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30" w:rsidRDefault="00A82130" w:rsidP="00A8213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99.7pt;margin-top:19.75pt;width:221.75pt;height:66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" stroked="f">
            <v:textbox>
              <w:txbxContent>
                <w:p w:rsidR="00A82130" w:rsidRPr="00A82130" w:rsidRDefault="00A82130" w:rsidP="00A8213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821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Главе Красноармейского сельского поселения </w:t>
                  </w:r>
                </w:p>
                <w:p w:rsidR="00A82130" w:rsidRPr="00A82130" w:rsidRDefault="00A82130" w:rsidP="00A82130">
                  <w:pPr>
                    <w:rPr>
                      <w:rFonts w:ascii="Times New Roman" w:hAnsi="Times New Roman" w:cs="Times New Roman"/>
                    </w:rPr>
                  </w:pPr>
                  <w:r w:rsidRPr="00A821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В.А.Воевода</w:t>
                  </w:r>
                </w:p>
              </w:txbxContent>
            </v:textbox>
          </v:shape>
        </w:pict>
      </w:r>
    </w:p>
    <w:p w:rsidR="00A82130" w:rsidRDefault="00A82130" w:rsidP="00A8213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82130" w:rsidRPr="000E6331" w:rsidRDefault="00A82130" w:rsidP="00A82130">
      <w:pPr>
        <w:pStyle w:val="ConsNonformat"/>
        <w:widowControl/>
        <w:tabs>
          <w:tab w:val="left" w:pos="9355"/>
        </w:tabs>
        <w:ind w:right="715"/>
        <w:rPr>
          <w:rFonts w:ascii="Times New Roman" w:hAnsi="Times New Roman" w:cs="Times New Roman"/>
          <w:b/>
          <w:bCs/>
          <w:sz w:val="26"/>
          <w:szCs w:val="26"/>
        </w:rPr>
      </w:pPr>
    </w:p>
    <w:p w:rsidR="00A82130" w:rsidRPr="005B3FD1" w:rsidRDefault="00A82130" w:rsidP="00A82130">
      <w:pPr>
        <w:pStyle w:val="ConsNonformat"/>
        <w:widowControl/>
        <w:ind w:left="4320"/>
        <w:rPr>
          <w:rFonts w:ascii="Times New Roman" w:hAnsi="Times New Roman" w:cs="Times New Roman"/>
          <w:sz w:val="26"/>
          <w:szCs w:val="26"/>
        </w:rPr>
      </w:pPr>
    </w:p>
    <w:p w:rsidR="00A82130" w:rsidRDefault="00A82130" w:rsidP="00A82130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A82130" w:rsidRDefault="00A82130" w:rsidP="00A82130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A82130" w:rsidRPr="008817AB" w:rsidRDefault="00A82130" w:rsidP="00A82130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7AB">
        <w:rPr>
          <w:rFonts w:ascii="Times New Roman" w:hAnsi="Times New Roman" w:cs="Times New Roman"/>
          <w:b/>
          <w:bCs/>
          <w:sz w:val="26"/>
          <w:szCs w:val="26"/>
          <w:u w:val="single"/>
        </w:rPr>
        <w:t>ЗАЯВКА НА УЧАСТИЕ В АУКЦИОНЕ</w:t>
      </w:r>
    </w:p>
    <w:p w:rsidR="00A82130" w:rsidRPr="00F346FC" w:rsidRDefault="00A82130" w:rsidP="00A82130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F346FC">
        <w:rPr>
          <w:rFonts w:ascii="Times New Roman" w:hAnsi="Times New Roman" w:cs="Times New Roman"/>
        </w:rPr>
        <w:t>(типовая форма, заявка составляется в 2 экземплярах)</w:t>
      </w:r>
    </w:p>
    <w:p w:rsidR="00A82130" w:rsidRPr="005B3FD1" w:rsidRDefault="00A82130" w:rsidP="00A82130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A82130" w:rsidRPr="00F346FC" w:rsidRDefault="00A82130" w:rsidP="00A8213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F346FC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346FC">
        <w:rPr>
          <w:rFonts w:ascii="Times New Roman" w:hAnsi="Times New Roman" w:cs="Times New Roman"/>
          <w:sz w:val="24"/>
          <w:szCs w:val="24"/>
        </w:rPr>
        <w:t>___, далее именуемый  Претендент,</w:t>
      </w:r>
    </w:p>
    <w:p w:rsidR="00A82130" w:rsidRPr="00F346FC" w:rsidRDefault="00A82130" w:rsidP="00A82130">
      <w:pPr>
        <w:pStyle w:val="ConsNonformat"/>
        <w:widowControl/>
        <w:ind w:firstLine="1134"/>
        <w:rPr>
          <w:rFonts w:ascii="Times New Roman" w:hAnsi="Times New Roman" w:cs="Times New Roman"/>
        </w:rPr>
      </w:pPr>
      <w:r w:rsidRPr="00F346FC">
        <w:rPr>
          <w:rFonts w:ascii="Times New Roman" w:hAnsi="Times New Roman" w:cs="Times New Roman"/>
        </w:rPr>
        <w:t>(полное наименование юридического лица,  подающего заявку)</w:t>
      </w:r>
    </w:p>
    <w:p w:rsidR="00A82130" w:rsidRPr="00F346FC" w:rsidRDefault="00A82130" w:rsidP="00A8213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F346F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346F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46FC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Pr="00F346FC">
        <w:rPr>
          <w:rFonts w:ascii="Times New Roman" w:hAnsi="Times New Roman" w:cs="Times New Roman"/>
          <w:sz w:val="24"/>
          <w:szCs w:val="24"/>
        </w:rPr>
        <w:t xml:space="preserve"> именуемый Претендент</w:t>
      </w:r>
    </w:p>
    <w:p w:rsidR="00A82130" w:rsidRPr="009B085D" w:rsidRDefault="00A82130" w:rsidP="00A82130">
      <w:pPr>
        <w:pStyle w:val="ConsNonformat"/>
        <w:widowControl/>
        <w:ind w:firstLine="1418"/>
        <w:rPr>
          <w:rFonts w:ascii="Times New Roman" w:hAnsi="Times New Roman" w:cs="Times New Roman"/>
        </w:rPr>
      </w:pPr>
      <w:r w:rsidRPr="00F346F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F346FC">
        <w:rPr>
          <w:rFonts w:ascii="Times New Roman" w:hAnsi="Times New Roman" w:cs="Times New Roman"/>
        </w:rPr>
        <w:t xml:space="preserve"> и данные  физического лица, подающего заявку)</w:t>
      </w:r>
    </w:p>
    <w:p w:rsidR="00A82130" w:rsidRDefault="00A82130" w:rsidP="00A8213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46FC">
        <w:rPr>
          <w:rFonts w:ascii="Times New Roman" w:hAnsi="Times New Roman" w:cs="Times New Roman"/>
          <w:sz w:val="24"/>
          <w:szCs w:val="24"/>
        </w:rPr>
        <w:t>в лице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346FC">
        <w:rPr>
          <w:rFonts w:ascii="Times New Roman" w:hAnsi="Times New Roman" w:cs="Times New Roman"/>
          <w:sz w:val="24"/>
          <w:szCs w:val="24"/>
        </w:rPr>
        <w:t>___________________, действующего на основании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46FC">
        <w:rPr>
          <w:rFonts w:ascii="Times New Roman" w:hAnsi="Times New Roman" w:cs="Times New Roman"/>
          <w:sz w:val="24"/>
          <w:szCs w:val="24"/>
        </w:rPr>
        <w:t>______, принимая решение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 w:rsidRPr="00F346FC">
        <w:rPr>
          <w:rFonts w:ascii="Times New Roman" w:hAnsi="Times New Roman" w:cs="Times New Roman"/>
          <w:sz w:val="24"/>
          <w:szCs w:val="24"/>
        </w:rPr>
        <w:t xml:space="preserve">участии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346FC">
        <w:rPr>
          <w:rFonts w:ascii="Times New Roman" w:hAnsi="Times New Roman" w:cs="Times New Roman"/>
          <w:sz w:val="24"/>
          <w:szCs w:val="24"/>
        </w:rPr>
        <w:t>аукционе по продаже права на заключение договора аренды  земельного участка площадью _____________ кв.м.,</w:t>
      </w:r>
      <w:r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использованием: _____________</w:t>
      </w:r>
    </w:p>
    <w:p w:rsidR="00A82130" w:rsidRDefault="00A82130" w:rsidP="00A8213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F346FC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proofErr w:type="spellStart"/>
      <w:r w:rsidRPr="00F346FC">
        <w:rPr>
          <w:rFonts w:ascii="Times New Roman" w:hAnsi="Times New Roman" w:cs="Times New Roman"/>
          <w:sz w:val="24"/>
          <w:szCs w:val="24"/>
        </w:rPr>
        <w:t>_______________________________,</w:t>
      </w:r>
      <w:proofErr w:type="gramStart"/>
      <w:r w:rsidRPr="00F346F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spellEnd"/>
      <w:proofErr w:type="gramEnd"/>
      <w:r w:rsidRPr="00F346FC">
        <w:rPr>
          <w:rFonts w:ascii="Times New Roman" w:hAnsi="Times New Roman" w:cs="Times New Roman"/>
          <w:sz w:val="24"/>
          <w:szCs w:val="24"/>
        </w:rPr>
        <w:t xml:space="preserve"> по адресу: Ростовская область, Орловский район,_________________________________________________________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346FC">
        <w:rPr>
          <w:rFonts w:ascii="Times New Roman" w:hAnsi="Times New Roman" w:cs="Times New Roman"/>
          <w:sz w:val="24"/>
          <w:szCs w:val="24"/>
        </w:rPr>
        <w:t>______</w:t>
      </w:r>
    </w:p>
    <w:p w:rsidR="00A82130" w:rsidRPr="009B085D" w:rsidRDefault="00A82130" w:rsidP="00A82130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2130" w:rsidRPr="009B085D" w:rsidRDefault="00A82130" w:rsidP="00A82130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B085D">
        <w:rPr>
          <w:rFonts w:ascii="Times New Roman" w:hAnsi="Times New Roman" w:cs="Times New Roman"/>
        </w:rPr>
        <w:t>(наименование имущества, его основные характеристики и местонахождение)</w:t>
      </w:r>
    </w:p>
    <w:p w:rsidR="00A82130" w:rsidRPr="00F346FC" w:rsidRDefault="00A82130" w:rsidP="00A8213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6FC">
        <w:rPr>
          <w:rFonts w:ascii="Times New Roman" w:hAnsi="Times New Roman" w:cs="Times New Roman"/>
          <w:sz w:val="24"/>
          <w:szCs w:val="24"/>
        </w:rPr>
        <w:t>обязуюсь:</w:t>
      </w:r>
    </w:p>
    <w:p w:rsidR="00A82130" w:rsidRPr="00F346FC" w:rsidRDefault="00A82130" w:rsidP="00A821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6FC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r w:rsidRPr="00F346FC">
        <w:rPr>
          <w:rFonts w:ascii="Times New Roman" w:hAnsi="Times New Roman" w:cs="Times New Roman"/>
          <w:color w:val="FF0000"/>
          <w:sz w:val="24"/>
          <w:szCs w:val="24"/>
        </w:rPr>
        <w:t>информационном бюллетене</w:t>
      </w:r>
      <w:r w:rsidRPr="00F346FC">
        <w:rPr>
          <w:rFonts w:ascii="Times New Roman" w:hAnsi="Times New Roman" w:cs="Times New Roman"/>
          <w:sz w:val="24"/>
          <w:szCs w:val="24"/>
        </w:rPr>
        <w:t xml:space="preserve"> о проведении аукциона, от ___ ______________201__г.   № ____,  а также порядок проведения аукциона, установленный Правилами подготовкой, организацией и проведения аукциона по продаже находящихся в государственной или муниципальной собственности земельных участков или права на заключение договоров аренды таких участков, утвержденным статьями 39.11 и 39.12 Земельного кодекса РФ;</w:t>
      </w:r>
      <w:proofErr w:type="gramEnd"/>
    </w:p>
    <w:p w:rsidR="00A82130" w:rsidRPr="00F346FC" w:rsidRDefault="00A82130" w:rsidP="00A82130">
      <w:pPr>
        <w:pStyle w:val="2"/>
        <w:spacing w:line="240" w:lineRule="auto"/>
        <w:ind w:left="79" w:firstLine="540"/>
      </w:pPr>
      <w:r w:rsidRPr="00F346FC">
        <w:t>2) в случае признания Победителем аукциона не позднее 5 дней после утверждения протокола об итогах  аукциона заключить с Продавцом договор аренды на земельный       участок и оплачивать Продавцу аренду земельного участка, установленную по результатам аукциона, в порядке ив сроки, определяемые договором аренды.</w:t>
      </w:r>
    </w:p>
    <w:p w:rsidR="00A82130" w:rsidRPr="00F346FC" w:rsidRDefault="00A82130" w:rsidP="00A82130">
      <w:pPr>
        <w:ind w:firstLine="540"/>
        <w:jc w:val="both"/>
      </w:pPr>
      <w:r w:rsidRPr="00F346FC">
        <w:t xml:space="preserve">Настоящим Заявитель подтверждает, что он ознакомлен с порядком проведения аукциона, с объектом аукциона и  соответствующей документацией, характеризующей вышеуказанный объект аукциона, и претензий не имеет. </w:t>
      </w:r>
    </w:p>
    <w:p w:rsidR="00A82130" w:rsidRPr="00F346FC" w:rsidRDefault="00A82130" w:rsidP="00A821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2130" w:rsidRPr="00F346FC" w:rsidRDefault="00A82130" w:rsidP="00A8213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FC">
        <w:rPr>
          <w:rFonts w:ascii="Times New Roman" w:hAnsi="Times New Roman" w:cs="Times New Roman"/>
          <w:b/>
          <w:sz w:val="24"/>
          <w:szCs w:val="24"/>
        </w:rPr>
        <w:t>Адрес и банковские реквизиты Претендента, контактные номера телефонов:</w:t>
      </w:r>
    </w:p>
    <w:p w:rsidR="00A82130" w:rsidRPr="00F346FC" w:rsidRDefault="00A82130" w:rsidP="00A82130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6FC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F346FC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A82130" w:rsidRPr="00F346FC" w:rsidRDefault="00A82130" w:rsidP="00A82130">
      <w:pPr>
        <w:pStyle w:val="ConsNonformat"/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F34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82130" w:rsidRPr="00F346FC" w:rsidRDefault="00A82130" w:rsidP="00A82130">
      <w:pPr>
        <w:pStyle w:val="ConsNonformat"/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F346F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82130" w:rsidRPr="00F346FC" w:rsidRDefault="00A82130" w:rsidP="00A82130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130" w:rsidRPr="00F346FC" w:rsidRDefault="00A82130" w:rsidP="00A82130">
      <w:pPr>
        <w:pStyle w:val="ConsNonformat"/>
        <w:widowControl/>
        <w:ind w:firstLine="1134"/>
        <w:rPr>
          <w:rFonts w:ascii="Times New Roman" w:hAnsi="Times New Roman" w:cs="Times New Roman"/>
          <w:sz w:val="24"/>
          <w:szCs w:val="24"/>
        </w:rPr>
      </w:pPr>
      <w:r w:rsidRPr="00F346FC">
        <w:rPr>
          <w:rFonts w:ascii="Times New Roman" w:hAnsi="Times New Roman" w:cs="Times New Roman"/>
          <w:sz w:val="24"/>
          <w:szCs w:val="24"/>
        </w:rPr>
        <w:t xml:space="preserve">Претендент </w:t>
      </w:r>
    </w:p>
    <w:p w:rsidR="00A82130" w:rsidRPr="00F346FC" w:rsidRDefault="00A82130" w:rsidP="00A82130">
      <w:pPr>
        <w:pStyle w:val="Con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9B085D">
        <w:rPr>
          <w:rFonts w:ascii="Times New Roman" w:hAnsi="Times New Roman" w:cs="Times New Roman"/>
        </w:rPr>
        <w:t>(его полномочный представитель</w:t>
      </w:r>
      <w:proofErr w:type="gramStart"/>
      <w:r w:rsidRPr="009B085D">
        <w:rPr>
          <w:rFonts w:ascii="Times New Roman" w:hAnsi="Times New Roman" w:cs="Times New Roman"/>
        </w:rPr>
        <w:t>)</w:t>
      </w:r>
      <w:r w:rsidRPr="00F346FC">
        <w:rPr>
          <w:rFonts w:ascii="Times New Roman" w:hAnsi="Times New Roman" w:cs="Times New Roman"/>
          <w:sz w:val="24"/>
          <w:szCs w:val="24"/>
        </w:rPr>
        <w:t xml:space="preserve">       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346FC">
        <w:rPr>
          <w:rFonts w:ascii="Times New Roman" w:hAnsi="Times New Roman" w:cs="Times New Roman"/>
          <w:sz w:val="24"/>
          <w:szCs w:val="24"/>
        </w:rPr>
        <w:t>____ (____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46FC">
        <w:rPr>
          <w:rFonts w:ascii="Times New Roman" w:hAnsi="Times New Roman" w:cs="Times New Roman"/>
          <w:sz w:val="24"/>
          <w:szCs w:val="24"/>
        </w:rPr>
        <w:t>__________________)</w:t>
      </w:r>
      <w:proofErr w:type="gramEnd"/>
    </w:p>
    <w:p w:rsidR="00A82130" w:rsidRPr="00F346FC" w:rsidRDefault="00A82130" w:rsidP="00A8213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82130" w:rsidRPr="00F346FC" w:rsidRDefault="00A82130" w:rsidP="00A8213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82130" w:rsidRPr="00F346FC" w:rsidRDefault="00A82130" w:rsidP="00A8213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F346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М.П.                          "____" ______________ 201__ г.</w:t>
      </w:r>
    </w:p>
    <w:p w:rsidR="00A82130" w:rsidRDefault="00A82130" w:rsidP="00A82130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A82130" w:rsidRDefault="00A82130" w:rsidP="00A82130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A82130" w:rsidRDefault="00A82130" w:rsidP="00A82130">
      <w:pPr>
        <w:pStyle w:val="ConsNonformat"/>
        <w:widowControl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6"/>
          <w:szCs w:val="26"/>
        </w:rPr>
      </w:pPr>
    </w:p>
    <w:p w:rsidR="00A82130" w:rsidRPr="005B3FD1" w:rsidRDefault="00A82130" w:rsidP="00A82130">
      <w:pPr>
        <w:pStyle w:val="ConsNonformat"/>
        <w:widowControl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r w:rsidRPr="00061E15">
        <w:rPr>
          <w:rFonts w:ascii="Times New Roman" w:hAnsi="Times New Roman" w:cs="Times New Roman"/>
          <w:bCs/>
          <w:sz w:val="26"/>
          <w:szCs w:val="26"/>
        </w:rPr>
        <w:t xml:space="preserve">Заявка принята Организатором </w:t>
      </w:r>
      <w:proofErr w:type="spellStart"/>
      <w:r w:rsidRPr="00061E15">
        <w:rPr>
          <w:rFonts w:ascii="Times New Roman" w:hAnsi="Times New Roman" w:cs="Times New Roman"/>
          <w:bCs/>
          <w:sz w:val="26"/>
          <w:szCs w:val="26"/>
        </w:rPr>
        <w:t>аукциона:</w:t>
      </w:r>
      <w:r>
        <w:rPr>
          <w:rFonts w:ascii="Times New Roman" w:hAnsi="Times New Roman" w:cs="Times New Roman"/>
          <w:sz w:val="26"/>
          <w:szCs w:val="26"/>
        </w:rPr>
        <w:t>___час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___</w:t>
      </w:r>
      <w:r w:rsidRPr="005B3FD1">
        <w:rPr>
          <w:rFonts w:ascii="Times New Roman" w:hAnsi="Times New Roman" w:cs="Times New Roman"/>
          <w:sz w:val="26"/>
          <w:szCs w:val="26"/>
        </w:rPr>
        <w:t>мин</w:t>
      </w:r>
      <w:proofErr w:type="spellEnd"/>
      <w:r w:rsidRPr="005B3FD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"_</w:t>
      </w:r>
      <w:r w:rsidRPr="005B3FD1">
        <w:rPr>
          <w:rFonts w:ascii="Times New Roman" w:hAnsi="Times New Roman" w:cs="Times New Roman"/>
          <w:sz w:val="26"/>
          <w:szCs w:val="26"/>
        </w:rPr>
        <w:t>__" 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5B3FD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1__ г.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№___</w:t>
      </w:r>
    </w:p>
    <w:p w:rsidR="00A82130" w:rsidRPr="005B3FD1" w:rsidRDefault="00A82130" w:rsidP="00A82130">
      <w:pPr>
        <w:pStyle w:val="ConsNonformat"/>
        <w:widowControl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</w:p>
    <w:p w:rsidR="00A82130" w:rsidRPr="005B3FD1" w:rsidRDefault="00A82130" w:rsidP="00A82130">
      <w:pPr>
        <w:pStyle w:val="ConsNonformat"/>
        <w:widowControl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</w:p>
    <w:p w:rsidR="00A82130" w:rsidRDefault="00A82130" w:rsidP="00A82130">
      <w:pPr>
        <w:pStyle w:val="ConsNonformat"/>
        <w:widowControl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r w:rsidRPr="005B3FD1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>
        <w:rPr>
          <w:rFonts w:ascii="Times New Roman" w:hAnsi="Times New Roman" w:cs="Times New Roman"/>
          <w:sz w:val="26"/>
          <w:szCs w:val="26"/>
        </w:rPr>
        <w:t>Организатора</w:t>
      </w:r>
      <w:r w:rsidRPr="009B085D">
        <w:rPr>
          <w:rFonts w:ascii="Times New Roman" w:hAnsi="Times New Roman" w:cs="Times New Roman"/>
          <w:sz w:val="26"/>
          <w:szCs w:val="26"/>
        </w:rPr>
        <w:t xml:space="preserve"> аукциона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_______</w:t>
      </w:r>
      <w:r w:rsidRPr="005B3FD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5B3FD1">
        <w:rPr>
          <w:rFonts w:ascii="Times New Roman" w:hAnsi="Times New Roman" w:cs="Times New Roman"/>
          <w:sz w:val="26"/>
          <w:szCs w:val="26"/>
        </w:rPr>
        <w:t>____(_____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5B3FD1">
        <w:rPr>
          <w:rFonts w:ascii="Times New Roman" w:hAnsi="Times New Roman" w:cs="Times New Roman"/>
          <w:sz w:val="26"/>
          <w:szCs w:val="26"/>
        </w:rPr>
        <w:t>_________)</w:t>
      </w:r>
      <w:proofErr w:type="gramEnd"/>
    </w:p>
    <w:p w:rsidR="00A82130" w:rsidRPr="009B085D" w:rsidRDefault="00A82130" w:rsidP="00A82130">
      <w:pPr>
        <w:pStyle w:val="ConsNonformat"/>
        <w:widowControl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firstLine="5103"/>
        <w:rPr>
          <w:rFonts w:ascii="Times New Roman" w:hAnsi="Times New Roman" w:cs="Times New Roman"/>
        </w:rPr>
      </w:pPr>
      <w:r w:rsidRPr="009B085D">
        <w:rPr>
          <w:rFonts w:ascii="Times New Roman" w:hAnsi="Times New Roman" w:cs="Times New Roman"/>
        </w:rPr>
        <w:t>(подпись)  (ФИО)</w:t>
      </w:r>
    </w:p>
    <w:p w:rsidR="00A82130" w:rsidRDefault="00A82130" w:rsidP="00A82130">
      <w:pPr>
        <w:pStyle w:val="ConsNonformat"/>
        <w:widowControl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</w:p>
    <w:p w:rsidR="00A82130" w:rsidRPr="005B3FD1" w:rsidRDefault="00A82130" w:rsidP="00A82130">
      <w:pPr>
        <w:pStyle w:val="ConsNonformat"/>
        <w:widowControl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</w:p>
    <w:p w:rsidR="00A82130" w:rsidRDefault="00A82130" w:rsidP="00A8213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82130" w:rsidRDefault="00A82130" w:rsidP="00A8213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82130" w:rsidRDefault="00A82130" w:rsidP="00A8213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0BF1" w:rsidRDefault="008F0BF1"/>
    <w:sectPr w:rsidR="008F0BF1" w:rsidSect="00A8213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130"/>
    <w:rsid w:val="008F0BF1"/>
    <w:rsid w:val="00A8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82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82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A82130"/>
    <w:pPr>
      <w:widowControl w:val="0"/>
      <w:autoSpaceDE w:val="0"/>
      <w:autoSpaceDN w:val="0"/>
      <w:adjustRightInd w:val="0"/>
      <w:spacing w:after="0" w:line="320" w:lineRule="auto"/>
      <w:ind w:left="80" w:firstLine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821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2016-04-11T13:08:00Z</dcterms:created>
  <dcterms:modified xsi:type="dcterms:W3CDTF">2016-04-11T13:08:00Z</dcterms:modified>
</cp:coreProperties>
</file>