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C80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0036"/>
      </w:tblGrid>
      <w:tr w:rsidR="0048623F" w:rsidRPr="00807501" w:rsidTr="00606160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606160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  <w:shd w:val="clear" w:color="auto" w:fill="auto"/>
          </w:tcPr>
          <w:p w:rsidR="0048623F" w:rsidRPr="00807501" w:rsidRDefault="009C0CEA" w:rsidP="00F1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 xml:space="preserve">Расширение ЕСГ для обеспечения подачи газа в газопровод «Южный поток» (Восточный коридор») 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Этап 2.2. Линейная часть. Участок «Починки-Анапа», км 963,7-км 1168,1 (Участок км 963,7-км 978, км </w:t>
            </w:r>
            <w:r w:rsidR="00D45E07">
              <w:rPr>
                <w:rFonts w:ascii="Times New Roman" w:hAnsi="Times New Roman"/>
                <w:sz w:val="24"/>
                <w:szCs w:val="24"/>
              </w:rPr>
              <w:t>978 – км 1168,1)</w:t>
            </w:r>
            <w:proofErr w:type="gramStart"/>
            <w:r w:rsidR="00D45E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45E0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9739D9" w:rsidRPr="00807501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9739D9" w:rsidRPr="00807501">
              <w:rPr>
                <w:rFonts w:ascii="Times New Roman" w:hAnsi="Times New Roman"/>
                <w:sz w:val="24"/>
                <w:szCs w:val="24"/>
              </w:rPr>
              <w:t>ель установления публичного сервитута)</w:t>
            </w:r>
            <w:bookmarkEnd w:id="0"/>
          </w:p>
        </w:tc>
      </w:tr>
      <w:tr w:rsidR="0048623F" w:rsidRPr="00807501" w:rsidTr="00606160">
        <w:trPr>
          <w:trHeight w:val="3571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6" w:type="dxa"/>
            <w:shd w:val="clear" w:color="auto" w:fill="auto"/>
          </w:tcPr>
          <w:tbl>
            <w:tblPr>
              <w:tblW w:w="103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25"/>
              <w:gridCol w:w="279"/>
              <w:gridCol w:w="2131"/>
              <w:gridCol w:w="279"/>
              <w:gridCol w:w="2131"/>
              <w:gridCol w:w="279"/>
              <w:gridCol w:w="1847"/>
              <w:gridCol w:w="279"/>
              <w:gridCol w:w="2218"/>
              <w:gridCol w:w="215"/>
            </w:tblGrid>
            <w:tr w:rsidR="00FA6C2E" w:rsidRPr="00280657" w:rsidTr="00606160">
              <w:trPr>
                <w:gridBefore w:val="1"/>
                <w:wBefore w:w="284" w:type="dxa"/>
                <w:trHeight w:val="121"/>
                <w:jc w:val="center"/>
              </w:trPr>
              <w:tc>
                <w:tcPr>
                  <w:tcW w:w="100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280657" w:rsidRDefault="00FA6C2E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280657">
                    <w:rPr>
                      <w:rFonts w:ascii="Times New Roman" w:hAnsi="Times New Roman" w:cs="Times New Roman"/>
                    </w:rPr>
                    <w:t>Перечень земельных участков (приложением)</w:t>
                  </w:r>
                </w:p>
                <w:p w:rsidR="009A6A40" w:rsidRPr="00280657" w:rsidRDefault="00515023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Ростовская область</w:t>
                  </w:r>
                  <w:r w:rsidR="00B6574A" w:rsidRPr="0028065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, Орловский район</w:t>
                  </w:r>
                  <w:r w:rsidR="00280657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, Красноармейское сельское поселение</w:t>
                  </w:r>
                </w:p>
              </w:tc>
            </w:tr>
            <w:tr w:rsidR="00FA6C2E" w:rsidRPr="00280657" w:rsidTr="00055DFB">
              <w:trPr>
                <w:gridBefore w:val="1"/>
                <w:wBefore w:w="284" w:type="dxa"/>
                <w:trHeight w:val="1896"/>
                <w:jc w:val="center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FA6C2E" w:rsidRPr="00280657" w:rsidRDefault="00FA6C2E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№п/п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280657" w:rsidRDefault="00FA6C2E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Кадастровый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номер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земельного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участка</w:t>
                  </w:r>
                  <w:proofErr w:type="spellEnd"/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280657" w:rsidRDefault="00FA6C2E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6C2E" w:rsidRPr="00280657" w:rsidRDefault="00FA6C2E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Категория</w:t>
                  </w:r>
                  <w:proofErr w:type="spellEnd"/>
                </w:p>
              </w:tc>
              <w:tc>
                <w:tcPr>
                  <w:tcW w:w="24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6C2E" w:rsidRPr="00280657" w:rsidRDefault="00FA6C2E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en-US"/>
                    </w:rPr>
                    <w:t>Правообладатель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7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10,14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северо-восток Почтовый адрес ориентира: Ростовская область, р-н Орловский, х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Игнатченко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Генадий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81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10,0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Игнатченко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Генадий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444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за пределами участка. Ориентир х. Широкий. Участок находится примерно в 10,0 км от ориентира по направлению на северо-восток Почтовый адрес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ориентира: Ростовская область, р-н Орловский, х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р-н Орловский, в 6,3 км на юго-восток от х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61:29:0600008:25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х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.Н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ижне-Верхоломовский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>. Участок находится примерно в 3,7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юго-запад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21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61:29:0600008:26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за пределами участка. Ориентир х.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Нижневерхоломовский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>. Участок находится примерно в 1,7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т ориентира по направлению на восток Почтовый адрес ориентира: Ростовская область, р-н Орловский, х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Нижневерхоломовский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61:29:0600008:27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Верхне-Тавричанский. Участок находится примерно в 1,4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юго-восток Почтовый адрес ориентира: Ростовская область, Орловский район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61:29:0600008:55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х. Нижне-Тавричанский. Участок находится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примерно в 4,0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юго-запад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61:29:0600008:59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территория земель, бывшего ААП "Ленинец"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61:29:0600008:62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4,6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61:29:0600008:73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за пределами участка. Ориентир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х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ундрюченский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>. Участок находится примерно в 3,3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северо-восток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Дила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61:29:0600008:74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за пределами участка. Ориентир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х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урмоярский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. Участок находится примерно в 4,4  км от ориентира по направлению на северо-восток Почтовый адрес ориентира: Ростовская область, р-н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Дила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13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61:29:0600008:75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обл., р-н Орловский, х.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Нижневерхоломовский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>, участок находится примерно в 5,2 км, по направлению на юго-запад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 "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Дила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10,7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северо-восток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Верхнетавричанский. Участок находится примерно в 7,6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северо-восток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005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11,0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т ориентира по направлению на северо-восток Почтовый адрес ориентира: Ростовская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Годионенко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Александрович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17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61:29:0600008:96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за пределами участка. Ориентир х. Верхнетавричанский. Участок находится примерно в 4,0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т ориентира по направлению на северо-восток Почтовый адрес ориентира: Ростовская область, р-н Орловский, х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Верхнетавричанский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7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61:29:0600008:108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8,0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северо-восток Почтовый адрес ориентира: Ростовская область, р-н Орловский, х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Игнатченко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Генадий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19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Орловский район, примерно в 8,89 км от х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.Ш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ирокий по направлению на юго-восток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Манько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Григорьевич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х.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Курмоярский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>. Участок находится примерно в 3,5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северо-восток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Игнатченко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Генадий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61:29:0600008:155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7,5 км от ориентира по направлению на юг Почтовый адрес ориентира: Ростовская область, Орловский район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61:29:0600008:156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1,0 км на восток от х. Верхнетавричанский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997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61:29:0600008:157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6,6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 Почтовый адрес ориентира: Ростовская область, Орловский район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61:29:0600008:159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5,3 км на восток от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61:29:0600008:160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Орловский район, примерно в 6,0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н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а юг от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Драгелева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Ольга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61:29:0600008:161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т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Третьяков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Александр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27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61:29:0600008:162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6,03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Добрицина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Любовь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Ефимовна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714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61:29:0600008:164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Сагань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Григорьевич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444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29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61:29:0600008:167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6,02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Ермаченко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61:29:0600008:174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7,0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Петрусь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Вячеслав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Валентинович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7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31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61:29:0600008:179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р-н Орловский, примерно в 11,1 км по направлению на юго-запад от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Кучменко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Игорь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Анатольевич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61:29:0600008:194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4,5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юго-восток Почтовый адрес ориентира: Ростовская область, р-н Орловский, х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61:29:0600008:195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4,6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Мосьпанова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Наталья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Павловна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61:29:0600008:196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х. Широкий, участок находится примерно в 4,7 км.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61:29:0600008:275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р-н Орловский, примерно в 8,1 км на северо-восток от х. Верхне-Тавричанский.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Годионенко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Александрович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61:29:0600008:276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Почтовый адрес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ориентира: Ростовская область, р-н Орловский, примерно в 8,0 км по направлению на северо-восток от х. Верхне-Тавричанский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Годионенко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Александрович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088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37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61:29:0600008:304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</w:t>
                  </w:r>
                  <w:proofErr w:type="spellStart"/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, р-н Орловский, примерно в 1 км на юго-восток от х. Верхнетавричанский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61:29:0600008:345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</w:t>
                  </w:r>
                  <w:proofErr w:type="spellStart"/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, р-н Орловский, примерно в 9,53 км от  х Широкий по направлению на северо-восток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Синеоков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Иванович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21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39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61:29:0600008:380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в границах бывшего колхоза "Ленинец"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61:29:0600008:399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</w:t>
                  </w:r>
                  <w:proofErr w:type="spellStart"/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, р-н Орловский, Красноармейское сельское поселение, примерно в 11,51 км по направлению на юго-запад от ориентира х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Игнатченко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Генадий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61:29:0600008:400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Орловский район, территория земель Красноармейского сельского поселения, примерно 10.4 км по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напровлению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на юг от ориентира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Кучменко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Игорь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Анатольевич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61:29:0600008:432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Орловский район, Красноармейское сельское поселение, примерно 11,6 км по направлению на юго-запад от ориентира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Изварина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Анастасия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Иосифовна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43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61:29:0600008:797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7,2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Щусь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Владимир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Борисович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61:29:0600008:798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6,7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Бойко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Денис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Михайлович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61:29:0600008:799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6,85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Скрипкина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Татьяна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Григорьевна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6,1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Щусь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Наталья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61:29:0600008:804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х. Широкий.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Участок находится примерно в 7,65 км от ориентира по направлению на северо-восток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Щусь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Наталья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48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61:29:0600008:807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6,75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Устенко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Юрий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728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49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61:29:0600008:808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4,5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Сиденко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Александрович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61:29:0600008:828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Орловский район, примерно в 6,01 км на юг от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Драгелева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Ольга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61:29:0600008:830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6,08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Ермаченко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Андрей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7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61:29:0600008:831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Ориентир х. Широкий. Участок находится </w:t>
                  </w:r>
                  <w:r w:rsidRPr="00280657">
                    <w:rPr>
                      <w:rFonts w:ascii="Times New Roman" w:eastAsia="Times New Roman" w:hAnsi="Times New Roman" w:cs="Times New Roman"/>
                    </w:rPr>
                    <w:lastRenderedPageBreak/>
                    <w:t>примерно в 6,05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lastRenderedPageBreak/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Щербакова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Екатерина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Вадимовна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5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53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61:29:0600008:832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6,04 км от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Шоп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Елена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011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61:29:0600008:833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Широкий. Участок находится примерно в 6,06 км от ориентира по направлению на юг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72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61:29:0600008:1019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Почтовый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адрес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ориентира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: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Ростовская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область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, р-н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Орловский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Абдулаев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Гамзат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Курбанович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7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61:29:0600008:1020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за пределами участка. Ориентир х. Широкий. Участок находится примерно в 5,6 км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Абдулаев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Асилдер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Гамзатович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61:29:0600008:1021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Орловский район, примерно в 6,2 км на юго-восток от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Общая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долевая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собственность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8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58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61:29:0600008:1065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х. Верхне-Тавричанский. Участок находится примерно в 6,0 км от ориентира по направлению на северо-восток Почтовый адрес ориентира: Ростовская обл., р-н Орловский,  территория бывшего совхоза Ленинец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86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59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61:29:0600008:1130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область, Орловский район, примерно 3,0 км от х. Верхнетавричанский по направлению на северо-восток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Бабкина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Людмила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Ивановна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61:29:0600008:1131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обл., р-н Орловский, примерно в 2.76 км от х. Верхнетавричанский по направлению на северо-восток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Сеньчихина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Елена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Евгеньевна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61:29:0600008:1133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</w:t>
                  </w:r>
                  <w:proofErr w:type="spellStart"/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, р-н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Орловский,примерно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в 2,59 км от  х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Верхнетавричанский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по направлению на северо-восток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Белогуров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Александр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Владимирович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61:29:0600008:1134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</w:t>
                  </w:r>
                  <w:proofErr w:type="spellStart"/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, р-н Орловский, примерно в 2,40 км от  х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Верхнетавричанский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по направлению на северо-восток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Белогурова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Валентина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Викторовна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7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61:29:0600008:1164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</w:t>
                  </w:r>
                  <w:proofErr w:type="spellStart"/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, р-н Орловский, примерно в 5,0 км по направлению на северо-восток от ориентира х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Верхнетавричанский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64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61:29:0600008:1165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Почтовый адрес ориентира: Ростовская обл., р-н Орловский,  в 8.70 км  на юго-восток  от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Власенко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Владимирович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61:29:0600008:1191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Орловский район, Красноармейское сельское поселение, примерно в 2,6 км по направлению на северо-восток от ориентира х.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Нижнетавричанский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586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61:29:0600008:1202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обл., р-н Орловский, Красноармейское сельское поселение, примерно в 6.4 км по направлению на северо-восток от ориентира х. Верхнетавричанский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Игнатченко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Генадий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438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61:29:0600008:1207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Россия, Ростовская область, Орловский район, Красноармейское сельское поселение, примерно в 11,62 км по направлению на юго-запад от ориентира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Игнатченко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Генадий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Алексеевич, Игнатченко Валентина Владимировна</w:t>
                  </w:r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61:29:0600008:1247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Орловский район, в кадастровом квартале 61:29:0600008.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отсутствуют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61:29:0600008:1248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Орловский район, в границах кадастрового квартала 61:29:0600008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отсутствуют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61:29:0600008:1270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Орловский район, Красноармейское сельское поселение, примерно 8.15 км от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оринтира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х. Широкий по направлению на юг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Семоненко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Иван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Романович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61:29:0600008:1271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Ростовская область, Орловский район, Красноармейское сельское поселение, примерно 8.05 км от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</w:rPr>
                    <w:t>оринтира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х. Широкий по направлению на юг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Петрусь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Вячеслав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Валентинович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72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61:29:0600008:1273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Россия, Ростовская обл., Красноармейское сельское поселение, примерно 7.98 км от ориентира х. Широкий по направлению на юг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Рева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Юрий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Алексеевич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61:29:0600008:1274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Россия Ростовская область, Красноармейское сельское поселение, примерно 8.0 км от ориентира х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.Ш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ирокий по направлению на юг.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Бондаренко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Сергей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61:29:0600008:1275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Россия, Ростовская область, Красноармейское сельское поселение, примерно 7.99 км от ориентира х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.Ш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>ирокий по направлению на юг.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Рева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Ольга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Павловна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438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61:29:0600008:1278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Россия, Ростовская обл., Красноармейское сельское поселение, примерно 7.25 км от ориентира х. Широкий по направлению на юго-восток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Голованев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Григорий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Васильевич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438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61:29:0600008:1291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Россия, Ростовская область, Орловский район, примерно 4,7 км от х. Широкий по направлению на юго-восток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Драгелева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Ольга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Николаевна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4091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61:29:0600008:1314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р-н Орловский, Россия, Ростовская область, Орловский район, территория земель Красноармейского сельского поселения, территориальная автомобильная дорога общего пользования "х. Ш</w:t>
                  </w:r>
                  <w:r w:rsidR="00AC097C" w:rsidRPr="00280657">
                    <w:rPr>
                      <w:rFonts w:ascii="Times New Roman" w:eastAsia="Times New Roman" w:hAnsi="Times New Roman" w:cs="Times New Roman"/>
                    </w:rPr>
                    <w:t>ироки</w:t>
                  </w:r>
                  <w:proofErr w:type="gramStart"/>
                  <w:r w:rsidR="00AC097C" w:rsidRPr="00280657">
                    <w:rPr>
                      <w:rFonts w:ascii="Times New Roman" w:eastAsia="Times New Roman" w:hAnsi="Times New Roman" w:cs="Times New Roman"/>
                    </w:rPr>
                    <w:t>й-</w:t>
                  </w:r>
                  <w:proofErr w:type="gramEnd"/>
                  <w:r w:rsidR="00AC097C" w:rsidRPr="00280657">
                    <w:rPr>
                      <w:rFonts w:ascii="Times New Roman" w:eastAsia="Times New Roman" w:hAnsi="Times New Roman" w:cs="Times New Roman"/>
                    </w:rPr>
                    <w:t xml:space="preserve"> х. </w:t>
                  </w:r>
                  <w:proofErr w:type="spellStart"/>
                  <w:r w:rsidR="00AC097C" w:rsidRPr="00280657">
                    <w:rPr>
                      <w:rFonts w:ascii="Times New Roman" w:eastAsia="Times New Roman" w:hAnsi="Times New Roman" w:cs="Times New Roman"/>
                    </w:rPr>
                    <w:t>Нижневерхоломовский</w:t>
                  </w:r>
                  <w:proofErr w:type="spellEnd"/>
                  <w:r w:rsidR="00AC097C" w:rsidRPr="00280657">
                    <w:rPr>
                      <w:rFonts w:ascii="Times New Roman" w:eastAsia="Times New Roman" w:hAnsi="Times New Roman" w:cs="Times New Roman"/>
                    </w:rPr>
                    <w:t>"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отсутствуют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12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78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61:29:0600008:1331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Ростовская область, р-н Орловский, с/</w:t>
                  </w:r>
                  <w:proofErr w:type="gramStart"/>
                  <w:r w:rsidRPr="00280657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  <w:r w:rsidRPr="00280657">
                    <w:rPr>
                      <w:rFonts w:ascii="Times New Roman" w:eastAsia="Times New Roman" w:hAnsi="Times New Roman" w:cs="Times New Roman"/>
                    </w:rPr>
                    <w:t xml:space="preserve"> Красноармейское, Ростовская область, Орловский район, Красноармейское сельское поселение, примерно в 5,3 км по направлению на юго-восток от ориентира х. Широкий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сельскохозяйственного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назначения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Сведения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отсутствуют</w:t>
                  </w:r>
                  <w:proofErr w:type="spellEnd"/>
                </w:p>
              </w:tc>
            </w:tr>
            <w:tr w:rsidR="000A028B" w:rsidRPr="00280657" w:rsidTr="00606160">
              <w:tblPrEx>
                <w:jc w:val="left"/>
              </w:tblPrEx>
              <w:trPr>
                <w:gridAfter w:val="1"/>
                <w:wAfter w:w="215" w:type="dxa"/>
                <w:trHeight w:val="3300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A028B" w:rsidRPr="00280657" w:rsidRDefault="00280657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79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1251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61:29:0600008:241</w:t>
                  </w:r>
                </w:p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(</w:t>
                  </w:r>
                  <w:r w:rsidR="00C31251" w:rsidRPr="00280657">
                    <w:rPr>
                      <w:rFonts w:ascii="Times New Roman" w:eastAsia="Times New Roman" w:hAnsi="Times New Roman" w:cs="Times New Roman"/>
                    </w:rPr>
                    <w:t>ЕЗ</w:t>
                  </w:r>
                  <w:r w:rsidRPr="00280657">
                    <w:rPr>
                      <w:rFonts w:ascii="Times New Roman" w:eastAsia="Times New Roman" w:hAnsi="Times New Roman" w:cs="Times New Roman"/>
                      <w:lang w:val="en-US"/>
                    </w:rPr>
                    <w:t>61:29:0000000:20)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</w:rPr>
                    <w:t>установлено относительно ориентира, расположенного в границах участка. Ориентир п. Красноармейский. Участок находится примерно в 7,9 км от ориентира по направлению на юго-восток Почтовый адрес ориентира: Ростовская область, р-н Орловский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Земли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водного</w:t>
                  </w:r>
                  <w:proofErr w:type="spellEnd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фонда</w:t>
                  </w:r>
                  <w:proofErr w:type="spellEnd"/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28B" w:rsidRPr="00280657" w:rsidRDefault="000A028B" w:rsidP="00280657">
                  <w:pPr>
                    <w:spacing w:after="0" w:line="21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80657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Федеральное государственное бюджетное учреждение "Управление мелиорации земель и сельскохозяйственного водоснабжения по Ростовской области"</w:t>
                  </w:r>
                </w:p>
              </w:tc>
            </w:tr>
          </w:tbl>
          <w:p w:rsidR="00D935F1" w:rsidRPr="00280657" w:rsidRDefault="00D935F1" w:rsidP="00280657">
            <w:pPr>
              <w:spacing w:line="21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807501" w:rsidTr="00606160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36" w:type="dxa"/>
          </w:tcPr>
          <w:p w:rsidR="00E31E89" w:rsidRDefault="00E31E89" w:rsidP="00E31E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Администрация</w:t>
            </w:r>
            <w:r w:rsidR="003609F0"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Красноармейского сельского поселения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Ростовской области</w:t>
            </w:r>
          </w:p>
          <w:p w:rsidR="00580FFA" w:rsidRDefault="00580FFA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="00B41527">
              <w:t xml:space="preserve"> </w:t>
            </w:r>
            <w:r w:rsidR="00B41527" w:rsidRPr="00B41527">
              <w:rPr>
                <w:rFonts w:ascii="Times New Roman" w:hAnsi="Times New Roman"/>
                <w:bCs/>
                <w:sz w:val="22"/>
                <w:szCs w:val="22"/>
              </w:rPr>
              <w:tab/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347500, Ростовская </w:t>
            </w:r>
            <w:proofErr w:type="spellStart"/>
            <w:proofErr w:type="gramStart"/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обл</w:t>
            </w:r>
            <w:proofErr w:type="spellEnd"/>
            <w:proofErr w:type="gramEnd"/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, Орловский р-н, п Красноармейский, переулок Красноармейский, </w:t>
            </w:r>
            <w:r w:rsidR="00182BBB">
              <w:rPr>
                <w:rFonts w:ascii="Times New Roman" w:hAnsi="Times New Roman"/>
                <w:bCs/>
                <w:sz w:val="22"/>
                <w:szCs w:val="22"/>
              </w:rPr>
              <w:t>д.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  <w:r w:rsidR="00182BBB">
              <w:rPr>
                <w:rFonts w:ascii="Times New Roman" w:hAnsi="Times New Roman"/>
                <w:bCs/>
                <w:sz w:val="22"/>
                <w:szCs w:val="22"/>
              </w:rPr>
              <w:t>, каб.3</w:t>
            </w:r>
          </w:p>
          <w:p w:rsidR="00580FFA" w:rsidRDefault="00145030" w:rsidP="00580FF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Телефон</w:t>
            </w:r>
            <w:r w:rsidR="0034537B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="00A33EC5"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 (86375) </w:t>
            </w:r>
            <w:r w:rsidR="00A33EC5" w:rsidRPr="00B4152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-1</w:t>
            </w:r>
            <w:r w:rsidR="00A33EC5" w:rsidRPr="00B41527">
              <w:rPr>
                <w:rFonts w:ascii="Times New Roman" w:hAnsi="Times New Roman"/>
                <w:bCs/>
                <w:sz w:val="22"/>
                <w:szCs w:val="22"/>
              </w:rPr>
              <w:t>7-40</w:t>
            </w:r>
          </w:p>
          <w:p w:rsidR="00A33EC5" w:rsidRPr="00182BBB" w:rsidRDefault="00A33EC5" w:rsidP="00A33E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</w:t>
            </w:r>
            <w:r w:rsidRPr="00182BBB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182BBB" w:rsidRPr="00182BBB">
              <w:rPr>
                <w:rFonts w:ascii="Times New Roman" w:hAnsi="Times New Roman"/>
                <w:b/>
                <w:bCs/>
                <w:sz w:val="22"/>
                <w:szCs w:val="22"/>
              </w:rPr>
              <w:t>понедельник</w:t>
            </w:r>
            <w:r w:rsidR="00182BBB">
              <w:rPr>
                <w:rFonts w:ascii="Times New Roman" w:hAnsi="Times New Roman"/>
                <w:b/>
                <w:bCs/>
                <w:sz w:val="22"/>
                <w:szCs w:val="22"/>
              </w:rPr>
              <w:t>-пятница</w:t>
            </w:r>
            <w:r w:rsidR="00182BBB" w:rsidRPr="00182B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с 0</w:t>
            </w:r>
            <w:r w:rsidR="00182BBB">
              <w:rPr>
                <w:rFonts w:ascii="Times New Roman" w:hAnsi="Times New Roman"/>
                <w:b/>
                <w:bCs/>
                <w:sz w:val="22"/>
                <w:szCs w:val="22"/>
              </w:rPr>
              <w:t>8:00 до 16</w:t>
            </w:r>
            <w:r w:rsidR="00182BBB" w:rsidRPr="00182BBB">
              <w:rPr>
                <w:rFonts w:ascii="Times New Roman" w:hAnsi="Times New Roman"/>
                <w:b/>
                <w:bCs/>
                <w:sz w:val="22"/>
                <w:szCs w:val="22"/>
              </w:rPr>
              <w:t>:00 перерыв с 12:00 до 13:00</w:t>
            </w:r>
          </w:p>
          <w:p w:rsidR="00FE1D98" w:rsidRPr="004F4211" w:rsidRDefault="00280657" w:rsidP="004F4211">
            <w:pPr>
              <w:jc w:val="center"/>
              <w:rPr>
                <w:rFonts w:ascii="Times New Roman" w:hAnsi="Times New Roman"/>
              </w:rPr>
            </w:pPr>
            <w:r w:rsidRPr="004F4211">
              <w:rPr>
                <w:rFonts w:ascii="Times New Roman" w:hAnsi="Times New Roman"/>
              </w:rPr>
              <w:t xml:space="preserve"> </w:t>
            </w:r>
            <w:r w:rsidR="009739D9" w:rsidRPr="004F4211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606160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6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с «</w:t>
            </w:r>
            <w:r w:rsidR="00741867">
              <w:rPr>
                <w:rFonts w:ascii="Times New Roman" w:hAnsi="Times New Roman"/>
                <w:sz w:val="24"/>
                <w:szCs w:val="24"/>
              </w:rPr>
              <w:t>16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41867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2019 г.  по «</w:t>
            </w:r>
            <w:r w:rsidR="00741867">
              <w:rPr>
                <w:rFonts w:ascii="Times New Roman" w:hAnsi="Times New Roman"/>
                <w:sz w:val="24"/>
                <w:szCs w:val="24"/>
              </w:rPr>
              <w:t>2</w:t>
            </w:r>
            <w:r w:rsidR="00C13E02">
              <w:rPr>
                <w:rFonts w:ascii="Times New Roman" w:hAnsi="Times New Roman"/>
                <w:sz w:val="24"/>
                <w:szCs w:val="24"/>
              </w:rPr>
              <w:t>7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4186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48623F" w:rsidRPr="00280657" w:rsidRDefault="004222E1" w:rsidP="004F4211">
            <w:pPr>
              <w:pStyle w:val="a3"/>
              <w:jc w:val="center"/>
              <w:rPr>
                <w:rFonts w:ascii="Times New Roman" w:hAnsi="Times New Roman"/>
              </w:rPr>
            </w:pPr>
            <w:r w:rsidRPr="00280657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4F4211" w:rsidRPr="00280657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807501" w:rsidTr="00606160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6" w:type="dxa"/>
          </w:tcPr>
          <w:p w:rsidR="004F0619" w:rsidRDefault="00D45E07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A33EC5" w:rsidRDefault="00D45E07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33EC5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https://krasnoarmsp.ru/</w:t>
              </w:r>
            </w:hyperlink>
          </w:p>
          <w:p w:rsidR="0048623F" w:rsidRPr="00280657" w:rsidRDefault="004222E1" w:rsidP="003536B1">
            <w:pPr>
              <w:ind w:left="-23"/>
              <w:jc w:val="center"/>
              <w:rPr>
                <w:rFonts w:ascii="Times New Roman" w:hAnsi="Times New Roman"/>
              </w:rPr>
            </w:pPr>
            <w:r w:rsidRPr="00280657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80657">
              <w:rPr>
                <w:rFonts w:ascii="Times New Roman" w:hAnsi="Times New Roman"/>
              </w:rPr>
              <w:t>ходатайстве</w:t>
            </w:r>
            <w:proofErr w:type="gramEnd"/>
            <w:r w:rsidRPr="00280657">
              <w:rPr>
                <w:rFonts w:ascii="Times New Roman" w:hAnsi="Times New Roman"/>
              </w:rPr>
              <w:t xml:space="preserve"> об уст</w:t>
            </w:r>
            <w:r w:rsidR="003536B1" w:rsidRPr="00280657">
              <w:rPr>
                <w:rFonts w:ascii="Times New Roman" w:hAnsi="Times New Roman"/>
              </w:rPr>
              <w:t>ановлении публичного сервитута)</w:t>
            </w:r>
          </w:p>
        </w:tc>
      </w:tr>
      <w:tr w:rsidR="00C001D9" w:rsidRPr="00807501" w:rsidTr="00606160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6" w:type="dxa"/>
          </w:tcPr>
          <w:p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="00ED42F5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proofErr w:type="gramEnd"/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:rsidR="00720C0A" w:rsidRPr="00681A7D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4F4211">
              <w:rPr>
                <w:rFonts w:ascii="Times New Roman" w:hAnsi="Times New Roman"/>
                <w:sz w:val="24"/>
                <w:szCs w:val="24"/>
              </w:rPr>
              <w:t>+7(</w:t>
            </w:r>
            <w:r w:rsidR="004565CB" w:rsidRPr="004F4211">
              <w:rPr>
                <w:rFonts w:ascii="Times New Roman" w:hAnsi="Times New Roman"/>
                <w:sz w:val="24"/>
                <w:szCs w:val="24"/>
              </w:rPr>
              <w:t>812</w:t>
            </w:r>
            <w:r w:rsidRPr="004F421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565CB" w:rsidRPr="004F4211">
              <w:rPr>
                <w:rFonts w:ascii="Times New Roman" w:hAnsi="Times New Roman"/>
                <w:sz w:val="24"/>
                <w:szCs w:val="24"/>
              </w:rPr>
              <w:t>455-17-00 доб. 34-687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280657">
      <w:headerReference w:type="default" r:id="rId11"/>
      <w:footerReference w:type="default" r:id="rId12"/>
      <w:headerReference w:type="first" r:id="rId13"/>
      <w:pgSz w:w="11906" w:h="16838"/>
      <w:pgMar w:top="709" w:right="850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51" w:rsidRDefault="00C31251" w:rsidP="009A35B4">
      <w:pPr>
        <w:spacing w:after="0" w:line="240" w:lineRule="auto"/>
      </w:pPr>
      <w:r>
        <w:separator/>
      </w:r>
    </w:p>
  </w:endnote>
  <w:endnote w:type="continuationSeparator" w:id="0">
    <w:p w:rsidR="00C31251" w:rsidRDefault="00C31251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202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251" w:rsidRDefault="00D45E07">
        <w:pPr>
          <w:pStyle w:val="ab"/>
          <w:jc w:val="right"/>
        </w:pPr>
      </w:p>
    </w:sdtContent>
  </w:sdt>
  <w:p w:rsidR="00C31251" w:rsidRDefault="00C312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51" w:rsidRDefault="00C31251" w:rsidP="009A35B4">
      <w:pPr>
        <w:spacing w:after="0" w:line="240" w:lineRule="auto"/>
      </w:pPr>
      <w:r>
        <w:separator/>
      </w:r>
    </w:p>
  </w:footnote>
  <w:footnote w:type="continuationSeparator" w:id="0">
    <w:p w:rsidR="00C31251" w:rsidRDefault="00C31251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819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1251" w:rsidRDefault="00363F56">
        <w:pPr>
          <w:pStyle w:val="a9"/>
          <w:jc w:val="right"/>
        </w:pPr>
        <w:r>
          <w:fldChar w:fldCharType="begin"/>
        </w:r>
        <w:r w:rsidR="00C31251">
          <w:instrText xml:space="preserve"> PAGE   \* MERGEFORMAT </w:instrText>
        </w:r>
        <w:r>
          <w:fldChar w:fldCharType="separate"/>
        </w:r>
        <w:r w:rsidR="00D45E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1251" w:rsidRDefault="00C312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51" w:rsidRDefault="00C31251">
    <w:pPr>
      <w:pStyle w:val="a9"/>
      <w:jc w:val="right"/>
    </w:pPr>
  </w:p>
  <w:p w:rsidR="00C31251" w:rsidRDefault="00C312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55DFB"/>
    <w:rsid w:val="000620E1"/>
    <w:rsid w:val="00091DDE"/>
    <w:rsid w:val="00095BD1"/>
    <w:rsid w:val="000A019E"/>
    <w:rsid w:val="000A028B"/>
    <w:rsid w:val="000A4896"/>
    <w:rsid w:val="000A4C2C"/>
    <w:rsid w:val="000D4AE1"/>
    <w:rsid w:val="000E2B4E"/>
    <w:rsid w:val="000E6456"/>
    <w:rsid w:val="000E787A"/>
    <w:rsid w:val="00130061"/>
    <w:rsid w:val="0013469D"/>
    <w:rsid w:val="00143E58"/>
    <w:rsid w:val="00145030"/>
    <w:rsid w:val="001571D7"/>
    <w:rsid w:val="00175D7D"/>
    <w:rsid w:val="00182BBB"/>
    <w:rsid w:val="0018702C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4464"/>
    <w:rsid w:val="001C77CF"/>
    <w:rsid w:val="001D4AEC"/>
    <w:rsid w:val="001D5DA0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0657"/>
    <w:rsid w:val="002820F5"/>
    <w:rsid w:val="002A536B"/>
    <w:rsid w:val="002B014D"/>
    <w:rsid w:val="002B1745"/>
    <w:rsid w:val="002B2100"/>
    <w:rsid w:val="002C4C2A"/>
    <w:rsid w:val="002C559D"/>
    <w:rsid w:val="002D2CD9"/>
    <w:rsid w:val="002D3831"/>
    <w:rsid w:val="002F2E07"/>
    <w:rsid w:val="00303FBF"/>
    <w:rsid w:val="00314D58"/>
    <w:rsid w:val="00321B49"/>
    <w:rsid w:val="00324A63"/>
    <w:rsid w:val="00324C2D"/>
    <w:rsid w:val="0034537B"/>
    <w:rsid w:val="003536B1"/>
    <w:rsid w:val="00356DDE"/>
    <w:rsid w:val="003609F0"/>
    <w:rsid w:val="00363F56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4A60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4211"/>
    <w:rsid w:val="004F5CAB"/>
    <w:rsid w:val="004F7DC6"/>
    <w:rsid w:val="00506DCB"/>
    <w:rsid w:val="00515023"/>
    <w:rsid w:val="005209B1"/>
    <w:rsid w:val="00527EEF"/>
    <w:rsid w:val="005432FF"/>
    <w:rsid w:val="005454D6"/>
    <w:rsid w:val="00546F3B"/>
    <w:rsid w:val="00571CF7"/>
    <w:rsid w:val="005771C9"/>
    <w:rsid w:val="00580FFA"/>
    <w:rsid w:val="0058612F"/>
    <w:rsid w:val="00590509"/>
    <w:rsid w:val="00596B24"/>
    <w:rsid w:val="005A3D81"/>
    <w:rsid w:val="005A75D0"/>
    <w:rsid w:val="005B2A9B"/>
    <w:rsid w:val="005B57DC"/>
    <w:rsid w:val="005C372E"/>
    <w:rsid w:val="005E5FE8"/>
    <w:rsid w:val="00606160"/>
    <w:rsid w:val="00607A54"/>
    <w:rsid w:val="00621AF6"/>
    <w:rsid w:val="00647621"/>
    <w:rsid w:val="006543D1"/>
    <w:rsid w:val="0066067A"/>
    <w:rsid w:val="00661515"/>
    <w:rsid w:val="00671D97"/>
    <w:rsid w:val="006753B5"/>
    <w:rsid w:val="00681A7D"/>
    <w:rsid w:val="00683E14"/>
    <w:rsid w:val="006B1646"/>
    <w:rsid w:val="006B1FEC"/>
    <w:rsid w:val="006B4AB0"/>
    <w:rsid w:val="006C129B"/>
    <w:rsid w:val="006C5184"/>
    <w:rsid w:val="006C762D"/>
    <w:rsid w:val="006D75F5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1BAF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C27C2"/>
    <w:rsid w:val="009D1C4B"/>
    <w:rsid w:val="009E6D00"/>
    <w:rsid w:val="009F57C9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751F3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459B7"/>
    <w:rsid w:val="00B53C5B"/>
    <w:rsid w:val="00B54946"/>
    <w:rsid w:val="00B6574A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31FF"/>
    <w:rsid w:val="00C13DD8"/>
    <w:rsid w:val="00C13E02"/>
    <w:rsid w:val="00C174AC"/>
    <w:rsid w:val="00C31251"/>
    <w:rsid w:val="00C3382B"/>
    <w:rsid w:val="00C34EC7"/>
    <w:rsid w:val="00C567AC"/>
    <w:rsid w:val="00C71687"/>
    <w:rsid w:val="00C800A4"/>
    <w:rsid w:val="00C83037"/>
    <w:rsid w:val="00C87E62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64AF"/>
    <w:rsid w:val="00CE75AD"/>
    <w:rsid w:val="00D04E3D"/>
    <w:rsid w:val="00D10DCE"/>
    <w:rsid w:val="00D17041"/>
    <w:rsid w:val="00D223EB"/>
    <w:rsid w:val="00D2652E"/>
    <w:rsid w:val="00D349FB"/>
    <w:rsid w:val="00D45E07"/>
    <w:rsid w:val="00D52E1F"/>
    <w:rsid w:val="00D605E0"/>
    <w:rsid w:val="00D619EC"/>
    <w:rsid w:val="00D62F53"/>
    <w:rsid w:val="00D7536F"/>
    <w:rsid w:val="00D77905"/>
    <w:rsid w:val="00D935F1"/>
    <w:rsid w:val="00D96655"/>
    <w:rsid w:val="00DB2F8E"/>
    <w:rsid w:val="00DC0AB9"/>
    <w:rsid w:val="00DD30C1"/>
    <w:rsid w:val="00DE4335"/>
    <w:rsid w:val="00DF6A5F"/>
    <w:rsid w:val="00E00667"/>
    <w:rsid w:val="00E10B7B"/>
    <w:rsid w:val="00E152CA"/>
    <w:rsid w:val="00E31E89"/>
    <w:rsid w:val="00E34E31"/>
    <w:rsid w:val="00E34F95"/>
    <w:rsid w:val="00E54A4B"/>
    <w:rsid w:val="00E61FFC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rasnoarms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DD7E-FEF4-4A28-86DE-D03ED3B6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5</cp:revision>
  <cp:lastPrinted>2019-08-27T09:19:00Z</cp:lastPrinted>
  <dcterms:created xsi:type="dcterms:W3CDTF">2021-01-26T08:26:00Z</dcterms:created>
  <dcterms:modified xsi:type="dcterms:W3CDTF">2021-01-26T10:13:00Z</dcterms:modified>
</cp:coreProperties>
</file>