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189" w:rsidRDefault="000831DF" w:rsidP="00D63DF5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235189" w:rsidRDefault="00235189" w:rsidP="00D63DF5">
      <w:pPr>
        <w:widowControl w:val="0"/>
        <w:jc w:val="center"/>
        <w:rPr>
          <w:color w:val="000000"/>
          <w:sz w:val="28"/>
          <w:szCs w:val="28"/>
        </w:rPr>
      </w:pPr>
    </w:p>
    <w:p w:rsidR="000539E8" w:rsidRPr="000539E8" w:rsidRDefault="000539E8" w:rsidP="00D63DF5">
      <w:pPr>
        <w:widowControl w:val="0"/>
        <w:jc w:val="center"/>
        <w:rPr>
          <w:color w:val="000000"/>
          <w:sz w:val="28"/>
          <w:szCs w:val="28"/>
        </w:rPr>
      </w:pPr>
      <w:r w:rsidRPr="000539E8">
        <w:rPr>
          <w:color w:val="000000"/>
          <w:sz w:val="28"/>
          <w:szCs w:val="28"/>
        </w:rPr>
        <w:t>РОССИЙСКАЯ ФЕДЕРАЦИЯ</w:t>
      </w:r>
    </w:p>
    <w:p w:rsidR="000539E8" w:rsidRPr="000539E8" w:rsidRDefault="000539E8" w:rsidP="000539E8">
      <w:pPr>
        <w:widowControl w:val="0"/>
        <w:ind w:firstLine="708"/>
        <w:jc w:val="center"/>
        <w:rPr>
          <w:color w:val="000000"/>
          <w:sz w:val="28"/>
          <w:szCs w:val="28"/>
        </w:rPr>
      </w:pPr>
      <w:r w:rsidRPr="000539E8">
        <w:rPr>
          <w:color w:val="000000"/>
          <w:sz w:val="28"/>
          <w:szCs w:val="28"/>
        </w:rPr>
        <w:t>РОСТОВСКАЯ ОБЛАСТЬ</w:t>
      </w:r>
    </w:p>
    <w:p w:rsidR="000539E8" w:rsidRPr="000539E8" w:rsidRDefault="000539E8" w:rsidP="000539E8">
      <w:pPr>
        <w:widowControl w:val="0"/>
        <w:ind w:firstLine="708"/>
        <w:jc w:val="center"/>
        <w:rPr>
          <w:color w:val="000000"/>
          <w:sz w:val="28"/>
          <w:szCs w:val="28"/>
        </w:rPr>
      </w:pPr>
      <w:r w:rsidRPr="000539E8">
        <w:rPr>
          <w:color w:val="000000"/>
          <w:sz w:val="28"/>
          <w:szCs w:val="28"/>
        </w:rPr>
        <w:t>ОРЛОВСКИЙ  РАЙОН</w:t>
      </w:r>
    </w:p>
    <w:p w:rsidR="000539E8" w:rsidRPr="000539E8" w:rsidRDefault="000539E8" w:rsidP="000539E8">
      <w:pPr>
        <w:widowControl w:val="0"/>
        <w:ind w:firstLine="708"/>
        <w:jc w:val="center"/>
        <w:rPr>
          <w:color w:val="000000"/>
          <w:sz w:val="28"/>
          <w:szCs w:val="28"/>
        </w:rPr>
      </w:pPr>
      <w:r w:rsidRPr="000539E8">
        <w:rPr>
          <w:color w:val="000000"/>
          <w:sz w:val="28"/>
          <w:szCs w:val="28"/>
        </w:rPr>
        <w:t>МУНИЦИПАЛЬНОЕ ОБРАЗОВАНИЕ</w:t>
      </w:r>
    </w:p>
    <w:p w:rsidR="000539E8" w:rsidRPr="000539E8" w:rsidRDefault="000539E8" w:rsidP="000539E8">
      <w:pPr>
        <w:widowControl w:val="0"/>
        <w:ind w:firstLine="708"/>
        <w:jc w:val="center"/>
        <w:rPr>
          <w:color w:val="000000"/>
          <w:sz w:val="28"/>
          <w:szCs w:val="28"/>
        </w:rPr>
      </w:pPr>
      <w:r w:rsidRPr="000539E8">
        <w:rPr>
          <w:color w:val="000000"/>
          <w:sz w:val="28"/>
          <w:szCs w:val="28"/>
        </w:rPr>
        <w:t>«КРАСНОАРМЕЙСКОЕ СЕЛЬСКОЕ ПОСЕЛЕНИЕ»</w:t>
      </w:r>
    </w:p>
    <w:p w:rsidR="000539E8" w:rsidRPr="000539E8" w:rsidRDefault="000539E8" w:rsidP="000539E8">
      <w:pPr>
        <w:widowControl w:val="0"/>
        <w:ind w:firstLine="708"/>
        <w:jc w:val="center"/>
        <w:rPr>
          <w:color w:val="000000"/>
          <w:sz w:val="28"/>
          <w:szCs w:val="28"/>
        </w:rPr>
      </w:pPr>
    </w:p>
    <w:p w:rsidR="000539E8" w:rsidRPr="000539E8" w:rsidRDefault="000539E8" w:rsidP="000539E8">
      <w:pPr>
        <w:widowControl w:val="0"/>
        <w:ind w:firstLine="708"/>
        <w:jc w:val="center"/>
        <w:rPr>
          <w:color w:val="000000"/>
          <w:sz w:val="28"/>
          <w:szCs w:val="28"/>
        </w:rPr>
      </w:pPr>
    </w:p>
    <w:p w:rsidR="000539E8" w:rsidRPr="000539E8" w:rsidRDefault="000539E8" w:rsidP="000539E8">
      <w:pPr>
        <w:widowControl w:val="0"/>
        <w:jc w:val="center"/>
        <w:rPr>
          <w:color w:val="000000"/>
          <w:sz w:val="28"/>
          <w:szCs w:val="28"/>
        </w:rPr>
      </w:pPr>
      <w:r w:rsidRPr="000539E8">
        <w:rPr>
          <w:color w:val="000000"/>
          <w:sz w:val="28"/>
          <w:szCs w:val="28"/>
        </w:rPr>
        <w:t>СОБРАНИЕ  ДЕПУТАТОВ КРАСНОАРМЕЙСКОГО СЕЛЬСКОГО ПОСЕЛЕНИЯ</w:t>
      </w:r>
    </w:p>
    <w:p w:rsidR="000539E8" w:rsidRPr="000539E8" w:rsidRDefault="000539E8" w:rsidP="000539E8">
      <w:pPr>
        <w:widowControl w:val="0"/>
        <w:jc w:val="center"/>
        <w:rPr>
          <w:color w:val="000000"/>
          <w:sz w:val="28"/>
          <w:szCs w:val="28"/>
        </w:rPr>
      </w:pPr>
    </w:p>
    <w:p w:rsidR="000539E8" w:rsidRPr="000539E8" w:rsidRDefault="000539E8" w:rsidP="000539E8">
      <w:pPr>
        <w:widowControl w:val="0"/>
        <w:ind w:firstLine="708"/>
        <w:jc w:val="center"/>
        <w:rPr>
          <w:color w:val="000000"/>
          <w:sz w:val="28"/>
          <w:szCs w:val="28"/>
        </w:rPr>
      </w:pPr>
      <w:r w:rsidRPr="000539E8">
        <w:rPr>
          <w:color w:val="000000"/>
          <w:sz w:val="28"/>
          <w:szCs w:val="28"/>
        </w:rPr>
        <w:t>РЕШЕНИЕ</w:t>
      </w:r>
    </w:p>
    <w:p w:rsidR="000539E8" w:rsidRDefault="000539E8" w:rsidP="000539E8">
      <w:pPr>
        <w:widowControl w:val="0"/>
        <w:ind w:firstLine="708"/>
        <w:jc w:val="center"/>
        <w:rPr>
          <w:color w:val="000000"/>
          <w:sz w:val="28"/>
          <w:szCs w:val="28"/>
        </w:rPr>
      </w:pPr>
    </w:p>
    <w:p w:rsidR="004B343A" w:rsidRPr="000539E8" w:rsidRDefault="004B343A" w:rsidP="000539E8">
      <w:pPr>
        <w:widowControl w:val="0"/>
        <w:ind w:firstLine="708"/>
        <w:jc w:val="center"/>
        <w:rPr>
          <w:color w:val="000000"/>
          <w:sz w:val="28"/>
          <w:szCs w:val="28"/>
        </w:rPr>
      </w:pPr>
    </w:p>
    <w:p w:rsidR="000539E8" w:rsidRPr="000539E8" w:rsidRDefault="000539E8" w:rsidP="000539E8">
      <w:pPr>
        <w:widowControl w:val="0"/>
        <w:ind w:left="112"/>
        <w:jc w:val="center"/>
        <w:rPr>
          <w:rFonts w:eastAsia="Courier New"/>
          <w:b/>
          <w:sz w:val="28"/>
          <w:szCs w:val="28"/>
          <w:lang w:eastAsia="en-US"/>
        </w:rPr>
      </w:pPr>
      <w:r w:rsidRPr="000539E8">
        <w:rPr>
          <w:rFonts w:eastAsia="Courier New"/>
          <w:b/>
          <w:sz w:val="28"/>
          <w:szCs w:val="28"/>
          <w:lang w:eastAsia="en-US"/>
        </w:rPr>
        <w:t xml:space="preserve">Об утверждении </w:t>
      </w:r>
      <w:r w:rsidR="001E72F7">
        <w:rPr>
          <w:rFonts w:eastAsia="Courier New"/>
          <w:b/>
          <w:sz w:val="28"/>
          <w:szCs w:val="28"/>
          <w:lang w:eastAsia="en-US"/>
        </w:rPr>
        <w:t xml:space="preserve">Положения о муниципальном контроле в сфере </w:t>
      </w:r>
      <w:r w:rsidRPr="000539E8">
        <w:rPr>
          <w:rFonts w:eastAsia="Courier New"/>
          <w:b/>
          <w:sz w:val="28"/>
          <w:szCs w:val="28"/>
          <w:lang w:eastAsia="en-US"/>
        </w:rPr>
        <w:t xml:space="preserve">благоустройства </w:t>
      </w:r>
      <w:r w:rsidR="001E72F7">
        <w:rPr>
          <w:rFonts w:eastAsia="Courier New"/>
          <w:b/>
          <w:sz w:val="28"/>
          <w:szCs w:val="28"/>
          <w:lang w:eastAsia="en-US"/>
        </w:rPr>
        <w:t xml:space="preserve">на </w:t>
      </w:r>
      <w:r w:rsidRPr="000539E8">
        <w:rPr>
          <w:rFonts w:eastAsia="Courier New"/>
          <w:b/>
          <w:sz w:val="28"/>
          <w:szCs w:val="28"/>
          <w:lang w:eastAsia="en-US"/>
        </w:rPr>
        <w:t>территории Кра</w:t>
      </w:r>
      <w:r w:rsidR="001E72F7">
        <w:rPr>
          <w:rFonts w:eastAsia="Courier New"/>
          <w:b/>
          <w:sz w:val="28"/>
          <w:szCs w:val="28"/>
          <w:lang w:eastAsia="en-US"/>
        </w:rPr>
        <w:t>сноармейского сельского поселения</w:t>
      </w:r>
    </w:p>
    <w:p w:rsidR="000539E8" w:rsidRPr="000539E8" w:rsidRDefault="000539E8" w:rsidP="000539E8">
      <w:pPr>
        <w:widowControl w:val="0"/>
        <w:ind w:left="112"/>
        <w:jc w:val="center"/>
        <w:rPr>
          <w:rFonts w:eastAsia="Courier New"/>
          <w:b/>
          <w:sz w:val="28"/>
          <w:szCs w:val="28"/>
          <w:lang w:eastAsia="en-US"/>
        </w:rPr>
      </w:pPr>
    </w:p>
    <w:p w:rsidR="000539E8" w:rsidRDefault="000539E8" w:rsidP="000539E8">
      <w:pPr>
        <w:widowControl w:val="0"/>
        <w:ind w:left="112"/>
        <w:jc w:val="center"/>
        <w:rPr>
          <w:rFonts w:eastAsia="Courier New"/>
          <w:b/>
          <w:sz w:val="28"/>
          <w:szCs w:val="28"/>
          <w:lang w:eastAsia="en-US"/>
        </w:rPr>
      </w:pPr>
    </w:p>
    <w:p w:rsidR="004B343A" w:rsidRPr="000539E8" w:rsidRDefault="004B343A" w:rsidP="000539E8">
      <w:pPr>
        <w:widowControl w:val="0"/>
        <w:ind w:left="112"/>
        <w:jc w:val="center"/>
        <w:rPr>
          <w:rFonts w:eastAsia="Courier New"/>
          <w:b/>
          <w:sz w:val="28"/>
          <w:szCs w:val="28"/>
          <w:lang w:eastAsia="en-US"/>
        </w:rPr>
      </w:pPr>
    </w:p>
    <w:tbl>
      <w:tblPr>
        <w:tblpPr w:leftFromText="180" w:rightFromText="180" w:bottomFromText="200" w:vertAnchor="text" w:horzAnchor="margin" w:tblpY="1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190"/>
      </w:tblGrid>
      <w:tr w:rsidR="000539E8" w:rsidRPr="000539E8" w:rsidTr="001B12B8">
        <w:trPr>
          <w:trHeight w:val="539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0539E8" w:rsidRPr="000539E8" w:rsidRDefault="000539E8" w:rsidP="000539E8">
            <w:pPr>
              <w:widowControl w:val="0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0539E8">
              <w:rPr>
                <w:b/>
                <w:i/>
                <w:color w:val="000000"/>
                <w:sz w:val="28"/>
                <w:szCs w:val="28"/>
              </w:rPr>
              <w:t>Принято Собранием депутатов Красноармейског</w:t>
            </w:r>
            <w:r>
              <w:rPr>
                <w:b/>
                <w:i/>
                <w:color w:val="000000"/>
                <w:sz w:val="28"/>
                <w:szCs w:val="28"/>
              </w:rPr>
              <w:t>о сельского поселения пятого</w:t>
            </w:r>
            <w:r w:rsidRPr="000539E8">
              <w:rPr>
                <w:b/>
                <w:i/>
                <w:color w:val="000000"/>
                <w:sz w:val="28"/>
                <w:szCs w:val="28"/>
              </w:rPr>
              <w:t xml:space="preserve"> созыва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0539E8" w:rsidRPr="000539E8" w:rsidRDefault="000539E8" w:rsidP="000539E8">
            <w:pPr>
              <w:widowControl w:val="0"/>
              <w:jc w:val="both"/>
              <w:rPr>
                <w:b/>
                <w:i/>
                <w:color w:val="000000"/>
                <w:sz w:val="28"/>
                <w:szCs w:val="28"/>
              </w:rPr>
            </w:pPr>
          </w:p>
          <w:p w:rsidR="000539E8" w:rsidRPr="000539E8" w:rsidRDefault="00235189" w:rsidP="000539E8">
            <w:pPr>
              <w:widowControl w:val="0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                 </w:t>
            </w:r>
            <w:r w:rsidR="000831DF">
              <w:rPr>
                <w:b/>
                <w:i/>
                <w:color w:val="000000"/>
                <w:sz w:val="28"/>
                <w:szCs w:val="28"/>
              </w:rPr>
              <w:t>21.12</w:t>
            </w:r>
            <w:r w:rsidR="000539E8">
              <w:rPr>
                <w:b/>
                <w:i/>
                <w:color w:val="000000"/>
                <w:sz w:val="28"/>
                <w:szCs w:val="28"/>
              </w:rPr>
              <w:t xml:space="preserve"> .2021</w:t>
            </w:r>
            <w:r w:rsidR="000539E8" w:rsidRPr="000539E8">
              <w:rPr>
                <w:b/>
                <w:i/>
                <w:color w:val="000000"/>
                <w:sz w:val="28"/>
                <w:szCs w:val="28"/>
              </w:rPr>
              <w:t>г.</w:t>
            </w:r>
          </w:p>
        </w:tc>
      </w:tr>
    </w:tbl>
    <w:p w:rsidR="000539E8" w:rsidRPr="000539E8" w:rsidRDefault="000539E8" w:rsidP="000539E8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:rsidR="000539E8" w:rsidRPr="000539E8" w:rsidRDefault="000539E8" w:rsidP="000539E8">
      <w:pPr>
        <w:widowControl w:val="0"/>
        <w:ind w:firstLine="708"/>
        <w:jc w:val="both"/>
        <w:rPr>
          <w:b/>
          <w:color w:val="000000"/>
          <w:sz w:val="28"/>
          <w:szCs w:val="28"/>
        </w:rPr>
      </w:pPr>
      <w:proofErr w:type="gramStart"/>
      <w:r w:rsidRPr="000539E8">
        <w:rPr>
          <w:color w:val="000000"/>
          <w:sz w:val="28"/>
          <w:szCs w:val="28"/>
        </w:rPr>
        <w:t>В соответствии с пунктом 19 части 1 статьи 14</w:t>
      </w:r>
      <w:r w:rsidRPr="000539E8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0539E8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="0095055A">
        <w:rPr>
          <w:color w:val="000000"/>
          <w:sz w:val="28"/>
          <w:szCs w:val="28"/>
        </w:rPr>
        <w:t xml:space="preserve"> </w:t>
      </w:r>
      <w:r w:rsidRPr="000539E8">
        <w:rPr>
          <w:color w:val="000000"/>
          <w:sz w:val="28"/>
          <w:szCs w:val="28"/>
        </w:rPr>
        <w:t xml:space="preserve">муниципального образования «Красноармейское  сельское поселение», </w:t>
      </w:r>
      <w:r w:rsidRPr="000539E8">
        <w:rPr>
          <w:b/>
          <w:color w:val="000000"/>
          <w:sz w:val="28"/>
          <w:szCs w:val="28"/>
        </w:rPr>
        <w:t>Собрание депутатов Красноармейского  сельского поселения пятого созыва решает:</w:t>
      </w:r>
      <w:proofErr w:type="gramEnd"/>
    </w:p>
    <w:p w:rsidR="000539E8" w:rsidRDefault="000539E8" w:rsidP="000539E8">
      <w:pPr>
        <w:widowControl w:val="0"/>
        <w:rPr>
          <w:b/>
          <w:color w:val="000000"/>
          <w:sz w:val="28"/>
          <w:szCs w:val="28"/>
        </w:rPr>
      </w:pPr>
    </w:p>
    <w:p w:rsidR="00D63DF5" w:rsidRDefault="00D63DF5" w:rsidP="000539E8">
      <w:pPr>
        <w:widowControl w:val="0"/>
        <w:rPr>
          <w:b/>
          <w:color w:val="000000"/>
          <w:sz w:val="28"/>
          <w:szCs w:val="28"/>
        </w:rPr>
      </w:pPr>
    </w:p>
    <w:p w:rsidR="004B343A" w:rsidRPr="000539E8" w:rsidRDefault="004B343A" w:rsidP="000539E8">
      <w:pPr>
        <w:widowControl w:val="0"/>
        <w:rPr>
          <w:b/>
          <w:color w:val="000000"/>
          <w:sz w:val="28"/>
          <w:szCs w:val="28"/>
        </w:rPr>
      </w:pPr>
    </w:p>
    <w:p w:rsidR="004B343A" w:rsidRPr="00700821" w:rsidRDefault="004B343A" w:rsidP="004B343A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 xml:space="preserve">1. Утвердить прилагаемое Положение о муниципальном контроле в сфере благоустройства на территории </w:t>
      </w:r>
      <w:r>
        <w:rPr>
          <w:color w:val="000000"/>
          <w:sz w:val="28"/>
          <w:szCs w:val="28"/>
        </w:rPr>
        <w:t>Красноармейского сельского поселения</w:t>
      </w:r>
      <w:r w:rsidRPr="00700821">
        <w:rPr>
          <w:color w:val="000000"/>
        </w:rPr>
        <w:t>.</w:t>
      </w:r>
    </w:p>
    <w:p w:rsidR="004B343A" w:rsidRPr="008629D3" w:rsidRDefault="004B343A" w:rsidP="004B343A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 Настоящее решение вступает в силу со дня его официального опубликования, но не ранее 1 января 2022 года</w:t>
      </w:r>
      <w:r>
        <w:rPr>
          <w:rStyle w:val="aff2"/>
          <w:color w:val="000000"/>
          <w:sz w:val="28"/>
          <w:szCs w:val="28"/>
        </w:rPr>
        <w:footnoteReference w:id="1"/>
      </w:r>
      <w:r>
        <w:rPr>
          <w:color w:val="000000"/>
          <w:sz w:val="28"/>
          <w:szCs w:val="28"/>
        </w:rPr>
        <w:t xml:space="preserve">, </w:t>
      </w:r>
      <w:r w:rsidRPr="008629D3">
        <w:rPr>
          <w:color w:val="000000"/>
          <w:sz w:val="28"/>
          <w:szCs w:val="28"/>
        </w:rPr>
        <w:t xml:space="preserve">за исключением положений раздела 5 Положения о муниципальном контроле в сфере благоустройства на территории </w:t>
      </w:r>
      <w:r>
        <w:rPr>
          <w:color w:val="000000"/>
          <w:sz w:val="28"/>
          <w:szCs w:val="28"/>
        </w:rPr>
        <w:t>Красноармейского сельского поселения</w:t>
      </w:r>
      <w:r w:rsidRPr="008629D3">
        <w:rPr>
          <w:color w:val="000000"/>
          <w:sz w:val="28"/>
          <w:szCs w:val="28"/>
        </w:rPr>
        <w:t xml:space="preserve">. </w:t>
      </w:r>
    </w:p>
    <w:p w:rsidR="000539E8" w:rsidRPr="000539E8" w:rsidRDefault="004B343A" w:rsidP="004B343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3.</w:t>
      </w:r>
      <w:r w:rsidRPr="008629D3">
        <w:rPr>
          <w:color w:val="000000"/>
          <w:sz w:val="28"/>
          <w:szCs w:val="28"/>
        </w:rPr>
        <w:t xml:space="preserve">Положения раздела 5 Положения о муниципальном контроле в сфере благоустройства на территории </w:t>
      </w:r>
      <w:r>
        <w:rPr>
          <w:color w:val="000000"/>
          <w:sz w:val="28"/>
          <w:szCs w:val="28"/>
        </w:rPr>
        <w:t xml:space="preserve">Красноармейского сельского поселения </w:t>
      </w:r>
      <w:r w:rsidRPr="008629D3">
        <w:rPr>
          <w:color w:val="000000"/>
          <w:sz w:val="28"/>
          <w:szCs w:val="28"/>
        </w:rPr>
        <w:t>вступают в силу с 1 марта 2022 года.</w:t>
      </w:r>
    </w:p>
    <w:p w:rsidR="000539E8" w:rsidRPr="000539E8" w:rsidRDefault="000539E8" w:rsidP="000539E8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0539E8">
        <w:rPr>
          <w:color w:val="000000"/>
          <w:sz w:val="28"/>
          <w:szCs w:val="28"/>
        </w:rPr>
        <w:t>4. Контроль над исполнением настоящего решения возложить на комиссию по местному самоуправлению,  социальной политике и охране общественного порядка.</w:t>
      </w:r>
    </w:p>
    <w:p w:rsidR="000539E8" w:rsidRPr="000539E8" w:rsidRDefault="000539E8" w:rsidP="000539E8">
      <w:pPr>
        <w:widowControl w:val="0"/>
        <w:rPr>
          <w:color w:val="000000"/>
          <w:sz w:val="28"/>
          <w:szCs w:val="28"/>
        </w:rPr>
      </w:pPr>
    </w:p>
    <w:p w:rsidR="000539E8" w:rsidRPr="000539E8" w:rsidRDefault="000539E8" w:rsidP="000539E8">
      <w:pPr>
        <w:widowControl w:val="0"/>
        <w:rPr>
          <w:color w:val="000000"/>
          <w:sz w:val="28"/>
          <w:szCs w:val="28"/>
        </w:rPr>
      </w:pPr>
    </w:p>
    <w:p w:rsidR="000539E8" w:rsidRPr="000539E8" w:rsidRDefault="000539E8" w:rsidP="000539E8">
      <w:pPr>
        <w:widowControl w:val="0"/>
        <w:rPr>
          <w:color w:val="000000"/>
          <w:sz w:val="28"/>
          <w:szCs w:val="28"/>
        </w:rPr>
      </w:pPr>
    </w:p>
    <w:p w:rsidR="000539E8" w:rsidRPr="000539E8" w:rsidRDefault="000539E8" w:rsidP="000539E8">
      <w:pPr>
        <w:widowControl w:val="0"/>
        <w:rPr>
          <w:color w:val="000000"/>
          <w:sz w:val="28"/>
          <w:szCs w:val="28"/>
        </w:rPr>
      </w:pPr>
    </w:p>
    <w:p w:rsidR="000539E8" w:rsidRPr="000539E8" w:rsidRDefault="000539E8" w:rsidP="000539E8">
      <w:pPr>
        <w:widowControl w:val="0"/>
        <w:rPr>
          <w:color w:val="000000"/>
          <w:sz w:val="28"/>
          <w:szCs w:val="28"/>
        </w:rPr>
      </w:pPr>
    </w:p>
    <w:p w:rsidR="000539E8" w:rsidRPr="000539E8" w:rsidRDefault="000539E8" w:rsidP="000539E8">
      <w:pPr>
        <w:widowControl w:val="0"/>
        <w:rPr>
          <w:color w:val="000000"/>
          <w:sz w:val="28"/>
          <w:szCs w:val="28"/>
        </w:rPr>
      </w:pPr>
    </w:p>
    <w:p w:rsidR="000539E8" w:rsidRPr="000539E8" w:rsidRDefault="000539E8" w:rsidP="000539E8">
      <w:pPr>
        <w:widowControl w:val="0"/>
        <w:rPr>
          <w:color w:val="000000"/>
          <w:sz w:val="28"/>
          <w:szCs w:val="28"/>
        </w:rPr>
      </w:pPr>
    </w:p>
    <w:p w:rsidR="000539E8" w:rsidRPr="000539E8" w:rsidRDefault="000539E8" w:rsidP="000539E8">
      <w:pPr>
        <w:widowControl w:val="0"/>
        <w:rPr>
          <w:color w:val="000000"/>
          <w:sz w:val="28"/>
          <w:szCs w:val="28"/>
        </w:rPr>
      </w:pPr>
      <w:r w:rsidRPr="000539E8">
        <w:rPr>
          <w:color w:val="000000"/>
          <w:sz w:val="28"/>
          <w:szCs w:val="28"/>
        </w:rPr>
        <w:t>Председатель Собрания депутатов-</w:t>
      </w:r>
    </w:p>
    <w:p w:rsidR="000539E8" w:rsidRPr="000539E8" w:rsidRDefault="000539E8" w:rsidP="000539E8">
      <w:pPr>
        <w:widowControl w:val="0"/>
        <w:rPr>
          <w:color w:val="000000"/>
          <w:sz w:val="28"/>
          <w:szCs w:val="28"/>
        </w:rPr>
      </w:pPr>
      <w:r w:rsidRPr="000539E8">
        <w:rPr>
          <w:color w:val="000000"/>
          <w:sz w:val="28"/>
          <w:szCs w:val="28"/>
        </w:rPr>
        <w:t xml:space="preserve">глава Красноармейского сельского поселения             </w:t>
      </w:r>
      <w:r w:rsidR="004B343A">
        <w:rPr>
          <w:color w:val="000000"/>
          <w:sz w:val="28"/>
          <w:szCs w:val="28"/>
        </w:rPr>
        <w:t>Ю.А. Маяк</w:t>
      </w:r>
    </w:p>
    <w:p w:rsidR="000539E8" w:rsidRPr="000539E8" w:rsidRDefault="000539E8" w:rsidP="000539E8">
      <w:pPr>
        <w:widowControl w:val="0"/>
        <w:rPr>
          <w:color w:val="000000"/>
          <w:sz w:val="28"/>
          <w:szCs w:val="28"/>
        </w:rPr>
      </w:pPr>
    </w:p>
    <w:p w:rsidR="000539E8" w:rsidRPr="000539E8" w:rsidRDefault="000539E8" w:rsidP="000539E8">
      <w:pPr>
        <w:widowControl w:val="0"/>
        <w:tabs>
          <w:tab w:val="left" w:pos="708"/>
          <w:tab w:val="center" w:pos="4677"/>
          <w:tab w:val="right" w:pos="9355"/>
        </w:tabs>
        <w:rPr>
          <w:color w:val="000000"/>
          <w:sz w:val="28"/>
          <w:szCs w:val="28"/>
        </w:rPr>
      </w:pPr>
    </w:p>
    <w:p w:rsidR="000539E8" w:rsidRPr="000539E8" w:rsidRDefault="000539E8" w:rsidP="000539E8">
      <w:pPr>
        <w:widowControl w:val="0"/>
        <w:tabs>
          <w:tab w:val="left" w:pos="708"/>
          <w:tab w:val="center" w:pos="4677"/>
          <w:tab w:val="right" w:pos="9355"/>
        </w:tabs>
        <w:rPr>
          <w:color w:val="000000"/>
          <w:sz w:val="28"/>
          <w:szCs w:val="28"/>
        </w:rPr>
      </w:pPr>
    </w:p>
    <w:p w:rsidR="000539E8" w:rsidRPr="000539E8" w:rsidRDefault="000539E8" w:rsidP="000539E8">
      <w:pPr>
        <w:widowControl w:val="0"/>
        <w:tabs>
          <w:tab w:val="left" w:pos="708"/>
          <w:tab w:val="center" w:pos="4677"/>
          <w:tab w:val="right" w:pos="9355"/>
        </w:tabs>
        <w:rPr>
          <w:color w:val="000000"/>
          <w:sz w:val="28"/>
          <w:szCs w:val="28"/>
        </w:rPr>
      </w:pPr>
    </w:p>
    <w:p w:rsidR="000539E8" w:rsidRPr="000539E8" w:rsidRDefault="000539E8" w:rsidP="000539E8">
      <w:pPr>
        <w:widowControl w:val="0"/>
        <w:tabs>
          <w:tab w:val="left" w:pos="708"/>
          <w:tab w:val="center" w:pos="4677"/>
          <w:tab w:val="right" w:pos="9355"/>
        </w:tabs>
        <w:rPr>
          <w:color w:val="000000"/>
          <w:sz w:val="28"/>
          <w:szCs w:val="28"/>
        </w:rPr>
      </w:pPr>
      <w:r w:rsidRPr="000539E8">
        <w:rPr>
          <w:color w:val="000000"/>
          <w:sz w:val="28"/>
          <w:szCs w:val="28"/>
        </w:rPr>
        <w:t>п. Красноармейский</w:t>
      </w:r>
    </w:p>
    <w:p w:rsidR="000539E8" w:rsidRPr="000539E8" w:rsidRDefault="000831DF" w:rsidP="000539E8">
      <w:pPr>
        <w:widowControl w:val="0"/>
        <w:tabs>
          <w:tab w:val="left" w:pos="708"/>
          <w:tab w:val="center" w:pos="4677"/>
          <w:tab w:val="right" w:pos="935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21.12</w:t>
      </w:r>
      <w:r w:rsidR="00235189">
        <w:rPr>
          <w:color w:val="000000"/>
          <w:sz w:val="28"/>
          <w:szCs w:val="28"/>
        </w:rPr>
        <w:t xml:space="preserve"> </w:t>
      </w:r>
      <w:r w:rsidR="004B343A">
        <w:rPr>
          <w:color w:val="000000"/>
          <w:sz w:val="28"/>
          <w:szCs w:val="28"/>
        </w:rPr>
        <w:t xml:space="preserve"> .2021</w:t>
      </w:r>
      <w:r w:rsidR="000539E8" w:rsidRPr="000539E8">
        <w:rPr>
          <w:color w:val="000000"/>
          <w:sz w:val="28"/>
          <w:szCs w:val="28"/>
        </w:rPr>
        <w:t xml:space="preserve"> года</w:t>
      </w:r>
    </w:p>
    <w:p w:rsidR="000539E8" w:rsidRPr="000539E8" w:rsidRDefault="000539E8" w:rsidP="000539E8">
      <w:pPr>
        <w:widowControl w:val="0"/>
        <w:tabs>
          <w:tab w:val="left" w:pos="708"/>
          <w:tab w:val="center" w:pos="4677"/>
          <w:tab w:val="right" w:pos="9355"/>
        </w:tabs>
        <w:rPr>
          <w:color w:val="000000"/>
          <w:sz w:val="28"/>
          <w:szCs w:val="28"/>
        </w:rPr>
      </w:pPr>
      <w:r w:rsidRPr="000539E8">
        <w:rPr>
          <w:color w:val="000000"/>
          <w:sz w:val="28"/>
          <w:szCs w:val="28"/>
        </w:rPr>
        <w:t>№</w:t>
      </w:r>
      <w:r w:rsidR="00235189">
        <w:rPr>
          <w:color w:val="000000"/>
          <w:sz w:val="28"/>
          <w:szCs w:val="28"/>
        </w:rPr>
        <w:t xml:space="preserve"> </w:t>
      </w:r>
      <w:r w:rsidR="000831DF">
        <w:rPr>
          <w:color w:val="000000"/>
          <w:sz w:val="28"/>
          <w:szCs w:val="28"/>
        </w:rPr>
        <w:t>17</w:t>
      </w:r>
    </w:p>
    <w:p w:rsidR="000539E8" w:rsidRPr="000539E8" w:rsidRDefault="000539E8" w:rsidP="000539E8">
      <w:pPr>
        <w:widowControl w:val="0"/>
        <w:tabs>
          <w:tab w:val="left" w:pos="708"/>
          <w:tab w:val="center" w:pos="4677"/>
          <w:tab w:val="right" w:pos="9355"/>
        </w:tabs>
        <w:rPr>
          <w:color w:val="000000"/>
          <w:sz w:val="28"/>
          <w:szCs w:val="28"/>
        </w:rPr>
      </w:pPr>
    </w:p>
    <w:p w:rsidR="000539E8" w:rsidRPr="000539E8" w:rsidRDefault="000539E8" w:rsidP="000539E8">
      <w:pPr>
        <w:widowControl w:val="0"/>
        <w:tabs>
          <w:tab w:val="left" w:pos="708"/>
          <w:tab w:val="center" w:pos="4677"/>
          <w:tab w:val="right" w:pos="9355"/>
        </w:tabs>
        <w:rPr>
          <w:color w:val="000000"/>
          <w:sz w:val="28"/>
          <w:szCs w:val="28"/>
        </w:rPr>
      </w:pPr>
    </w:p>
    <w:p w:rsidR="000539E8" w:rsidRPr="000539E8" w:rsidRDefault="000539E8" w:rsidP="000539E8">
      <w:pPr>
        <w:widowControl w:val="0"/>
        <w:tabs>
          <w:tab w:val="left" w:pos="708"/>
          <w:tab w:val="center" w:pos="4677"/>
          <w:tab w:val="right" w:pos="9355"/>
        </w:tabs>
        <w:rPr>
          <w:color w:val="000000"/>
          <w:sz w:val="28"/>
          <w:szCs w:val="28"/>
        </w:rPr>
      </w:pPr>
    </w:p>
    <w:p w:rsidR="000539E8" w:rsidRPr="000539E8" w:rsidRDefault="000539E8" w:rsidP="000539E8">
      <w:pPr>
        <w:widowControl w:val="0"/>
        <w:tabs>
          <w:tab w:val="left" w:pos="708"/>
          <w:tab w:val="center" w:pos="4677"/>
          <w:tab w:val="right" w:pos="9355"/>
        </w:tabs>
        <w:rPr>
          <w:color w:val="000000"/>
          <w:sz w:val="28"/>
          <w:szCs w:val="28"/>
        </w:rPr>
      </w:pPr>
    </w:p>
    <w:p w:rsidR="000539E8" w:rsidRPr="000539E8" w:rsidRDefault="000539E8" w:rsidP="000539E8">
      <w:pPr>
        <w:widowControl w:val="0"/>
        <w:tabs>
          <w:tab w:val="left" w:pos="708"/>
          <w:tab w:val="center" w:pos="4677"/>
          <w:tab w:val="right" w:pos="9355"/>
        </w:tabs>
        <w:rPr>
          <w:color w:val="000000"/>
          <w:sz w:val="28"/>
          <w:szCs w:val="28"/>
        </w:rPr>
      </w:pPr>
    </w:p>
    <w:p w:rsidR="000539E8" w:rsidRPr="000539E8" w:rsidRDefault="000539E8" w:rsidP="000539E8">
      <w:pPr>
        <w:widowControl w:val="0"/>
        <w:tabs>
          <w:tab w:val="left" w:pos="708"/>
          <w:tab w:val="center" w:pos="4677"/>
          <w:tab w:val="right" w:pos="9355"/>
        </w:tabs>
        <w:rPr>
          <w:color w:val="000000"/>
          <w:sz w:val="28"/>
          <w:szCs w:val="28"/>
        </w:rPr>
      </w:pPr>
    </w:p>
    <w:p w:rsidR="000539E8" w:rsidRPr="000539E8" w:rsidRDefault="000539E8" w:rsidP="000539E8">
      <w:pPr>
        <w:widowControl w:val="0"/>
        <w:tabs>
          <w:tab w:val="left" w:pos="708"/>
          <w:tab w:val="center" w:pos="4677"/>
          <w:tab w:val="right" w:pos="9355"/>
        </w:tabs>
        <w:rPr>
          <w:color w:val="000000"/>
          <w:sz w:val="28"/>
          <w:szCs w:val="28"/>
        </w:rPr>
      </w:pPr>
    </w:p>
    <w:p w:rsidR="000539E8" w:rsidRPr="000539E8" w:rsidRDefault="000539E8" w:rsidP="000539E8">
      <w:pPr>
        <w:widowControl w:val="0"/>
        <w:tabs>
          <w:tab w:val="left" w:pos="708"/>
          <w:tab w:val="center" w:pos="4677"/>
          <w:tab w:val="right" w:pos="9355"/>
        </w:tabs>
        <w:rPr>
          <w:color w:val="000000"/>
          <w:sz w:val="28"/>
          <w:szCs w:val="28"/>
        </w:rPr>
      </w:pPr>
    </w:p>
    <w:p w:rsidR="000539E8" w:rsidRPr="000539E8" w:rsidRDefault="000539E8" w:rsidP="000539E8">
      <w:pPr>
        <w:widowControl w:val="0"/>
        <w:tabs>
          <w:tab w:val="left" w:pos="708"/>
          <w:tab w:val="center" w:pos="4677"/>
          <w:tab w:val="right" w:pos="9355"/>
        </w:tabs>
        <w:rPr>
          <w:color w:val="000000"/>
          <w:sz w:val="28"/>
          <w:szCs w:val="28"/>
        </w:rPr>
      </w:pPr>
    </w:p>
    <w:p w:rsidR="000539E8" w:rsidRPr="000539E8" w:rsidRDefault="000539E8" w:rsidP="000539E8">
      <w:pPr>
        <w:widowControl w:val="0"/>
        <w:tabs>
          <w:tab w:val="left" w:pos="708"/>
          <w:tab w:val="center" w:pos="4677"/>
          <w:tab w:val="right" w:pos="9355"/>
        </w:tabs>
        <w:rPr>
          <w:color w:val="000000"/>
          <w:sz w:val="28"/>
          <w:szCs w:val="28"/>
        </w:rPr>
      </w:pPr>
    </w:p>
    <w:p w:rsidR="000539E8" w:rsidRPr="000539E8" w:rsidRDefault="000539E8" w:rsidP="000539E8">
      <w:pPr>
        <w:widowControl w:val="0"/>
        <w:tabs>
          <w:tab w:val="left" w:pos="708"/>
          <w:tab w:val="center" w:pos="4677"/>
          <w:tab w:val="right" w:pos="9355"/>
        </w:tabs>
        <w:rPr>
          <w:color w:val="000000"/>
          <w:sz w:val="28"/>
          <w:szCs w:val="28"/>
        </w:rPr>
      </w:pPr>
    </w:p>
    <w:p w:rsidR="000539E8" w:rsidRPr="000539E8" w:rsidRDefault="000539E8" w:rsidP="000539E8">
      <w:pPr>
        <w:widowControl w:val="0"/>
        <w:tabs>
          <w:tab w:val="left" w:pos="708"/>
          <w:tab w:val="center" w:pos="4677"/>
          <w:tab w:val="right" w:pos="9355"/>
        </w:tabs>
        <w:rPr>
          <w:color w:val="000000"/>
          <w:sz w:val="28"/>
          <w:szCs w:val="28"/>
        </w:rPr>
      </w:pPr>
    </w:p>
    <w:p w:rsidR="000539E8" w:rsidRPr="000539E8" w:rsidRDefault="000539E8" w:rsidP="000539E8">
      <w:pPr>
        <w:widowControl w:val="0"/>
        <w:tabs>
          <w:tab w:val="left" w:pos="708"/>
          <w:tab w:val="center" w:pos="4677"/>
          <w:tab w:val="right" w:pos="9355"/>
        </w:tabs>
        <w:rPr>
          <w:color w:val="000000"/>
          <w:sz w:val="28"/>
          <w:szCs w:val="28"/>
        </w:rPr>
      </w:pPr>
    </w:p>
    <w:p w:rsidR="000539E8" w:rsidRPr="000539E8" w:rsidRDefault="000539E8" w:rsidP="000539E8">
      <w:pPr>
        <w:widowControl w:val="0"/>
        <w:tabs>
          <w:tab w:val="left" w:pos="708"/>
          <w:tab w:val="center" w:pos="4677"/>
          <w:tab w:val="right" w:pos="9355"/>
        </w:tabs>
        <w:rPr>
          <w:color w:val="000000"/>
          <w:sz w:val="28"/>
          <w:szCs w:val="28"/>
        </w:rPr>
      </w:pPr>
    </w:p>
    <w:p w:rsidR="000539E8" w:rsidRPr="000539E8" w:rsidRDefault="000539E8" w:rsidP="000539E8">
      <w:pPr>
        <w:widowControl w:val="0"/>
        <w:tabs>
          <w:tab w:val="left" w:pos="708"/>
          <w:tab w:val="center" w:pos="4677"/>
          <w:tab w:val="right" w:pos="9355"/>
        </w:tabs>
        <w:rPr>
          <w:color w:val="000000"/>
          <w:sz w:val="28"/>
          <w:szCs w:val="28"/>
        </w:rPr>
      </w:pPr>
    </w:p>
    <w:p w:rsidR="000539E8" w:rsidRPr="000539E8" w:rsidRDefault="000539E8" w:rsidP="000539E8">
      <w:pPr>
        <w:widowControl w:val="0"/>
        <w:tabs>
          <w:tab w:val="left" w:pos="708"/>
          <w:tab w:val="center" w:pos="4677"/>
          <w:tab w:val="right" w:pos="9355"/>
        </w:tabs>
        <w:rPr>
          <w:color w:val="000000"/>
          <w:sz w:val="28"/>
          <w:szCs w:val="28"/>
        </w:rPr>
      </w:pPr>
    </w:p>
    <w:p w:rsidR="000539E8" w:rsidRPr="000539E8" w:rsidRDefault="000539E8" w:rsidP="000539E8">
      <w:pPr>
        <w:widowControl w:val="0"/>
        <w:tabs>
          <w:tab w:val="left" w:pos="708"/>
          <w:tab w:val="center" w:pos="4677"/>
          <w:tab w:val="right" w:pos="9355"/>
        </w:tabs>
        <w:rPr>
          <w:color w:val="000000"/>
          <w:sz w:val="28"/>
          <w:szCs w:val="28"/>
        </w:rPr>
      </w:pPr>
    </w:p>
    <w:p w:rsidR="000539E8" w:rsidRPr="000539E8" w:rsidRDefault="000539E8" w:rsidP="000539E8">
      <w:pPr>
        <w:widowControl w:val="0"/>
        <w:tabs>
          <w:tab w:val="left" w:pos="708"/>
          <w:tab w:val="center" w:pos="4677"/>
          <w:tab w:val="right" w:pos="9355"/>
        </w:tabs>
        <w:rPr>
          <w:color w:val="000000"/>
          <w:sz w:val="28"/>
          <w:szCs w:val="28"/>
        </w:rPr>
      </w:pPr>
    </w:p>
    <w:p w:rsidR="000539E8" w:rsidRPr="000539E8" w:rsidRDefault="000539E8" w:rsidP="000539E8">
      <w:pPr>
        <w:widowControl w:val="0"/>
        <w:tabs>
          <w:tab w:val="left" w:pos="708"/>
          <w:tab w:val="center" w:pos="4677"/>
          <w:tab w:val="right" w:pos="9355"/>
        </w:tabs>
        <w:rPr>
          <w:color w:val="000000"/>
          <w:sz w:val="28"/>
          <w:szCs w:val="28"/>
        </w:rPr>
      </w:pPr>
    </w:p>
    <w:p w:rsidR="000539E8" w:rsidRPr="000539E8" w:rsidRDefault="000539E8" w:rsidP="000539E8">
      <w:pPr>
        <w:widowControl w:val="0"/>
        <w:tabs>
          <w:tab w:val="left" w:pos="708"/>
          <w:tab w:val="center" w:pos="4677"/>
          <w:tab w:val="right" w:pos="9355"/>
        </w:tabs>
        <w:rPr>
          <w:color w:val="000000"/>
          <w:sz w:val="28"/>
          <w:szCs w:val="28"/>
        </w:rPr>
      </w:pPr>
    </w:p>
    <w:p w:rsidR="000539E8" w:rsidRPr="000539E8" w:rsidRDefault="000539E8" w:rsidP="000539E8">
      <w:pPr>
        <w:widowControl w:val="0"/>
        <w:tabs>
          <w:tab w:val="left" w:pos="708"/>
          <w:tab w:val="center" w:pos="4677"/>
          <w:tab w:val="right" w:pos="9355"/>
        </w:tabs>
        <w:rPr>
          <w:color w:val="000000"/>
          <w:sz w:val="28"/>
          <w:szCs w:val="28"/>
        </w:rPr>
      </w:pPr>
    </w:p>
    <w:p w:rsidR="000539E8" w:rsidRPr="000539E8" w:rsidRDefault="000539E8" w:rsidP="000539E8">
      <w:pPr>
        <w:widowControl w:val="0"/>
        <w:tabs>
          <w:tab w:val="left" w:pos="708"/>
          <w:tab w:val="center" w:pos="4677"/>
          <w:tab w:val="right" w:pos="9355"/>
        </w:tabs>
        <w:rPr>
          <w:color w:val="000000"/>
          <w:sz w:val="28"/>
          <w:szCs w:val="28"/>
        </w:rPr>
      </w:pPr>
    </w:p>
    <w:p w:rsidR="000539E8" w:rsidRPr="000539E8" w:rsidRDefault="000539E8" w:rsidP="000539E8">
      <w:pPr>
        <w:widowControl w:val="0"/>
        <w:tabs>
          <w:tab w:val="left" w:pos="708"/>
          <w:tab w:val="center" w:pos="4677"/>
          <w:tab w:val="right" w:pos="9355"/>
        </w:tabs>
        <w:rPr>
          <w:color w:val="000000"/>
          <w:sz w:val="28"/>
          <w:szCs w:val="28"/>
        </w:rPr>
      </w:pPr>
    </w:p>
    <w:p w:rsidR="000539E8" w:rsidRPr="000539E8" w:rsidRDefault="000539E8" w:rsidP="000539E8">
      <w:pPr>
        <w:widowControl w:val="0"/>
        <w:tabs>
          <w:tab w:val="left" w:pos="708"/>
          <w:tab w:val="center" w:pos="4677"/>
          <w:tab w:val="right" w:pos="9355"/>
        </w:tabs>
        <w:rPr>
          <w:color w:val="000000"/>
          <w:sz w:val="28"/>
          <w:szCs w:val="28"/>
        </w:rPr>
      </w:pPr>
    </w:p>
    <w:p w:rsidR="00D03C14" w:rsidRPr="00927CE7" w:rsidRDefault="00D03C14" w:rsidP="00D03C14">
      <w:pPr>
        <w:jc w:val="center"/>
        <w:rPr>
          <w:b/>
          <w:bCs/>
        </w:rPr>
      </w:pPr>
    </w:p>
    <w:p w:rsidR="00D03C14" w:rsidRDefault="00D03C14" w:rsidP="00D03C14">
      <w:pPr>
        <w:spacing w:line="240" w:lineRule="exact"/>
        <w:rPr>
          <w:b/>
          <w:bCs/>
        </w:rPr>
      </w:pPr>
    </w:p>
    <w:p w:rsidR="004B343A" w:rsidRPr="00700821" w:rsidRDefault="004B343A" w:rsidP="00D03C14">
      <w:pPr>
        <w:spacing w:line="240" w:lineRule="exact"/>
        <w:rPr>
          <w:b/>
          <w:color w:val="000000"/>
        </w:rPr>
      </w:pPr>
    </w:p>
    <w:p w:rsidR="00D03C14" w:rsidRPr="00700821" w:rsidRDefault="00D03C14" w:rsidP="00D03C14">
      <w:pPr>
        <w:spacing w:line="240" w:lineRule="exact"/>
        <w:ind w:left="5398"/>
        <w:jc w:val="center"/>
        <w:rPr>
          <w:color w:val="000000"/>
        </w:rPr>
      </w:pPr>
    </w:p>
    <w:p w:rsidR="004B343A" w:rsidRPr="004B343A" w:rsidRDefault="004B343A" w:rsidP="004B343A">
      <w:pPr>
        <w:widowControl w:val="0"/>
        <w:jc w:val="right"/>
        <w:rPr>
          <w:color w:val="000000"/>
          <w:sz w:val="28"/>
          <w:szCs w:val="28"/>
        </w:rPr>
      </w:pPr>
      <w:r w:rsidRPr="004B343A">
        <w:rPr>
          <w:color w:val="000000"/>
          <w:sz w:val="28"/>
          <w:szCs w:val="28"/>
        </w:rPr>
        <w:t xml:space="preserve">Приложение </w:t>
      </w:r>
    </w:p>
    <w:p w:rsidR="004B343A" w:rsidRPr="004B343A" w:rsidRDefault="004B343A" w:rsidP="004B343A">
      <w:pPr>
        <w:widowControl w:val="0"/>
        <w:jc w:val="right"/>
        <w:rPr>
          <w:color w:val="000000"/>
          <w:sz w:val="28"/>
          <w:szCs w:val="28"/>
        </w:rPr>
      </w:pPr>
      <w:r w:rsidRPr="004B343A">
        <w:rPr>
          <w:color w:val="000000"/>
          <w:sz w:val="28"/>
          <w:szCs w:val="28"/>
        </w:rPr>
        <w:t>к решению Собрания депутатов</w:t>
      </w:r>
    </w:p>
    <w:p w:rsidR="004B343A" w:rsidRPr="004B343A" w:rsidRDefault="004B343A" w:rsidP="004B343A">
      <w:pPr>
        <w:widowControl w:val="0"/>
        <w:jc w:val="right"/>
        <w:rPr>
          <w:color w:val="000000"/>
          <w:sz w:val="28"/>
          <w:szCs w:val="28"/>
        </w:rPr>
      </w:pPr>
      <w:r w:rsidRPr="004B343A">
        <w:rPr>
          <w:color w:val="000000"/>
          <w:sz w:val="28"/>
          <w:szCs w:val="28"/>
        </w:rPr>
        <w:t>Красноармейского сельского поселения</w:t>
      </w:r>
    </w:p>
    <w:p w:rsidR="00D03C14" w:rsidRPr="00700821" w:rsidRDefault="004B343A" w:rsidP="00235189">
      <w:pPr>
        <w:widowControl w:val="0"/>
        <w:jc w:val="right"/>
        <w:rPr>
          <w:color w:val="000000"/>
          <w:sz w:val="17"/>
          <w:szCs w:val="17"/>
        </w:rPr>
      </w:pPr>
      <w:r w:rsidRPr="004B343A">
        <w:rPr>
          <w:color w:val="000000"/>
          <w:sz w:val="28"/>
          <w:szCs w:val="28"/>
        </w:rPr>
        <w:t xml:space="preserve">от   </w:t>
      </w:r>
      <w:r w:rsidR="000831DF">
        <w:rPr>
          <w:color w:val="000000"/>
          <w:sz w:val="28"/>
          <w:szCs w:val="28"/>
        </w:rPr>
        <w:t>21.12</w:t>
      </w:r>
      <w:r w:rsidR="00235189">
        <w:rPr>
          <w:color w:val="000000"/>
          <w:sz w:val="28"/>
          <w:szCs w:val="28"/>
        </w:rPr>
        <w:t xml:space="preserve"> </w:t>
      </w:r>
      <w:r w:rsidRPr="004B343A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21</w:t>
      </w:r>
      <w:r w:rsidRPr="004B343A">
        <w:rPr>
          <w:color w:val="000000"/>
          <w:sz w:val="28"/>
          <w:szCs w:val="28"/>
        </w:rPr>
        <w:t xml:space="preserve">    №</w:t>
      </w:r>
      <w:r w:rsidR="000831DF">
        <w:rPr>
          <w:color w:val="000000"/>
          <w:sz w:val="28"/>
          <w:szCs w:val="28"/>
        </w:rPr>
        <w:t>17</w:t>
      </w:r>
      <w:r w:rsidRPr="004B343A">
        <w:rPr>
          <w:color w:val="000000"/>
          <w:sz w:val="28"/>
          <w:szCs w:val="28"/>
        </w:rPr>
        <w:t xml:space="preserve"> </w:t>
      </w:r>
      <w:r w:rsidR="00235189">
        <w:rPr>
          <w:color w:val="000000"/>
          <w:sz w:val="28"/>
          <w:szCs w:val="28"/>
        </w:rPr>
        <w:t xml:space="preserve"> </w:t>
      </w:r>
    </w:p>
    <w:p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:rsidR="00D03C14" w:rsidRPr="00700821" w:rsidRDefault="00D03C14" w:rsidP="00D03C14">
      <w:pPr>
        <w:jc w:val="center"/>
        <w:rPr>
          <w:i/>
          <w:iCs/>
          <w:color w:val="000000"/>
        </w:rPr>
      </w:pPr>
      <w:r w:rsidRPr="00700821">
        <w:rPr>
          <w:b/>
          <w:bCs/>
          <w:color w:val="000000"/>
          <w:sz w:val="28"/>
          <w:szCs w:val="28"/>
        </w:rPr>
        <w:t>Положение о муниципальном контроле в сфере благоустройства на территории</w:t>
      </w:r>
      <w:r w:rsidR="004B343A">
        <w:rPr>
          <w:b/>
          <w:bCs/>
          <w:color w:val="000000"/>
          <w:sz w:val="28"/>
          <w:szCs w:val="28"/>
        </w:rPr>
        <w:t xml:space="preserve"> Красноармейского сельского поселения.</w:t>
      </w:r>
    </w:p>
    <w:p w:rsidR="00D03C14" w:rsidRPr="00700821" w:rsidRDefault="00D03C14" w:rsidP="00D03C14">
      <w:pPr>
        <w:spacing w:line="360" w:lineRule="auto"/>
        <w:jc w:val="center"/>
      </w:pPr>
    </w:p>
    <w:p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4B343A">
        <w:rPr>
          <w:rFonts w:ascii="Times New Roman" w:hAnsi="Times New Roman" w:cs="Times New Roman"/>
          <w:color w:val="000000"/>
          <w:sz w:val="28"/>
          <w:szCs w:val="28"/>
        </w:rPr>
        <w:t xml:space="preserve">Красноармейского сельского поселения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контроль в сфере благоустройства).</w:t>
      </w:r>
    </w:p>
    <w:p w:rsidR="00D03C14" w:rsidRPr="001E72F7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</w:t>
      </w:r>
      <w:r w:rsidRPr="001E72F7">
        <w:rPr>
          <w:rFonts w:ascii="Times New Roman" w:hAnsi="Times New Roman" w:cs="Times New Roman"/>
          <w:color w:val="000000"/>
          <w:sz w:val="28"/>
          <w:szCs w:val="28"/>
        </w:rPr>
        <w:t xml:space="preserve">(далее – контролируемые лица) </w:t>
      </w:r>
      <w:r w:rsidRPr="001E7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4B343A" w:rsidRPr="001E7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Красноармейского сельского поселени</w:t>
      </w:r>
      <w:proofErr w:type="gramStart"/>
      <w:r w:rsidR="004B343A" w:rsidRPr="001E7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1E72F7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Pr="001E72F7">
        <w:rPr>
          <w:rFonts w:ascii="Times New Roman" w:hAnsi="Times New Roman" w:cs="Times New Roman"/>
          <w:color w:val="000000"/>
          <w:sz w:val="28"/>
          <w:szCs w:val="28"/>
        </w:rPr>
        <w:t>далее – Правила благоустройства)</w:t>
      </w:r>
      <w:r w:rsidRPr="001E7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1E72F7" w:rsidRDefault="00D03C14" w:rsidP="00D03C14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E72F7">
        <w:rPr>
          <w:color w:val="000000"/>
          <w:sz w:val="28"/>
          <w:szCs w:val="28"/>
        </w:rPr>
        <w:t>1.3. Контроль в сфере благоустройства осуществляется администрацией</w:t>
      </w:r>
      <w:r w:rsidR="0095055A">
        <w:rPr>
          <w:color w:val="000000"/>
          <w:sz w:val="28"/>
          <w:szCs w:val="28"/>
        </w:rPr>
        <w:t xml:space="preserve"> </w:t>
      </w:r>
      <w:r w:rsidR="004B343A" w:rsidRPr="001E72F7">
        <w:rPr>
          <w:color w:val="000000"/>
          <w:sz w:val="28"/>
          <w:szCs w:val="28"/>
        </w:rPr>
        <w:t>Красноармейского сельского поселени</w:t>
      </w:r>
      <w:proofErr w:type="gramStart"/>
      <w:r w:rsidR="004B343A" w:rsidRPr="001E72F7">
        <w:rPr>
          <w:color w:val="000000"/>
          <w:sz w:val="28"/>
          <w:szCs w:val="28"/>
        </w:rPr>
        <w:t>я</w:t>
      </w:r>
      <w:r w:rsidRPr="001E72F7">
        <w:rPr>
          <w:color w:val="000000"/>
          <w:sz w:val="28"/>
          <w:szCs w:val="28"/>
        </w:rPr>
        <w:t>(</w:t>
      </w:r>
      <w:proofErr w:type="gramEnd"/>
      <w:r w:rsidRPr="001E72F7">
        <w:rPr>
          <w:color w:val="000000"/>
          <w:sz w:val="28"/>
          <w:szCs w:val="28"/>
        </w:rPr>
        <w:t>далее – администрация).</w:t>
      </w:r>
    </w:p>
    <w:p w:rsidR="00D03C14" w:rsidRPr="00700821" w:rsidRDefault="00D03C14" w:rsidP="00D03C14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E72F7">
        <w:rPr>
          <w:color w:val="000000"/>
          <w:sz w:val="28"/>
          <w:szCs w:val="28"/>
        </w:rPr>
        <w:t xml:space="preserve">1.4. Должностными лицами администрации, уполномоченными осуществлять контроль в сфере благоустройства, </w:t>
      </w:r>
      <w:r w:rsidR="001E72F7" w:rsidRPr="001E72F7">
        <w:rPr>
          <w:color w:val="000000"/>
          <w:sz w:val="28"/>
          <w:szCs w:val="28"/>
        </w:rPr>
        <w:t>являе</w:t>
      </w:r>
      <w:r w:rsidRPr="001E72F7">
        <w:rPr>
          <w:color w:val="000000"/>
          <w:sz w:val="28"/>
          <w:szCs w:val="28"/>
        </w:rPr>
        <w:t xml:space="preserve">тся </w:t>
      </w:r>
      <w:r w:rsidR="00295AF7">
        <w:rPr>
          <w:color w:val="000000"/>
          <w:sz w:val="28"/>
          <w:szCs w:val="28"/>
        </w:rPr>
        <w:t>специалист</w:t>
      </w:r>
      <w:r w:rsidR="00B7790A" w:rsidRPr="001E72F7">
        <w:rPr>
          <w:color w:val="000000"/>
          <w:sz w:val="28"/>
          <w:szCs w:val="28"/>
        </w:rPr>
        <w:t xml:space="preserve"> первой категории </w:t>
      </w:r>
      <w:r w:rsidR="001E72F7" w:rsidRPr="001E72F7">
        <w:rPr>
          <w:color w:val="000000"/>
          <w:sz w:val="28"/>
          <w:szCs w:val="28"/>
        </w:rPr>
        <w:t>по муниципальному хозяйству Администрации Красноармейского сельского поселения</w:t>
      </w:r>
      <w:r w:rsidRPr="00700821">
        <w:rPr>
          <w:color w:val="000000"/>
          <w:sz w:val="28"/>
          <w:szCs w:val="28"/>
        </w:rPr>
        <w:t xml:space="preserve"> (далее также – должностные лица, уполномоченные осуществлять контроль)</w:t>
      </w:r>
      <w:r w:rsidRPr="00700821">
        <w:rPr>
          <w:i/>
          <w:iCs/>
          <w:color w:val="000000"/>
        </w:rPr>
        <w:t>.</w:t>
      </w:r>
      <w:r w:rsidRPr="00700821">
        <w:rPr>
          <w:color w:val="000000"/>
          <w:sz w:val="28"/>
          <w:szCs w:val="28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D03C14" w:rsidRPr="00700821" w:rsidRDefault="00D03C14" w:rsidP="00D03C1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61"/>
      <w:bookmarkEnd w:id="0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1.6. Администрация осуществляет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Правил благоустройства, включающих: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8629D3">
        <w:rPr>
          <w:rStyle w:val="aff2"/>
          <w:color w:val="000000"/>
          <w:sz w:val="28"/>
          <w:szCs w:val="28"/>
        </w:rPr>
        <w:footnoteReference w:id="2"/>
      </w:r>
      <w:r w:rsidRPr="008629D3">
        <w:rPr>
          <w:color w:val="000000"/>
          <w:sz w:val="28"/>
          <w:szCs w:val="28"/>
        </w:rPr>
        <w:t>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осуществлению земляных работ в соответствии с разрешением на осуществление земляных работ</w:t>
      </w:r>
      <w:r w:rsidRPr="00700821">
        <w:rPr>
          <w:rStyle w:val="aff2"/>
          <w:color w:val="000000"/>
          <w:sz w:val="28"/>
          <w:szCs w:val="28"/>
        </w:rPr>
        <w:footnoteReference w:id="3"/>
      </w:r>
      <w:r w:rsidRPr="00700821">
        <w:rPr>
          <w:color w:val="000000"/>
          <w:sz w:val="28"/>
          <w:szCs w:val="28"/>
        </w:rPr>
        <w:t xml:space="preserve">, выдаваемым в соответствии с порядком </w:t>
      </w:r>
      <w:r w:rsidRPr="00700821">
        <w:rPr>
          <w:color w:val="000000"/>
          <w:sz w:val="28"/>
          <w:szCs w:val="28"/>
        </w:rPr>
        <w:lastRenderedPageBreak/>
        <w:t>осуществления земляных работ, установленным нормативными правовыми актами</w:t>
      </w:r>
      <w:r w:rsidR="0095055A">
        <w:rPr>
          <w:color w:val="000000"/>
          <w:sz w:val="28"/>
          <w:szCs w:val="28"/>
        </w:rPr>
        <w:t xml:space="preserve"> </w:t>
      </w:r>
      <w:r w:rsidR="00B7790A" w:rsidRPr="00B7790A">
        <w:rPr>
          <w:sz w:val="28"/>
          <w:szCs w:val="28"/>
        </w:rPr>
        <w:t>Ростовской области</w:t>
      </w:r>
      <w:r w:rsidR="0095055A">
        <w:rPr>
          <w:sz w:val="28"/>
          <w:szCs w:val="28"/>
        </w:rPr>
        <w:t xml:space="preserve"> и</w:t>
      </w:r>
      <w:r w:rsidRPr="00700821">
        <w:rPr>
          <w:color w:val="000000"/>
          <w:sz w:val="28"/>
          <w:szCs w:val="28"/>
        </w:rPr>
        <w:t xml:space="preserve"> Правилами благоустройства;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700821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700821">
        <w:rPr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r w:rsidR="00B7790A">
        <w:rPr>
          <w:color w:val="000000"/>
          <w:sz w:val="28"/>
          <w:szCs w:val="28"/>
        </w:rPr>
        <w:t>Красноармейского сельского поселения</w:t>
      </w:r>
      <w:r w:rsidR="0095055A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 xml:space="preserve">в зимний период, включая контроль проведения мероприятий по очистке от снега, наледи и сосулек кровель зданий, сооружений; 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r w:rsidR="00B7790A">
        <w:rPr>
          <w:color w:val="000000"/>
          <w:sz w:val="28"/>
          <w:szCs w:val="28"/>
        </w:rPr>
        <w:t>Красноармейского сельского поселения</w:t>
      </w:r>
      <w:r w:rsidR="0095055A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 xml:space="preserve">в летний период, включая обязательные требования по 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00821">
        <w:rPr>
          <w:color w:val="000000"/>
          <w:sz w:val="28"/>
          <w:szCs w:val="28"/>
        </w:rPr>
        <w:t>;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700821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700821">
        <w:rPr>
          <w:color w:val="000000"/>
          <w:sz w:val="28"/>
          <w:szCs w:val="28"/>
        </w:rPr>
        <w:t xml:space="preserve"> в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bCs/>
          <w:color w:val="000000"/>
          <w:sz w:val="28"/>
          <w:szCs w:val="28"/>
        </w:rPr>
        <w:t xml:space="preserve">6) </w:t>
      </w:r>
      <w:r w:rsidRPr="00700821">
        <w:rPr>
          <w:color w:val="000000"/>
          <w:sz w:val="28"/>
          <w:szCs w:val="28"/>
        </w:rPr>
        <w:t xml:space="preserve">обязательные требования по </w:t>
      </w:r>
      <w:r w:rsidRPr="00700821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700821">
        <w:rPr>
          <w:color w:val="000000"/>
          <w:sz w:val="28"/>
          <w:szCs w:val="28"/>
        </w:rPr>
        <w:t>;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700821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</w:t>
      </w:r>
      <w:r w:rsidRPr="00700821">
        <w:rPr>
          <w:rStyle w:val="aff2"/>
          <w:color w:val="000000"/>
          <w:sz w:val="28"/>
          <w:szCs w:val="28"/>
        </w:rPr>
        <w:footnoteReference w:id="4"/>
      </w:r>
      <w:r w:rsidRPr="00700821">
        <w:rPr>
          <w:color w:val="000000"/>
          <w:sz w:val="28"/>
          <w:szCs w:val="28"/>
        </w:rPr>
        <w:t>;</w:t>
      </w:r>
      <w:proofErr w:type="gramEnd"/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 xml:space="preserve">8) </w:t>
      </w:r>
      <w:r w:rsidRPr="00700821">
        <w:rPr>
          <w:color w:val="000000"/>
          <w:sz w:val="28"/>
          <w:szCs w:val="28"/>
        </w:rPr>
        <w:t>обязательные требования по</w:t>
      </w:r>
      <w:r w:rsidR="0095055A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складированию твердых коммунальных отходов;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9) обязательные требования по</w:t>
      </w:r>
      <w:r w:rsidR="0095055A">
        <w:rPr>
          <w:color w:val="000000"/>
          <w:sz w:val="28"/>
          <w:szCs w:val="28"/>
        </w:rPr>
        <w:t xml:space="preserve"> </w:t>
      </w:r>
      <w:r w:rsidRPr="00700821">
        <w:rPr>
          <w:bCs/>
          <w:color w:val="000000"/>
          <w:sz w:val="28"/>
          <w:szCs w:val="28"/>
        </w:rPr>
        <w:t>выгулу животных</w:t>
      </w:r>
      <w:r w:rsidRPr="00700821">
        <w:rPr>
          <w:color w:val="000000"/>
          <w:sz w:val="28"/>
          <w:szCs w:val="28"/>
        </w:rPr>
        <w:t xml:space="preserve"> и требования о недопустимости </w:t>
      </w:r>
      <w:r w:rsidRPr="00700821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осуществляет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700821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700821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дворовые территории;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детские и спортивные площадки;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5) площадки для выгула животных;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>6) парковки (парковочные места);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парки, скверы, иные зеленые зоны;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8) технические и санитарно-защитные зоны;</w:t>
      </w:r>
    </w:p>
    <w:p w:rsidR="00D03C14" w:rsidRPr="001C09A3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Под ограждающими устройствами в настоящем Положении понимаются ворота, калитки, шлагбаумы, в том числе автоматические, и декоративные </w:t>
      </w:r>
      <w:r w:rsidRPr="001C09A3">
        <w:rPr>
          <w:color w:val="000000"/>
          <w:sz w:val="28"/>
          <w:szCs w:val="28"/>
        </w:rPr>
        <w:t>ограждения (заборы).</w:t>
      </w:r>
      <w:r w:rsidRPr="008629D3">
        <w:rPr>
          <w:rStyle w:val="aff2"/>
          <w:color w:val="000000"/>
          <w:sz w:val="28"/>
          <w:szCs w:val="28"/>
        </w:rPr>
        <w:footnoteReference w:id="5"/>
      </w:r>
    </w:p>
    <w:p w:rsidR="00D03C14" w:rsidRPr="001C09A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9A3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1C0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8629D3">
        <w:rPr>
          <w:rStyle w:val="aff2"/>
          <w:color w:val="000000"/>
          <w:sz w:val="28"/>
          <w:szCs w:val="28"/>
        </w:rPr>
        <w:footnoteReference w:id="6"/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2.1. Администрация осуществляет контроль в сфере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благоустройства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посредством проведения профилактических мероприятий.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мероприятия, не предусмотренные программой профилактики рисков причинения вреда.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</w:t>
      </w:r>
      <w:r w:rsidR="002D5F83">
        <w:rPr>
          <w:rFonts w:ascii="Times New Roman" w:hAnsi="Times New Roman" w:cs="Times New Roman"/>
          <w:color w:val="000000"/>
          <w:sz w:val="28"/>
          <w:szCs w:val="28"/>
        </w:rPr>
        <w:t xml:space="preserve">Красноармейского сельского поселения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для принятия решения о проведении контрольных мероприятий.</w:t>
      </w:r>
      <w:proofErr w:type="gramEnd"/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</w:t>
      </w:r>
      <w:r w:rsidRPr="008629D3">
        <w:rPr>
          <w:rStyle w:val="aff2"/>
          <w:color w:val="000000"/>
          <w:sz w:val="28"/>
          <w:szCs w:val="28"/>
        </w:rPr>
        <w:footnoteReference w:id="7"/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2.6. </w:t>
      </w:r>
      <w:proofErr w:type="gramStart"/>
      <w:r w:rsidRPr="00700821">
        <w:rPr>
          <w:color w:val="000000"/>
          <w:sz w:val="28"/>
          <w:szCs w:val="28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</w:r>
      <w:r w:rsidRPr="00700821">
        <w:rPr>
          <w:rStyle w:val="aff2"/>
          <w:color w:val="000000"/>
          <w:sz w:val="28"/>
          <w:szCs w:val="28"/>
        </w:rPr>
        <w:footnoteReference w:id="8"/>
      </w:r>
      <w:r w:rsidRPr="00700821">
        <w:rPr>
          <w:color w:val="000000"/>
          <w:sz w:val="28"/>
          <w:szCs w:val="28"/>
        </w:rPr>
        <w:t xml:space="preserve">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00821">
        <w:rPr>
          <w:color w:val="000000"/>
          <w:sz w:val="28"/>
          <w:szCs w:val="28"/>
        </w:rPr>
        <w:t>официального сайта администрации</w:t>
      </w:r>
      <w:r w:rsidRPr="00700821">
        <w:rPr>
          <w:color w:val="000000"/>
          <w:sz w:val="28"/>
          <w:szCs w:val="28"/>
          <w:shd w:val="clear" w:color="auto" w:fill="FFFFFF"/>
        </w:rPr>
        <w:t>)</w:t>
      </w:r>
      <w:r w:rsidRPr="00700821">
        <w:rPr>
          <w:color w:val="000000"/>
          <w:sz w:val="28"/>
          <w:szCs w:val="28"/>
        </w:rPr>
        <w:t>, в средствах массовой информации,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</w:t>
      </w:r>
      <w:proofErr w:type="gramEnd"/>
      <w:r w:rsidRPr="00700821">
        <w:rPr>
          <w:color w:val="000000"/>
          <w:sz w:val="28"/>
          <w:szCs w:val="28"/>
          <w:shd w:val="clear" w:color="auto" w:fill="FFFFFF"/>
        </w:rPr>
        <w:t xml:space="preserve"> в иных формах.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</w:t>
      </w:r>
      <w:r w:rsidRPr="00D63DF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посвященном контрольной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деятельности, сведения, предусмотренные </w:t>
      </w:r>
      <w:hyperlink r:id="rId9" w:history="1">
        <w:r w:rsidRPr="00D63DF5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частью 3 </w:t>
        </w:r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статьи 46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также вправе информировать население </w:t>
      </w:r>
      <w:r w:rsidR="002D5F83">
        <w:rPr>
          <w:rFonts w:ascii="Times New Roman" w:hAnsi="Times New Roman" w:cs="Times New Roman"/>
          <w:color w:val="000000"/>
          <w:sz w:val="28"/>
          <w:szCs w:val="28"/>
        </w:rPr>
        <w:t xml:space="preserve">Красноармейского сельского поселения Красноармейского сельского поселения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="009505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2.8. </w:t>
      </w:r>
      <w:proofErr w:type="gramStart"/>
      <w:r w:rsidRPr="00700821">
        <w:rPr>
          <w:color w:val="000000"/>
          <w:sz w:val="28"/>
          <w:szCs w:val="28"/>
        </w:rPr>
        <w:t>Предостережение о недопустимости нарушения обязательных требований и предложение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00821"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700821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700821">
        <w:rPr>
          <w:color w:val="000000"/>
          <w:sz w:val="28"/>
          <w:szCs w:val="28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700821">
        <w:rPr>
          <w:color w:val="000000"/>
          <w:sz w:val="28"/>
          <w:szCs w:val="28"/>
        </w:rPr>
        <w:t xml:space="preserve"> законом ценностям. Предостережения объявляются (подписываются) главой (заместителем главы) </w:t>
      </w:r>
      <w:r w:rsidR="002D5F83">
        <w:rPr>
          <w:color w:val="000000"/>
          <w:sz w:val="28"/>
          <w:szCs w:val="28"/>
        </w:rPr>
        <w:t xml:space="preserve">Красноармейского сельского поселения </w:t>
      </w:r>
      <w:r w:rsidRPr="00700821">
        <w:rPr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00821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700821">
        <w:rPr>
          <w:color w:val="000000"/>
          <w:sz w:val="28"/>
          <w:szCs w:val="28"/>
        </w:rPr>
        <w:br/>
      </w:r>
      <w:r w:rsidRPr="00700821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700821">
        <w:rPr>
          <w:color w:val="000000"/>
          <w:sz w:val="28"/>
          <w:szCs w:val="28"/>
        </w:rPr>
        <w:t xml:space="preserve">. 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главой (заместителем главы) </w:t>
      </w:r>
      <w:r w:rsidR="002D5F83">
        <w:rPr>
          <w:rFonts w:ascii="Times New Roman" w:hAnsi="Times New Roman" w:cs="Times New Roman"/>
          <w:color w:val="000000"/>
          <w:sz w:val="28"/>
          <w:szCs w:val="28"/>
        </w:rPr>
        <w:t xml:space="preserve">Красноармейского сельского поселения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порядок осуществления контрольных мероприятий, установленных настоящим Положением;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Информация, ставшая известной должностному лицу, уполномоченному осуществлять контроль, в ходе консультирования, не может использоваться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администрацией в целях оценки контролируемого лица по вопросам соблюдения обязательных требований.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 w:rsidR="002D5F83">
        <w:rPr>
          <w:rFonts w:ascii="Times New Roman" w:hAnsi="Times New Roman" w:cs="Times New Roman"/>
          <w:color w:val="000000"/>
          <w:sz w:val="28"/>
          <w:szCs w:val="28"/>
        </w:rPr>
        <w:t xml:space="preserve">Красноармейского сельского поселения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  <w:proofErr w:type="gramEnd"/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700821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00821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Pr="00700821">
        <w:rPr>
          <w:color w:val="000000"/>
          <w:sz w:val="28"/>
          <w:szCs w:val="28"/>
          <w:shd w:val="clear" w:color="auto" w:fill="FFFFFF"/>
        </w:rPr>
        <w:t xml:space="preserve"> в автоматическом режиме технических средств фиксации правонарушений, имеющих функции фото- и киносъемки, видеозаписи</w:t>
      </w:r>
      <w:r w:rsidRPr="00700821">
        <w:rPr>
          <w:color w:val="000000"/>
          <w:sz w:val="28"/>
          <w:szCs w:val="28"/>
        </w:rPr>
        <w:t>);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>3.3. Контрольные мероприятия, указанные в подпунктах 1 – 4 пункта 3.1</w:t>
      </w:r>
      <w:r w:rsidRPr="00700821">
        <w:rPr>
          <w:color w:val="000000"/>
          <w:sz w:val="28"/>
          <w:szCs w:val="28"/>
        </w:rPr>
        <w:t>настоящего Положения, проводятся в форме внеплановых мероприятий.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lastRenderedPageBreak/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лиц;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</w:t>
      </w:r>
      <w:r w:rsidR="002D5F83">
        <w:rPr>
          <w:rFonts w:ascii="Times New Roman" w:hAnsi="Times New Roman" w:cs="Times New Roman"/>
          <w:color w:val="000000"/>
          <w:sz w:val="28"/>
          <w:szCs w:val="28"/>
        </w:rPr>
        <w:t>Красноармейского сельского поселения</w:t>
      </w:r>
      <w:r w:rsidR="00D03C14"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10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1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8629D3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</w:t>
      </w:r>
      <w:r w:rsidR="00D03C14" w:rsidRPr="00700821">
        <w:rPr>
          <w:color w:val="000000"/>
          <w:sz w:val="28"/>
          <w:szCs w:val="28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="00D03C14" w:rsidRPr="00700821">
        <w:rPr>
          <w:color w:val="000000"/>
          <w:sz w:val="28"/>
          <w:szCs w:val="28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="00D03C14" w:rsidRPr="00700821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700821">
        <w:rPr>
          <w:color w:val="000000"/>
          <w:sz w:val="28"/>
          <w:szCs w:val="28"/>
        </w:rPr>
        <w:br/>
      </w:r>
      <w:r w:rsidR="00D03C14" w:rsidRPr="00700821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="00D03C14" w:rsidRPr="00700821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D03C14" w:rsidRPr="00700821">
        <w:rPr>
          <w:color w:val="000000"/>
          <w:sz w:val="28"/>
          <w:szCs w:val="28"/>
          <w:shd w:val="clear" w:color="auto" w:fill="FFFFFF"/>
        </w:rPr>
        <w:t>организаций, в распоряжении которых находятся эти документы и (или) информация, а также</w:t>
      </w:r>
      <w:r w:rsidR="0095055A">
        <w:rPr>
          <w:color w:val="000000"/>
          <w:sz w:val="28"/>
          <w:szCs w:val="28"/>
          <w:shd w:val="clear" w:color="auto" w:fill="FFFFFF"/>
        </w:rPr>
        <w:t xml:space="preserve"> </w:t>
      </w:r>
      <w:hyperlink r:id="rId12" w:history="1">
        <w:r w:rsidR="00D03C14" w:rsidRPr="00700821">
          <w:rPr>
            <w:rStyle w:val="a5"/>
            <w:color w:val="000000"/>
            <w:sz w:val="28"/>
            <w:szCs w:val="28"/>
          </w:rPr>
          <w:t>Правилами</w:t>
        </w:r>
      </w:hyperlink>
      <w:r w:rsidR="0095055A">
        <w:rPr>
          <w:rStyle w:val="a5"/>
          <w:color w:val="000000"/>
          <w:sz w:val="28"/>
          <w:szCs w:val="28"/>
        </w:rPr>
        <w:t xml:space="preserve"> </w:t>
      </w:r>
      <w:r w:rsidR="00D03C14" w:rsidRPr="00700821">
        <w:rPr>
          <w:color w:val="000000"/>
          <w:sz w:val="28"/>
          <w:szCs w:val="28"/>
        </w:rPr>
        <w:lastRenderedPageBreak/>
        <w:t>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 w:rsidR="00D03C14" w:rsidRPr="00700821">
        <w:rPr>
          <w:color w:val="000000"/>
          <w:sz w:val="28"/>
          <w:szCs w:val="28"/>
        </w:rPr>
        <w:t xml:space="preserve">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связи</w:t>
      </w:r>
      <w:proofErr w:type="gramEnd"/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1)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00821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700821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700821">
        <w:rPr>
          <w:color w:val="000000"/>
          <w:sz w:val="28"/>
          <w:szCs w:val="28"/>
        </w:rPr>
        <w:t>, его командировка и т.п.) при проведении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700821">
        <w:rPr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</w:t>
      </w:r>
      <w:r w:rsidR="009505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предприятия. </w:t>
      </w:r>
    </w:p>
    <w:p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3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2 статьи 90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муниципальном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контроле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Российской Федерации».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00821">
        <w:rPr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том числе через федеральную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государственную информационную систему «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осуществляться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862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от 31.07.2020 № 248-ФЗ «О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государственном контроле (надзоре) и муниципальном контроле в Российской Федерации» и разделом 4 настоящего Положения.</w:t>
      </w:r>
      <w:r w:rsidR="008629D3" w:rsidRPr="008629D3">
        <w:rPr>
          <w:rStyle w:val="aff2"/>
          <w:rFonts w:ascii="Times New Roman" w:hAnsi="Times New Roman" w:cs="Times New Roman"/>
          <w:color w:val="000000"/>
          <w:sz w:val="28"/>
          <w:szCs w:val="28"/>
        </w:rPr>
        <w:footnoteReference w:id="9"/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3.19.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bookmarkStart w:id="1" w:name="Par318"/>
      <w:bookmarkEnd w:id="1"/>
      <w:r w:rsidRPr="00700821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700821">
        <w:rPr>
          <w:color w:val="000000"/>
          <w:sz w:val="28"/>
          <w:szCs w:val="28"/>
        </w:rPr>
        <w:t xml:space="preserve">4) </w:t>
      </w:r>
      <w:r w:rsidRPr="00700821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00821">
        <w:rPr>
          <w:color w:val="000000"/>
          <w:sz w:val="28"/>
          <w:szCs w:val="28"/>
        </w:rPr>
        <w:t>;</w:t>
      </w:r>
      <w:proofErr w:type="gramEnd"/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</w:t>
      </w:r>
      <w:r w:rsidR="00C0003E">
        <w:rPr>
          <w:rFonts w:ascii="Times New Roman" w:hAnsi="Times New Roman" w:cs="Times New Roman"/>
          <w:color w:val="000000"/>
          <w:sz w:val="28"/>
          <w:szCs w:val="28"/>
        </w:rPr>
        <w:t xml:space="preserve"> Ростовской области,</w:t>
      </w:r>
      <w:r w:rsidR="009505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органами местного самоуправления, правоохранительными органами, организациями и гражданами.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  <w:r w:rsidR="008629D3">
        <w:rPr>
          <w:rStyle w:val="aff2"/>
          <w:rFonts w:ascii="Times New Roman" w:hAnsi="Times New Roman" w:cs="Times New Roman"/>
          <w:b/>
          <w:bCs/>
          <w:color w:val="000000"/>
          <w:sz w:val="28"/>
          <w:szCs w:val="28"/>
        </w:rPr>
        <w:footnoteReference w:id="10"/>
      </w:r>
    </w:p>
    <w:p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pStyle w:val="s1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</w:t>
      </w:r>
      <w:r w:rsidR="00C0003E">
        <w:rPr>
          <w:rFonts w:ascii="Times New Roman" w:hAnsi="Times New Roman" w:cs="Times New Roman"/>
          <w:color w:val="000000"/>
          <w:sz w:val="28"/>
          <w:szCs w:val="28"/>
        </w:rPr>
        <w:t xml:space="preserve"> Красноармейского сельского поселения</w:t>
      </w:r>
      <w:r w:rsidR="009505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предварительным информированием главы </w:t>
      </w:r>
      <w:r w:rsidR="00C0003E">
        <w:rPr>
          <w:rFonts w:ascii="Times New Roman" w:hAnsi="Times New Roman" w:cs="Times New Roman"/>
          <w:color w:val="000000"/>
          <w:sz w:val="28"/>
          <w:szCs w:val="28"/>
        </w:rPr>
        <w:t>Красноармейского сельского поселения</w:t>
      </w:r>
      <w:r w:rsidR="009505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о наличии в</w:t>
      </w:r>
      <w:r w:rsidR="009505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4.4. Жалоба на решение администрации, действия (бездействие) его должностных лиц рассматривается главой (заместителем главы)</w:t>
      </w:r>
      <w:r w:rsidR="00C0003E">
        <w:rPr>
          <w:rFonts w:ascii="Times New Roman" w:hAnsi="Times New Roman" w:cs="Times New Roman"/>
          <w:color w:val="000000"/>
          <w:sz w:val="28"/>
          <w:szCs w:val="28"/>
        </w:rPr>
        <w:t xml:space="preserve"> Красноармейского сельского поселения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</w:t>
      </w:r>
      <w:r w:rsidR="00C0003E">
        <w:rPr>
          <w:rFonts w:ascii="Times New Roman" w:hAnsi="Times New Roman" w:cs="Times New Roman"/>
          <w:color w:val="000000"/>
          <w:sz w:val="28"/>
          <w:szCs w:val="28"/>
        </w:rPr>
        <w:t>Красноармейского сельского поселения</w:t>
      </w:r>
      <w:r w:rsidR="009505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не более чем на 20 рабочих дней.</w:t>
      </w:r>
    </w:p>
    <w:p w:rsidR="00D03C14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63DF5" w:rsidRDefault="00D63DF5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63DF5" w:rsidRDefault="00D63DF5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63DF5" w:rsidRPr="00700821" w:rsidRDefault="00D63DF5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700821" w:rsidRDefault="00D03C14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5. Ключевые показатели контроля в сфере благоустройства</w:t>
      </w:r>
      <w:r w:rsidR="0095055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bookmarkStart w:id="2" w:name="_GoBack"/>
      <w:bookmarkEnd w:id="2"/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:rsidR="00D03C14" w:rsidRPr="00700821" w:rsidRDefault="00D03C14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D03C14" w:rsidRPr="00700821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B33E7B">
        <w:rPr>
          <w:rFonts w:ascii="Times New Roman" w:hAnsi="Times New Roman" w:cs="Times New Roman"/>
          <w:color w:val="000000"/>
          <w:sz w:val="28"/>
          <w:szCs w:val="28"/>
        </w:rPr>
        <w:t>Собранием депутатов Красноармейского сельского поселения.</w:t>
      </w:r>
    </w:p>
    <w:p w:rsidR="00D03C14" w:rsidRPr="00700821" w:rsidRDefault="00D03C14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15CD9" w:rsidRPr="002973C9" w:rsidRDefault="0095055A" w:rsidP="002973C9">
      <w:pPr>
        <w:pStyle w:val="ConsPlusNormal"/>
        <w:ind w:firstLine="0"/>
        <w:rPr>
          <w:rFonts w:ascii="Times New Roman" w:hAnsi="Times New Roman" w:cs="Times New Roman"/>
          <w:color w:val="000000"/>
        </w:rPr>
      </w:pPr>
    </w:p>
    <w:sectPr w:rsidR="00915CD9" w:rsidRPr="002973C9" w:rsidSect="00E90F25">
      <w:headerReference w:type="even" r:id="rId14"/>
      <w:headerReference w:type="default" r:id="rId15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2C2" w:rsidRDefault="00F112C2" w:rsidP="00D03C14">
      <w:r>
        <w:separator/>
      </w:r>
    </w:p>
  </w:endnote>
  <w:endnote w:type="continuationSeparator" w:id="0">
    <w:p w:rsidR="00F112C2" w:rsidRDefault="00F112C2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2C2" w:rsidRDefault="00F112C2" w:rsidP="00D03C14">
      <w:r>
        <w:separator/>
      </w:r>
    </w:p>
  </w:footnote>
  <w:footnote w:type="continuationSeparator" w:id="0">
    <w:p w:rsidR="00F112C2" w:rsidRDefault="00F112C2" w:rsidP="00D03C14">
      <w:r>
        <w:continuationSeparator/>
      </w:r>
    </w:p>
  </w:footnote>
  <w:footnote w:id="1">
    <w:p w:rsidR="004B343A" w:rsidRPr="008629D3" w:rsidRDefault="004B343A" w:rsidP="004B343A">
      <w:pPr>
        <w:pStyle w:val="af6"/>
      </w:pPr>
    </w:p>
  </w:footnote>
  <w:footnote w:id="2">
    <w:p w:rsidR="00D03C14" w:rsidRPr="00305DF7" w:rsidRDefault="00D03C14" w:rsidP="00D03C14">
      <w:pPr>
        <w:pStyle w:val="af6"/>
        <w:jc w:val="both"/>
        <w:rPr>
          <w:color w:val="000000"/>
        </w:rPr>
      </w:pPr>
    </w:p>
  </w:footnote>
  <w:footnote w:id="3">
    <w:p w:rsidR="00D03C14" w:rsidRDefault="00D03C14" w:rsidP="00D03C14">
      <w:pPr>
        <w:pStyle w:val="af6"/>
      </w:pPr>
    </w:p>
  </w:footnote>
  <w:footnote w:id="4">
    <w:p w:rsidR="00D03C14" w:rsidRDefault="00D03C14" w:rsidP="00D03C14">
      <w:pPr>
        <w:pStyle w:val="af6"/>
      </w:pPr>
    </w:p>
  </w:footnote>
  <w:footnote w:id="5">
    <w:p w:rsidR="00D63DF5" w:rsidRPr="004C2D3A" w:rsidRDefault="00D63DF5" w:rsidP="00D63DF5">
      <w:pPr>
        <w:pStyle w:val="afd"/>
        <w:jc w:val="both"/>
        <w:rPr>
          <w:sz w:val="24"/>
          <w:szCs w:val="24"/>
        </w:rPr>
      </w:pPr>
    </w:p>
    <w:p w:rsidR="00D03C14" w:rsidRPr="004C2D3A" w:rsidRDefault="00D03C14" w:rsidP="00D03C14">
      <w:pPr>
        <w:pStyle w:val="afd"/>
        <w:jc w:val="both"/>
        <w:rPr>
          <w:sz w:val="24"/>
          <w:szCs w:val="24"/>
        </w:rPr>
      </w:pPr>
    </w:p>
  </w:footnote>
  <w:footnote w:id="6">
    <w:p w:rsidR="00D03C14" w:rsidRDefault="00D03C14" w:rsidP="008629D3">
      <w:pPr>
        <w:pStyle w:val="s1"/>
        <w:ind w:firstLine="0"/>
      </w:pPr>
    </w:p>
  </w:footnote>
  <w:footnote w:id="7">
    <w:p w:rsidR="00D03C14" w:rsidRPr="007A23AB" w:rsidRDefault="00D03C14" w:rsidP="00D63DF5">
      <w:pPr>
        <w:pStyle w:val="afd"/>
        <w:widowControl w:val="0"/>
        <w:jc w:val="both"/>
        <w:rPr>
          <w:sz w:val="24"/>
          <w:szCs w:val="24"/>
        </w:rPr>
      </w:pPr>
    </w:p>
  </w:footnote>
  <w:footnote w:id="8">
    <w:p w:rsidR="00D63DF5" w:rsidRPr="007C281D" w:rsidRDefault="00D63DF5" w:rsidP="00D63DF5">
      <w:pPr>
        <w:widowControl w:val="0"/>
        <w:jc w:val="both"/>
      </w:pPr>
    </w:p>
    <w:p w:rsidR="00D03C14" w:rsidRPr="007C281D" w:rsidRDefault="00D03C14" w:rsidP="00D03C14">
      <w:pPr>
        <w:jc w:val="both"/>
      </w:pPr>
    </w:p>
  </w:footnote>
  <w:footnote w:id="9">
    <w:p w:rsidR="008629D3" w:rsidRDefault="008629D3">
      <w:pPr>
        <w:pStyle w:val="af6"/>
      </w:pPr>
      <w:r>
        <w:rPr>
          <w:rStyle w:val="aff2"/>
        </w:rPr>
        <w:footnoteRef/>
      </w:r>
      <w:r>
        <w:t xml:space="preserve"> В случае</w:t>
      </w:r>
      <w:proofErr w:type="gramStart"/>
      <w:r>
        <w:t>,</w:t>
      </w:r>
      <w:proofErr w:type="gramEnd"/>
      <w:r>
        <w:t xml:space="preserve"> если система обязательного досудебного обжалования в данном виде муниципального контроля применяется (ч. 4 ст. 39). В противном случае данная норма подлежит исключению.</w:t>
      </w:r>
    </w:p>
  </w:footnote>
  <w:footnote w:id="10">
    <w:p w:rsidR="008629D3" w:rsidRDefault="008629D3">
      <w:pPr>
        <w:pStyle w:val="af6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35320D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95055A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35320D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95055A">
      <w:rPr>
        <w:rStyle w:val="afb"/>
        <w:noProof/>
      </w:rPr>
      <w:t>24</w:t>
    </w:r>
    <w:r>
      <w:rPr>
        <w:rStyle w:val="afb"/>
      </w:rPr>
      <w:fldChar w:fldCharType="end"/>
    </w:r>
  </w:p>
  <w:p w:rsidR="00E90F25" w:rsidRDefault="0095055A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3C14"/>
    <w:rsid w:val="000539E8"/>
    <w:rsid w:val="000831DF"/>
    <w:rsid w:val="001E72F7"/>
    <w:rsid w:val="00235189"/>
    <w:rsid w:val="00295AF7"/>
    <w:rsid w:val="002973C9"/>
    <w:rsid w:val="002D5F83"/>
    <w:rsid w:val="0035320D"/>
    <w:rsid w:val="003730B7"/>
    <w:rsid w:val="00435B52"/>
    <w:rsid w:val="004B343A"/>
    <w:rsid w:val="0057675F"/>
    <w:rsid w:val="007100F8"/>
    <w:rsid w:val="008629D3"/>
    <w:rsid w:val="00935631"/>
    <w:rsid w:val="0095055A"/>
    <w:rsid w:val="009D07EB"/>
    <w:rsid w:val="00B33E7B"/>
    <w:rsid w:val="00B7790A"/>
    <w:rsid w:val="00C0003E"/>
    <w:rsid w:val="00CD7E95"/>
    <w:rsid w:val="00D03C14"/>
    <w:rsid w:val="00D63DF5"/>
    <w:rsid w:val="00D81E10"/>
    <w:rsid w:val="00F11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58750&amp;date=25.06.2021&amp;demo=1&amp;dst=100998&amp;fld=13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78980&amp;date=25.06.2021&amp;demo=1&amp;dst=100014&amp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083FA-4587-4413-847A-1DF1EB0D1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24</Pages>
  <Words>5877</Words>
  <Characters>33503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12</cp:revision>
  <cp:lastPrinted>2021-12-01T08:46:00Z</cp:lastPrinted>
  <dcterms:created xsi:type="dcterms:W3CDTF">2021-12-01T06:59:00Z</dcterms:created>
  <dcterms:modified xsi:type="dcterms:W3CDTF">2023-02-10T05:09:00Z</dcterms:modified>
</cp:coreProperties>
</file>