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EC" w:rsidRDefault="00CF3EEC" w:rsidP="00CF3EEC"/>
    <w:p w:rsidR="00C70B5D" w:rsidRDefault="001F48E7" w:rsidP="001F48E7">
      <w:pPr>
        <w:widowControl/>
        <w:tabs>
          <w:tab w:val="left" w:pos="8640"/>
        </w:tabs>
        <w:autoSpaceDE/>
        <w:autoSpaceDN/>
        <w:adjustRightInd/>
        <w:rPr>
          <w:b/>
          <w:sz w:val="32"/>
        </w:rPr>
      </w:pPr>
      <w:r>
        <w:rPr>
          <w:b/>
          <w:sz w:val="32"/>
        </w:rPr>
        <w:tab/>
      </w:r>
    </w:p>
    <w:p w:rsidR="00C72C13" w:rsidRPr="00C72C13" w:rsidRDefault="0095271B" w:rsidP="0095271B">
      <w:pPr>
        <w:widowControl/>
        <w:tabs>
          <w:tab w:val="left" w:pos="709"/>
          <w:tab w:val="center" w:pos="5102"/>
          <w:tab w:val="left" w:pos="8892"/>
        </w:tabs>
        <w:autoSpaceDE/>
        <w:autoSpaceDN/>
        <w:adjustRightInd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72C13" w:rsidRPr="00C72C13">
        <w:rPr>
          <w:rFonts w:eastAsia="Calibri"/>
          <w:sz w:val="28"/>
          <w:szCs w:val="28"/>
        </w:rPr>
        <w:t>РОССИЙСКАЯ ФЕДЕРАЦИЯ</w:t>
      </w:r>
      <w:r>
        <w:rPr>
          <w:rFonts w:eastAsia="Calibri"/>
          <w:sz w:val="28"/>
          <w:szCs w:val="28"/>
        </w:rPr>
        <w:tab/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РОСТОВСКАЯ ОБЛАСТЬ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ОРЛОВСКИЙ РАЙОН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«</w:t>
      </w:r>
      <w:r w:rsidR="00435651">
        <w:rPr>
          <w:rFonts w:eastAsia="Calibri"/>
          <w:sz w:val="28"/>
          <w:szCs w:val="28"/>
          <w:lang w:eastAsia="en-US"/>
        </w:rPr>
        <w:t>КРАСНОАРМЕЙСКОЕ</w:t>
      </w:r>
      <w:r w:rsidRPr="00C72C13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435651">
        <w:rPr>
          <w:rFonts w:eastAsia="Calibri"/>
          <w:sz w:val="28"/>
          <w:szCs w:val="28"/>
          <w:lang w:eastAsia="en-US"/>
        </w:rPr>
        <w:t>КРАСНОАРМЕЙСКОГО</w:t>
      </w:r>
      <w:r w:rsidRPr="00C72C13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>РЕШЕНИЕ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Default="00C72C13" w:rsidP="00C72C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r w:rsidR="00435651">
        <w:rPr>
          <w:sz w:val="28"/>
          <w:szCs w:val="28"/>
        </w:rPr>
        <w:t>Красноармейского</w:t>
      </w:r>
      <w:r w:rsidR="004038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</w:t>
      </w:r>
    </w:p>
    <w:p w:rsidR="00C72C13" w:rsidRDefault="00C72C13" w:rsidP="00C72C13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</w:t>
      </w: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72C13" w:rsidRPr="00C72C13" w:rsidRDefault="00C72C13" w:rsidP="00C72C13">
      <w:pPr>
        <w:widowControl/>
        <w:autoSpaceDE/>
        <w:autoSpaceDN/>
        <w:adjustRightInd/>
        <w:ind w:hanging="357"/>
        <w:jc w:val="both"/>
        <w:rPr>
          <w:rFonts w:eastAsia="Calibri"/>
          <w:sz w:val="28"/>
          <w:szCs w:val="28"/>
          <w:lang w:eastAsia="en-US"/>
        </w:rPr>
      </w:pPr>
      <w:r w:rsidRPr="00C72C13">
        <w:rPr>
          <w:rFonts w:eastAsia="Calibri"/>
          <w:sz w:val="28"/>
          <w:szCs w:val="28"/>
          <w:lang w:eastAsia="en-US"/>
        </w:rPr>
        <w:t xml:space="preserve">     Принято Собранием депутатов</w:t>
      </w:r>
    </w:p>
    <w:p w:rsidR="00C72C13" w:rsidRPr="00C72C13" w:rsidRDefault="00435651" w:rsidP="00C72C1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Красноармейского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сельского поселения                   </w:t>
      </w:r>
      <w:r w:rsidR="004038E1">
        <w:rPr>
          <w:rFonts w:eastAsia="Calibri"/>
          <w:sz w:val="28"/>
          <w:szCs w:val="28"/>
          <w:lang w:eastAsia="en-US"/>
        </w:rPr>
        <w:t xml:space="preserve">    </w:t>
      </w:r>
      <w:r w:rsidR="00C7416D">
        <w:rPr>
          <w:rFonts w:eastAsia="Calibri"/>
          <w:sz w:val="28"/>
          <w:szCs w:val="28"/>
          <w:lang w:eastAsia="en-US"/>
        </w:rPr>
        <w:t xml:space="preserve">                    </w:t>
      </w:r>
      <w:r w:rsidR="004038E1">
        <w:rPr>
          <w:rFonts w:eastAsia="Calibri"/>
          <w:sz w:val="28"/>
          <w:szCs w:val="28"/>
          <w:lang w:eastAsia="en-US"/>
        </w:rPr>
        <w:t xml:space="preserve">  </w:t>
      </w:r>
      <w:r w:rsidR="00C7416D">
        <w:rPr>
          <w:rFonts w:eastAsia="Calibri"/>
          <w:sz w:val="28"/>
          <w:szCs w:val="28"/>
          <w:lang w:eastAsia="en-US"/>
        </w:rPr>
        <w:t xml:space="preserve">22 мая </w:t>
      </w:r>
      <w:r w:rsidR="004038E1">
        <w:rPr>
          <w:rFonts w:eastAsia="Calibri"/>
          <w:sz w:val="28"/>
          <w:szCs w:val="28"/>
          <w:lang w:eastAsia="en-US"/>
        </w:rPr>
        <w:t>2020</w:t>
      </w:r>
      <w:r w:rsidR="00C72C13" w:rsidRPr="00C72C13">
        <w:rPr>
          <w:rFonts w:eastAsia="Calibri"/>
          <w:sz w:val="28"/>
          <w:szCs w:val="28"/>
          <w:lang w:eastAsia="en-US"/>
        </w:rPr>
        <w:t xml:space="preserve"> года</w:t>
      </w:r>
    </w:p>
    <w:p w:rsidR="00C72C13" w:rsidRPr="00C72C13" w:rsidRDefault="00C72C13" w:rsidP="00C72C13">
      <w:pPr>
        <w:widowControl/>
        <w:autoSpaceDE/>
        <w:autoSpaceDN/>
        <w:adjustRightInd/>
        <w:spacing w:after="120"/>
        <w:ind w:right="-143"/>
        <w:rPr>
          <w:rFonts w:eastAsia="Calibri"/>
          <w:sz w:val="28"/>
          <w:szCs w:val="28"/>
          <w:lang w:eastAsia="en-US"/>
        </w:rPr>
      </w:pPr>
    </w:p>
    <w:p w:rsidR="00CF3EEC" w:rsidRDefault="00CF3EEC" w:rsidP="00CF3EEC">
      <w:pPr>
        <w:rPr>
          <w:sz w:val="28"/>
          <w:szCs w:val="28"/>
        </w:rPr>
      </w:pPr>
    </w:p>
    <w:p w:rsidR="001157C8" w:rsidRPr="001157C8" w:rsidRDefault="004038E1" w:rsidP="004038E1">
      <w:pPr>
        <w:ind w:left="426" w:right="1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CF3EEC">
        <w:rPr>
          <w:sz w:val="28"/>
          <w:szCs w:val="28"/>
        </w:rPr>
        <w:t>В соответствии со ст. 14.1 Федерального закона от 24.07.1998 г. № 124-ФЗ «Об основных гарантиях прав ребенка в Российской Федерации»</w:t>
      </w:r>
      <w:r w:rsidR="00A015FD">
        <w:rPr>
          <w:sz w:val="28"/>
          <w:szCs w:val="28"/>
        </w:rPr>
        <w:t>, Уставом муниципального образования, в целях реализации Областного закона от 16.12.2009 года № 346-ЗС « 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E52112">
        <w:rPr>
          <w:sz w:val="28"/>
          <w:szCs w:val="28"/>
        </w:rPr>
        <w:t xml:space="preserve">, </w:t>
      </w:r>
      <w:r w:rsidR="001157C8" w:rsidRPr="001157C8">
        <w:rPr>
          <w:sz w:val="28"/>
          <w:szCs w:val="28"/>
          <w:lang w:eastAsia="ar-SA"/>
        </w:rPr>
        <w:t xml:space="preserve">Собрание депутатов </w:t>
      </w:r>
      <w:r w:rsidR="00435651">
        <w:rPr>
          <w:sz w:val="28"/>
          <w:szCs w:val="28"/>
          <w:lang w:eastAsia="ar-SA"/>
        </w:rPr>
        <w:t>Красноармейского</w:t>
      </w:r>
      <w:r w:rsidR="009771DE">
        <w:rPr>
          <w:sz w:val="28"/>
          <w:szCs w:val="28"/>
          <w:lang w:eastAsia="ar-SA"/>
        </w:rPr>
        <w:t xml:space="preserve"> сельского поселения четвертого</w:t>
      </w:r>
      <w:r w:rsidR="001157C8" w:rsidRPr="001157C8">
        <w:rPr>
          <w:sz w:val="28"/>
          <w:szCs w:val="28"/>
          <w:lang w:eastAsia="ar-SA"/>
        </w:rPr>
        <w:t xml:space="preserve"> созыва</w:t>
      </w:r>
    </w:p>
    <w:p w:rsidR="001157C8" w:rsidRPr="001157C8" w:rsidRDefault="001157C8" w:rsidP="001157C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157C8" w:rsidRPr="001157C8" w:rsidRDefault="001157C8" w:rsidP="001157C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1157C8">
        <w:rPr>
          <w:b/>
          <w:sz w:val="28"/>
          <w:szCs w:val="28"/>
          <w:lang w:eastAsia="ar-SA"/>
        </w:rPr>
        <w:t>РЕШИЛО:</w:t>
      </w:r>
    </w:p>
    <w:p w:rsidR="001157C8" w:rsidRDefault="001157C8" w:rsidP="001157C8">
      <w:pPr>
        <w:jc w:val="both"/>
        <w:rPr>
          <w:sz w:val="28"/>
          <w:szCs w:val="28"/>
        </w:rPr>
      </w:pP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157C8">
        <w:rPr>
          <w:sz w:val="28"/>
          <w:szCs w:val="28"/>
        </w:rPr>
        <w:t>:</w:t>
      </w:r>
    </w:p>
    <w:p w:rsidR="00E52112" w:rsidRDefault="00E52112" w:rsidP="00A0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56C2" w:rsidRPr="003956C2">
        <w:rPr>
          <w:spacing w:val="2"/>
          <w:sz w:val="28"/>
          <w:szCs w:val="28"/>
        </w:rPr>
        <w:t>Перечень объектов муниципаль</w:t>
      </w:r>
      <w:r w:rsidR="00435651">
        <w:rPr>
          <w:spacing w:val="2"/>
          <w:sz w:val="28"/>
          <w:szCs w:val="28"/>
        </w:rPr>
        <w:t>ного образования «Красноармейское</w:t>
      </w:r>
      <w:r w:rsidR="003956C2">
        <w:rPr>
          <w:spacing w:val="2"/>
          <w:sz w:val="28"/>
          <w:szCs w:val="28"/>
        </w:rPr>
        <w:t xml:space="preserve"> сельское поселение»</w:t>
      </w:r>
      <w:r w:rsidR="003956C2" w:rsidRPr="003956C2">
        <w:rPr>
          <w:spacing w:val="2"/>
          <w:sz w:val="28"/>
          <w:szCs w:val="28"/>
        </w:rPr>
        <w:t xml:space="preserve">, нахождение на территории которых, вне зависимости от времени суток,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</w:t>
      </w:r>
      <w:r w:rsidR="003956C2" w:rsidRPr="003956C2">
        <w:rPr>
          <w:sz w:val="28"/>
          <w:szCs w:val="28"/>
        </w:rPr>
        <w:t>(</w:t>
      </w:r>
      <w:r w:rsidR="003956C2">
        <w:rPr>
          <w:sz w:val="28"/>
          <w:szCs w:val="28"/>
        </w:rPr>
        <w:t>приложение № 1);</w:t>
      </w:r>
    </w:p>
    <w:p w:rsidR="00E52112" w:rsidRPr="003956C2" w:rsidRDefault="00E52112" w:rsidP="00395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56C2" w:rsidRPr="003956C2">
        <w:rPr>
          <w:spacing w:val="2"/>
          <w:sz w:val="28"/>
          <w:szCs w:val="28"/>
        </w:rPr>
        <w:t>Перечень общественных мест на территор</w:t>
      </w:r>
      <w:r w:rsidR="00435651">
        <w:rPr>
          <w:spacing w:val="2"/>
          <w:sz w:val="28"/>
          <w:szCs w:val="28"/>
        </w:rPr>
        <w:t>ии муниципального образования «Красноармейское</w:t>
      </w:r>
      <w:r w:rsidR="003956C2" w:rsidRPr="003956C2">
        <w:rPr>
          <w:spacing w:val="2"/>
          <w:sz w:val="28"/>
          <w:szCs w:val="28"/>
        </w:rPr>
        <w:t xml:space="preserve"> сельское поселение», в которых в ночное время не допускается нахождение несовершеннолетних детей  без сопровождения родителей (лиц, их заменяющих), родственников или ответственных лиц</w:t>
      </w:r>
      <w:r w:rsidR="003956C2">
        <w:rPr>
          <w:sz w:val="28"/>
          <w:szCs w:val="28"/>
        </w:rPr>
        <w:t xml:space="preserve"> </w:t>
      </w:r>
      <w:r w:rsidRPr="003956C2">
        <w:rPr>
          <w:sz w:val="28"/>
          <w:szCs w:val="28"/>
        </w:rPr>
        <w:t>(приложение № 2);</w:t>
      </w:r>
    </w:p>
    <w:p w:rsidR="001157C8" w:rsidRPr="001157C8" w:rsidRDefault="00110B69" w:rsidP="001157C8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157C8" w:rsidRPr="001157C8">
        <w:rPr>
          <w:sz w:val="28"/>
          <w:szCs w:val="28"/>
        </w:rPr>
        <w:t xml:space="preserve">. </w:t>
      </w:r>
      <w:r w:rsidR="001157C8" w:rsidRPr="001157C8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1157C8" w:rsidRPr="001157C8" w:rsidRDefault="00110B69" w:rsidP="001157C8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1157C8">
        <w:rPr>
          <w:sz w:val="28"/>
          <w:szCs w:val="28"/>
          <w:lang w:eastAsia="ar-SA"/>
        </w:rPr>
        <w:t>3</w:t>
      </w:r>
      <w:r w:rsidR="001157C8" w:rsidRPr="001157C8">
        <w:rPr>
          <w:sz w:val="28"/>
          <w:szCs w:val="28"/>
          <w:lang w:eastAsia="ar-SA"/>
        </w:rPr>
        <w:t xml:space="preserve">. Контроль за исполнением настоящего решения возложить на заместителя председателя Собрания депутатов </w:t>
      </w:r>
      <w:r w:rsidR="00435651">
        <w:rPr>
          <w:sz w:val="28"/>
          <w:szCs w:val="28"/>
          <w:lang w:eastAsia="ar-SA"/>
        </w:rPr>
        <w:t>Красноармейского</w:t>
      </w:r>
      <w:r w:rsidR="003956C2">
        <w:rPr>
          <w:sz w:val="28"/>
          <w:szCs w:val="28"/>
          <w:lang w:eastAsia="ar-SA"/>
        </w:rPr>
        <w:t xml:space="preserve">  сельского поселения четвертого</w:t>
      </w:r>
      <w:r w:rsidR="001157C8" w:rsidRPr="001157C8">
        <w:rPr>
          <w:sz w:val="28"/>
          <w:szCs w:val="28"/>
          <w:lang w:eastAsia="ar-SA"/>
        </w:rPr>
        <w:t xml:space="preserve"> созыва (</w:t>
      </w:r>
      <w:r w:rsidR="00435651">
        <w:rPr>
          <w:sz w:val="28"/>
          <w:szCs w:val="28"/>
          <w:lang w:eastAsia="ar-SA"/>
        </w:rPr>
        <w:t>Петров М.Е.</w:t>
      </w:r>
      <w:r w:rsidR="001157C8" w:rsidRPr="001157C8">
        <w:rPr>
          <w:sz w:val="28"/>
          <w:szCs w:val="28"/>
          <w:lang w:eastAsia="ar-SA"/>
        </w:rPr>
        <w:t>).</w:t>
      </w:r>
    </w:p>
    <w:p w:rsidR="001157C8" w:rsidRDefault="001157C8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Pr="003956C2" w:rsidRDefault="003956C2" w:rsidP="003956C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Председатель Собрания депутатов- </w:t>
      </w:r>
    </w:p>
    <w:p w:rsidR="003956C2" w:rsidRDefault="003956C2" w:rsidP="003956C2">
      <w:pPr>
        <w:jc w:val="both"/>
        <w:rPr>
          <w:sz w:val="28"/>
          <w:szCs w:val="28"/>
        </w:rPr>
      </w:pPr>
      <w:r w:rsidRPr="003956C2">
        <w:rPr>
          <w:sz w:val="28"/>
          <w:szCs w:val="28"/>
        </w:rPr>
        <w:t xml:space="preserve">глава </w:t>
      </w:r>
      <w:r w:rsidR="00435651">
        <w:rPr>
          <w:sz w:val="28"/>
          <w:szCs w:val="28"/>
        </w:rPr>
        <w:t>Красноармейского</w:t>
      </w:r>
      <w:r w:rsidRPr="003956C2">
        <w:rPr>
          <w:sz w:val="28"/>
          <w:szCs w:val="28"/>
        </w:rPr>
        <w:t xml:space="preserve"> сельского поселения         </w:t>
      </w:r>
      <w:r w:rsidR="00435651">
        <w:rPr>
          <w:sz w:val="28"/>
          <w:szCs w:val="28"/>
        </w:rPr>
        <w:t xml:space="preserve">                        </w:t>
      </w:r>
      <w:r w:rsidRPr="003956C2">
        <w:rPr>
          <w:sz w:val="28"/>
          <w:szCs w:val="28"/>
        </w:rPr>
        <w:t xml:space="preserve">         </w:t>
      </w:r>
      <w:r w:rsidR="00435651">
        <w:rPr>
          <w:sz w:val="28"/>
          <w:szCs w:val="28"/>
        </w:rPr>
        <w:t>С.Н.Попов</w:t>
      </w: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3956C2" w:rsidRDefault="003956C2" w:rsidP="000323A1">
      <w:pPr>
        <w:jc w:val="both"/>
        <w:rPr>
          <w:sz w:val="28"/>
          <w:szCs w:val="28"/>
        </w:rPr>
      </w:pPr>
    </w:p>
    <w:p w:rsidR="001157C8" w:rsidRPr="001157C8" w:rsidRDefault="00435651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п.Красноармейский</w:t>
      </w:r>
    </w:p>
    <w:p w:rsidR="001157C8" w:rsidRPr="001157C8" w:rsidRDefault="00C7416D" w:rsidP="002E5150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22 мая </w:t>
      </w:r>
      <w:r w:rsidR="003956C2">
        <w:rPr>
          <w:sz w:val="28"/>
          <w:szCs w:val="28"/>
          <w:lang w:eastAsia="ar-SA"/>
        </w:rPr>
        <w:t xml:space="preserve"> 2020</w:t>
      </w:r>
      <w:r w:rsidR="001157C8" w:rsidRPr="001157C8">
        <w:rPr>
          <w:sz w:val="28"/>
          <w:szCs w:val="28"/>
          <w:lang w:eastAsia="ar-SA"/>
        </w:rPr>
        <w:t xml:space="preserve"> года</w:t>
      </w:r>
    </w:p>
    <w:p w:rsidR="001157C8" w:rsidRDefault="001157C8" w:rsidP="00110B6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157C8">
        <w:rPr>
          <w:sz w:val="28"/>
          <w:szCs w:val="28"/>
          <w:lang w:eastAsia="ar-SA"/>
        </w:rPr>
        <w:t xml:space="preserve">№ </w:t>
      </w:r>
      <w:r w:rsidR="00C7416D">
        <w:rPr>
          <w:sz w:val="28"/>
          <w:szCs w:val="28"/>
          <w:lang w:eastAsia="ar-SA"/>
        </w:rPr>
        <w:t>151</w:t>
      </w:r>
    </w:p>
    <w:p w:rsidR="003956C2" w:rsidRDefault="001157C8" w:rsidP="001157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C06236" w:rsidRDefault="00C06236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4A7417" w:rsidRDefault="004A7417" w:rsidP="001157C8">
      <w:pPr>
        <w:ind w:firstLine="709"/>
        <w:jc w:val="center"/>
        <w:rPr>
          <w:sz w:val="28"/>
          <w:szCs w:val="28"/>
        </w:rPr>
      </w:pPr>
    </w:p>
    <w:p w:rsidR="003956C2" w:rsidRPr="0095271B" w:rsidRDefault="003956C2" w:rsidP="001157C8">
      <w:pPr>
        <w:ind w:firstLine="709"/>
        <w:jc w:val="center"/>
        <w:rPr>
          <w:sz w:val="24"/>
          <w:szCs w:val="24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1157C8">
      <w:pPr>
        <w:ind w:firstLine="709"/>
        <w:jc w:val="center"/>
        <w:rPr>
          <w:sz w:val="28"/>
          <w:szCs w:val="28"/>
        </w:rPr>
      </w:pPr>
    </w:p>
    <w:p w:rsidR="003956C2" w:rsidRDefault="003956C2" w:rsidP="00435651">
      <w:pPr>
        <w:ind w:firstLine="709"/>
        <w:jc w:val="right"/>
        <w:rPr>
          <w:sz w:val="28"/>
          <w:szCs w:val="28"/>
        </w:rPr>
      </w:pPr>
    </w:p>
    <w:p w:rsidR="00C7416D" w:rsidRDefault="00C7416D" w:rsidP="00C06236">
      <w:pPr>
        <w:jc w:val="right"/>
        <w:rPr>
          <w:sz w:val="28"/>
          <w:szCs w:val="28"/>
          <w:lang w:eastAsia="ar-SA"/>
        </w:rPr>
      </w:pPr>
    </w:p>
    <w:p w:rsidR="00C7416D" w:rsidRDefault="00C7416D" w:rsidP="00C06236">
      <w:pPr>
        <w:jc w:val="right"/>
        <w:rPr>
          <w:sz w:val="28"/>
          <w:szCs w:val="28"/>
          <w:lang w:eastAsia="ar-SA"/>
        </w:rPr>
      </w:pPr>
    </w:p>
    <w:p w:rsidR="00C06236" w:rsidRDefault="00C06236" w:rsidP="00C06236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к решению Собрания депутатов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Красноармейского сельского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поселения четвертого созыва </w:t>
      </w:r>
    </w:p>
    <w:p w:rsidR="00C7416D" w:rsidRDefault="00C06236" w:rsidP="00C7416D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от  </w:t>
      </w:r>
      <w:r w:rsidR="00C7416D">
        <w:rPr>
          <w:sz w:val="28"/>
          <w:szCs w:val="28"/>
          <w:lang w:eastAsia="ar-SA"/>
        </w:rPr>
        <w:t>22 мая 2020 года</w:t>
      </w:r>
      <w:r>
        <w:rPr>
          <w:sz w:val="28"/>
          <w:szCs w:val="28"/>
          <w:lang w:eastAsia="ar-SA"/>
        </w:rPr>
        <w:t xml:space="preserve">        </w:t>
      </w:r>
    </w:p>
    <w:p w:rsidR="00C06236" w:rsidRDefault="00C7416D" w:rsidP="00C7416D">
      <w:pPr>
        <w:widowControl/>
        <w:suppressAutoHyphens/>
        <w:autoSpaceDE/>
        <w:adjustRightInd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</w:t>
      </w:r>
      <w:r w:rsidR="00C06236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151</w:t>
      </w:r>
      <w:r w:rsidR="00C06236">
        <w:rPr>
          <w:sz w:val="28"/>
          <w:szCs w:val="28"/>
          <w:lang w:eastAsia="ar-SA"/>
        </w:rPr>
        <w:t xml:space="preserve">    </w:t>
      </w: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мест, на территории муниципального образования</w:t>
      </w: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Красноармейское сельское поселение, нахождение в которых может причинить вред здоровью детей (лиц не достигших возраста 18 лет), их физическому, интеллектуальному, психическому, духовному и нравственному развитию.</w:t>
      </w:r>
    </w:p>
    <w:p w:rsidR="00C06236" w:rsidRDefault="00C06236" w:rsidP="00C0623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83"/>
        <w:gridCol w:w="5944"/>
      </w:tblGrid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Винные магазины, отделы магазинов по реализации пива, напитков, изготавливаемых на его основе, вино-водочных и табачных изделий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Горького, 49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Красноармейский, 24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35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10-а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102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Горького. 26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п.Красноармейский, пер.Вокзальный, 55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п.Красноармейский, пер.Заводской, 36а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 Центральная, 8/1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с реализацией винно-водочной продукции и пива.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«Романтика» п. Красноармейский пер. Красноармейский. 24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МБОУ Красноармейская СОШ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 д. 37, МБОУ Широкинская СОШ х. Широкий ул. Школьная 1-а.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Свалки твердых бытовых отходов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Раздорский (не действующая площадка ТБО)    – за пределами х. Раздорский  по направлению  на юго-восток  в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 .;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Широкий – за пределами хутора по направлению на юго-запад в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  <w:szCs w:val="28"/>
                </w:rPr>
                <w:t>1 км</w:t>
              </w:r>
            </w:smartTag>
            <w:r>
              <w:rPr>
                <w:sz w:val="28"/>
                <w:szCs w:val="28"/>
              </w:rPr>
              <w:t>. ;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Скважины водозабора, водонапорные башни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Красноармейский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17 на пересечении ул. Ленина и ул. Совхозная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16 на пересечении ул. Школьная и пер. Волгоградский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15 на пересечении пер. Волгоградский и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19 – пер. Степной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№ 13 ул. Ленина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12 на пересечении ул. Кирова и пер. Заводской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№ 4 х. Нижневерхоломовский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3 х. Ленинский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Башня № 1-б х. Широкий ул. Весенняя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 х. Широкий пер. Западный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18 х. Токмацкий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№ 2 х. Верхнетавричанский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Мачты сотовой связи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Степной (Мегафон)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 ул. Транспортная (МТС)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подстанции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 –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КТП-203 – на пересечении ул. Горького и пер. Энгельса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КТП-372 ул. Ленина (территория ФГБУ ОС «Красноармейская» 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101 – ул. Восточная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411 – ул. Октябрьская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307 – ул. Восточная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КТП-102 на пересечении ул. Красных партизан и пер. Красноармейский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19 на пересечении пер. Заводской и ул. Восточная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КТП- 391 на пересечении пер. Пионерский и ул. Восточная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393 ул. Школьная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133 на пересечении ул. Красных партизан и пер. Пионерский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КТП-94 на пересечении ул. Ленина и пер. Волгоградский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93 ул. Школьная (возле детского сада)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КТП- 162 на пересечении ул. Восточная и пер. Северный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 – 83 ул. Кирова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134 на пересечении пер. Северный и ул. Красных партизан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82 на пересечении пер. Мостовой и ул. Школьная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334 ул. Ленина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15 пер. Железнодорожный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359 на пересечении ул. Восточная и пер. железнодорожный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– 184 ул. Красных партизан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КТП- 139 ул. Транспортная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КТП-1012-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КТП-1171-на пересечении пер. Степной и ул. Горького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КТП-150 – ул. Кирова (возле ДК п. Красноармейский)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Нижнетавричанский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КТП- 233 – ул. Молочинского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КТП-64 пер. Кооперативный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КТП-140 пер. Терновый </w:t>
            </w:r>
            <w:r>
              <w:rPr>
                <w:sz w:val="28"/>
                <w:szCs w:val="28"/>
              </w:rPr>
              <w:tab/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КТП-394 ул. Центральная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КТП-154 на пересечении ул. Школьная и пер. Западный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КТП- 255 ул. Весенняя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КТП-56 ул. Молодежная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КТП-285 ул. Южная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КТП-86 на юго востоке 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КТП- 89 на северо-востоке х. Широкий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Нижневерхоломовский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КТП-468-ул. Кошевого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КТП-78 ул. Пушкинская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Ленинский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КТП-284 ул. Центральная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КТП-303 ул. Транспортная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КТП- 40 ул. Береговая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Русский </w:t>
            </w:r>
          </w:p>
          <w:p w:rsidR="00C06236" w:rsidRDefault="00C06236">
            <w:pPr>
              <w:tabs>
                <w:tab w:val="left" w:pos="3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КТП-76 ул. Заречная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Газораспределительные подстанции.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, примерно в </w:t>
            </w:r>
            <w:smartTag w:uri="urn:schemas-microsoft-com:office:smarttags" w:element="metricconverter">
              <w:smartTagPr>
                <w:attr w:name="ProductID" w:val="0,3 км"/>
              </w:smartTagPr>
              <w:r>
                <w:rPr>
                  <w:sz w:val="28"/>
                  <w:szCs w:val="28"/>
                </w:rPr>
                <w:t>0,3 км</w:t>
              </w:r>
            </w:smartTag>
            <w:r>
              <w:rPr>
                <w:sz w:val="28"/>
                <w:szCs w:val="28"/>
              </w:rPr>
              <w:t>. по направлению на юг-запад от п. Красноармейский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Заброшенные здания, нежилые и ветхие дома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Красноармейский  пер. Красноармейский , 26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Восточная ,51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Ленина, 72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Заводской . 30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 Токмацкий ул. Дорожная, 24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Раздорский проезд Овражный,19 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Степной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Токмацкий , северная окраина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Нижнетавричанский ул. Карьерная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 ул. Транспортная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Русский ул. Транспортная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западная окраина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Ленинский, западная окраина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Верхнетавричанский , на запад от  хутора 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Нижневерхоломовский , на запад от  хутора 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  <w:p w:rsidR="00C06236" w:rsidRDefault="00C06236">
            <w:pPr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Старопесчаный , ул. Песчаная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Животноводческие фермы (за исключением </w:t>
            </w:r>
            <w:r>
              <w:rPr>
                <w:sz w:val="28"/>
                <w:szCs w:val="28"/>
              </w:rPr>
              <w:lastRenderedPageBreak/>
              <w:t>несовершеннолетних, работающих на этих объектах)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примерно </w:t>
            </w:r>
            <w:smartTag w:uri="urn:schemas-microsoft-com:office:smarttags" w:element="metricconverter">
              <w:smartTagPr>
                <w:attr w:name="ProductID" w:val="0,1 км"/>
              </w:smartTagPr>
              <w:r>
                <w:rPr>
                  <w:sz w:val="28"/>
                  <w:szCs w:val="28"/>
                </w:rPr>
                <w:t>0,1 км</w:t>
              </w:r>
            </w:smartTag>
            <w:r>
              <w:rPr>
                <w:sz w:val="28"/>
                <w:szCs w:val="28"/>
              </w:rPr>
              <w:t xml:space="preserve"> от х. Русский  х. Русский ул. Транспортная, 17 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примерно </w:t>
            </w:r>
            <w:smartTag w:uri="urn:schemas-microsoft-com:office:smarttags" w:element="metricconverter">
              <w:smartTagPr>
                <w:attr w:name="ProductID" w:val="4,5 км"/>
              </w:smartTagPr>
              <w:r>
                <w:rPr>
                  <w:sz w:val="28"/>
                  <w:szCs w:val="28"/>
                </w:rPr>
                <w:t>4,5 км</w:t>
              </w:r>
            </w:smartTag>
            <w:r>
              <w:rPr>
                <w:sz w:val="28"/>
                <w:szCs w:val="28"/>
              </w:rPr>
              <w:t xml:space="preserve"> от х. Русский  х. Русский ул. Транспортная,18а;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8 км"/>
              </w:smartTagPr>
              <w:r>
                <w:rPr>
                  <w:sz w:val="28"/>
                  <w:szCs w:val="28"/>
                </w:rPr>
                <w:t>1,8 км</w:t>
              </w:r>
            </w:smartTag>
            <w:r>
              <w:rPr>
                <w:sz w:val="28"/>
                <w:szCs w:val="28"/>
              </w:rPr>
              <w:t>. От х. Русский   х. Русский ул Заречная, 31а;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8"/>
                  <w:szCs w:val="28"/>
                </w:rPr>
                <w:t>3 км</w:t>
              </w:r>
            </w:smartTag>
            <w:r>
              <w:rPr>
                <w:sz w:val="28"/>
                <w:szCs w:val="28"/>
              </w:rPr>
              <w:t>. по направлению на запад от х. Русский</w:t>
            </w:r>
            <w: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в 2  км. по направлению на север от х. Русский;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rPr>
                  <w:sz w:val="28"/>
                  <w:szCs w:val="28"/>
                </w:rPr>
                <w:t>12 км</w:t>
              </w:r>
            </w:smartTag>
            <w:r>
              <w:rPr>
                <w:sz w:val="28"/>
                <w:szCs w:val="28"/>
              </w:rPr>
              <w:t xml:space="preserve"> по направлению на запад от п. Красноармейский и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8"/>
                  <w:szCs w:val="28"/>
                </w:rPr>
                <w:t>1,5 км</w:t>
              </w:r>
            </w:smartTag>
            <w:r>
              <w:rPr>
                <w:sz w:val="28"/>
                <w:szCs w:val="28"/>
              </w:rPr>
              <w:t>, от автодороги "Куберле -Мартыновка";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 от х. Верхнетавричанский    х. Верхнетавричанский  ул. Пушкинская , 36;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1 км"/>
              </w:smartTagPr>
              <w:r>
                <w:rPr>
                  <w:sz w:val="28"/>
                  <w:szCs w:val="28"/>
                </w:rPr>
                <w:t>1,1 км</w:t>
              </w:r>
            </w:smartTag>
            <w:r>
              <w:rPr>
                <w:sz w:val="28"/>
                <w:szCs w:val="28"/>
              </w:rPr>
              <w:t>. От х. Верхнетавричанский  х. Верхнетавричанский  ул. Пушкинская , 35;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8 км"/>
              </w:smartTagPr>
              <w:r>
                <w:rPr>
                  <w:sz w:val="28"/>
                  <w:szCs w:val="28"/>
                </w:rPr>
                <w:t>1,8 км</w:t>
              </w:r>
            </w:smartTag>
            <w:r>
              <w:rPr>
                <w:sz w:val="28"/>
                <w:szCs w:val="28"/>
              </w:rPr>
              <w:t>. От х. Верхнетавричанский на юг;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1 км"/>
              </w:smartTagPr>
              <w:r>
                <w:rPr>
                  <w:sz w:val="28"/>
                  <w:szCs w:val="28"/>
                </w:rPr>
                <w:t>1,1 км</w:t>
              </w:r>
            </w:smartTag>
            <w:r>
              <w:rPr>
                <w:sz w:val="28"/>
                <w:szCs w:val="28"/>
              </w:rPr>
              <w:t>. От х.Нижневерхоломовский   х. Нижневерхоломовский ул. Кошевого,19;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2 км"/>
              </w:smartTagPr>
              <w:r>
                <w:rPr>
                  <w:sz w:val="28"/>
                  <w:szCs w:val="28"/>
                </w:rPr>
                <w:t>0,2 км</w:t>
              </w:r>
            </w:smartTag>
            <w:r>
              <w:rPr>
                <w:sz w:val="28"/>
                <w:szCs w:val="28"/>
              </w:rPr>
              <w:t xml:space="preserve">. по направлению на запад от х. Нижневерхоломовский и </w:t>
            </w:r>
            <w:smartTag w:uri="urn:schemas-microsoft-com:office:smarttags" w:element="metricconverter">
              <w:smartTagPr>
                <w:attr w:name="ProductID" w:val="0,17 км"/>
              </w:smartTagPr>
              <w:r>
                <w:rPr>
                  <w:sz w:val="28"/>
                  <w:szCs w:val="28"/>
                </w:rPr>
                <w:t>0,17 км</w:t>
              </w:r>
            </w:smartTag>
            <w:r>
              <w:rPr>
                <w:sz w:val="28"/>
                <w:szCs w:val="28"/>
              </w:rPr>
              <w:t>. от автодороги «п. Красноармейский - х. Нижневерхоломовский»;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в  </w:t>
            </w:r>
            <w:smartTag w:uri="urn:schemas-microsoft-com:office:smarttags" w:element="metricconverter">
              <w:smartTagPr>
                <w:attr w:name="ProductID" w:val="5,7 км"/>
              </w:smartTagPr>
              <w:r>
                <w:rPr>
                  <w:sz w:val="28"/>
                  <w:szCs w:val="28"/>
                </w:rPr>
                <w:t>5,7 км</w:t>
              </w:r>
            </w:smartTag>
            <w:r>
              <w:rPr>
                <w:sz w:val="28"/>
                <w:szCs w:val="28"/>
              </w:rPr>
              <w:t xml:space="preserve">  по направлению на  юго запад  от  ориентира х.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Нижневерхоломовский;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sz w:val="28"/>
                  <w:szCs w:val="28"/>
                </w:rPr>
                <w:t>2,0 км</w:t>
              </w:r>
            </w:smartTag>
            <w:r>
              <w:rPr>
                <w:sz w:val="28"/>
                <w:szCs w:val="28"/>
              </w:rPr>
              <w:t>. От х. Старопесчаный   х. Старопесчаный ул. Песчаная. 15;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в о,9 км. По направлению на северо-запад от х. Широкий;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3,1 км"/>
              </w:smartTagPr>
              <w:r>
                <w:rPr>
                  <w:sz w:val="28"/>
                  <w:szCs w:val="28"/>
                </w:rPr>
                <w:t>3,1 км</w:t>
              </w:r>
            </w:smartTag>
            <w:r>
              <w:rPr>
                <w:sz w:val="28"/>
                <w:szCs w:val="28"/>
              </w:rPr>
              <w:t>. От х. Широкий  х. Широкий ул. Степная 1-а;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0,5  км. От х. Широкий    х. Широкий ул. Весенняя 1-а;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 от х. Широкий    х. Широкий ул. Весенняя 1-б;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8"/>
                  <w:szCs w:val="28"/>
                </w:rPr>
                <w:t>2 км</w:t>
              </w:r>
            </w:smartTag>
            <w:r>
              <w:rPr>
                <w:sz w:val="28"/>
                <w:szCs w:val="28"/>
              </w:rPr>
              <w:t>. На юг от х. Широкий;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8 км"/>
              </w:smartTagPr>
              <w:r>
                <w:rPr>
                  <w:sz w:val="28"/>
                  <w:szCs w:val="28"/>
                </w:rPr>
                <w:t>0,8 км</w:t>
              </w:r>
            </w:smartTag>
            <w:r>
              <w:rPr>
                <w:sz w:val="28"/>
                <w:szCs w:val="28"/>
              </w:rPr>
              <w:t>. На запад от х. Широкий.</w:t>
            </w:r>
          </w:p>
        </w:tc>
      </w:tr>
      <w:tr w:rsidR="00C06236" w:rsidTr="00C06236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неорганизованного отдыха на открытых водоемах без сопровождения родителей  и лиц, их заменяющих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 Верхнетавричанский , р. Куберле примерно </w:t>
            </w:r>
            <w:smartTag w:uri="urn:schemas-microsoft-com:office:smarttags" w:element="metricconverter">
              <w:smartTagPr>
                <w:attr w:name="ProductID" w:val="0,3 км"/>
              </w:smartTagPr>
              <w:r>
                <w:rPr>
                  <w:sz w:val="28"/>
                  <w:szCs w:val="28"/>
                </w:rPr>
                <w:t>0,3 км</w:t>
              </w:r>
            </w:smartTag>
            <w:r>
              <w:rPr>
                <w:sz w:val="28"/>
                <w:szCs w:val="28"/>
              </w:rPr>
              <w:t>. по направлении. на юг от хутора;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Нижневерхоломовский, р. Куберле 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>. по направлению на север от хутора;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Красноармейский, р. Куберле примерно0,2 км. по направлению на восток от поселка.  </w:t>
            </w:r>
          </w:p>
        </w:tc>
      </w:tr>
      <w:tr w:rsidR="00C06236" w:rsidTr="00C06236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дорога, железнодорожный переезд.</w:t>
            </w:r>
          </w:p>
          <w:p w:rsidR="00C06236" w:rsidRDefault="00C0623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железной дороги находящийся на территории Красноармейского сельского поселения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железнодорожный переезд п. Красноармейский ул. Кирова </w:t>
            </w:r>
          </w:p>
        </w:tc>
      </w:tr>
    </w:tbl>
    <w:p w:rsidR="00C06236" w:rsidRDefault="00C06236" w:rsidP="00C06236">
      <w:pPr>
        <w:tabs>
          <w:tab w:val="left" w:pos="5700"/>
        </w:tabs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C06236" w:rsidRDefault="00C06236" w:rsidP="00C06236">
      <w:pPr>
        <w:ind w:firstLine="709"/>
        <w:jc w:val="right"/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</w:rPr>
      </w:pPr>
    </w:p>
    <w:p w:rsidR="00C06236" w:rsidRDefault="00C06236" w:rsidP="00C06236">
      <w:pPr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Приложение № 2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к Решению Собрания депутатов Красноармейского сельского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поселения четвертого созыва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от</w:t>
      </w:r>
      <w:r w:rsidR="00C7416D">
        <w:rPr>
          <w:sz w:val="28"/>
          <w:szCs w:val="28"/>
          <w:lang w:eastAsia="ar-SA"/>
        </w:rPr>
        <w:t xml:space="preserve"> 22 мая</w:t>
      </w:r>
      <w:r>
        <w:rPr>
          <w:sz w:val="28"/>
          <w:szCs w:val="28"/>
          <w:lang w:eastAsia="ar-SA"/>
        </w:rPr>
        <w:t xml:space="preserve"> 2020 года №</w:t>
      </w:r>
      <w:r w:rsidR="00C7416D">
        <w:rPr>
          <w:sz w:val="28"/>
          <w:szCs w:val="28"/>
          <w:lang w:eastAsia="ar-SA"/>
        </w:rPr>
        <w:t xml:space="preserve"> 151</w:t>
      </w:r>
      <w:r>
        <w:rPr>
          <w:sz w:val="28"/>
          <w:szCs w:val="28"/>
          <w:lang w:eastAsia="ar-SA"/>
        </w:rPr>
        <w:t xml:space="preserve">     </w:t>
      </w: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на территории муниципального образования</w:t>
      </w:r>
    </w:p>
    <w:p w:rsidR="00C06236" w:rsidRDefault="00C06236" w:rsidP="00C0623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Красноармейское  сельское поселение, в которых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детей, в ночное время.</w:t>
      </w:r>
    </w:p>
    <w:p w:rsidR="00C06236" w:rsidRDefault="00C06236" w:rsidP="00C06236">
      <w:pPr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является действительным с 22.00 часов до 6.00 часов следующего дня.</w:t>
      </w:r>
    </w:p>
    <w:p w:rsidR="00C06236" w:rsidRDefault="00C06236" w:rsidP="00C0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Места, указанные в Перечне мест, на территории муниципального образования Красноармейское сельское поселение,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(приложение № 1 настоящего решения).</w:t>
      </w: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65"/>
        <w:gridCol w:w="6562"/>
      </w:tblGrid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мест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массового скопления граждан, в том числе площади, магазины, объекты торговли и бытового обслуживания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rPr>
                <w:sz w:val="28"/>
                <w:szCs w:val="28"/>
              </w:rPr>
            </w:pPr>
          </w:p>
          <w:p w:rsidR="00C06236" w:rsidRDefault="00C062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Площади: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1.Территория, прилегающая  с западной стороны к Красноармейскому  сельскому дому культуры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Территория, прилегающая с западной  стороны к Раздорскому сельскому дому культуры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Территория, прилегающая с северной   стороны к Широкинскому сельскому дому культуры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Территория, прилегающая с северной   стороны к  Верхнетавричанскому  сельскому дому культуры</w:t>
            </w:r>
          </w:p>
          <w:p w:rsidR="00C06236" w:rsidRDefault="00C0623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Магазины: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ул. Горького, 49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Горького. 26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Горького, 21-б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Горького, 21-в</w:t>
            </w:r>
            <w:r>
              <w:rPr>
                <w:sz w:val="28"/>
                <w:szCs w:val="28"/>
              </w:rPr>
              <w:tab/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Горького 48-б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Красноармейский ул. Первомайская, 22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пер. Красноармейский, 24 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пер. Красноармейский, 13 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35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10-а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102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Кирова, 33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Кирова. 138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Пионерский, 5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Ленина. 122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 55-а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Красноармейский ул. Ленина. 21.  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Ленина. 42/32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Октябрьская, 2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п.Красноармейский, пер.Вокзальный, 55 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п.Красноармейский, пер.Заводской, 36а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х.Раздорский ул. Транспортная, 13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 ул. Транспортная, 12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 ул. Пушкинская, 16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Нижневерхоломовский ул. Кошевого, 4-а</w:t>
            </w:r>
          </w:p>
          <w:p w:rsidR="00C06236" w:rsidRDefault="00C06236">
            <w:pPr>
              <w:tabs>
                <w:tab w:val="left" w:pos="5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 Южная,  2-б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 Центральная, 8/1</w:t>
            </w:r>
          </w:p>
          <w:p w:rsidR="00C06236" w:rsidRDefault="00C0623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Кафе, закусочные: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пер. Красноармейский. 24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Раздорский ул. Транспортная, 32</w:t>
            </w:r>
          </w:p>
          <w:p w:rsidR="00C06236" w:rsidRDefault="00C0623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Вокзал: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Деповская , 32-а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культуры, физической культуры и спорта, здравоохранения, а также территории указанных учреждений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СДК-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 10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Раздорский 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Раздорский ул.Транспортная, 20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Широкинский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Широкий ул.Центральная, 3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Верхнетавричанский СДК-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Верхнетавричанский  ул. Пушкинская,1-в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врачебная амбулатория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Кирова. 13-а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х. Раздорский –пер. Солнечный, 17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х. Широкий – ул. Южная д. 2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х. Верхнетавричанский  –ул.Пушкинская ,1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здания, территории производственных предприятий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Красноармейский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25, ул. Транспортная, 1-а,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Степной, 1, ул. Транспортная 9-а, 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Транспортная. 9</w:t>
            </w:r>
          </w:p>
          <w:p w:rsidR="00C06236" w:rsidRDefault="00C06236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 ул. Дорожная, 17</w:t>
            </w:r>
            <w:r>
              <w:rPr>
                <w:sz w:val="28"/>
                <w:szCs w:val="28"/>
              </w:rPr>
              <w:tab/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36" w:rsidRDefault="00C0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объекты</w:t>
            </w:r>
          </w:p>
          <w:p w:rsidR="00C06236" w:rsidRDefault="00C06236">
            <w:pPr>
              <w:rPr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река Большая Куберле (протяженностью по всей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территории Красноармейского сельского поселения с юга на север )</w:t>
            </w:r>
          </w:p>
        </w:tc>
      </w:tr>
      <w:tr w:rsidR="00C06236" w:rsidTr="00C062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 объекты</w:t>
            </w:r>
          </w:p>
          <w:p w:rsidR="00C06236" w:rsidRDefault="00C0623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 ул. Транспортная, 1-а,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Токмацкий ул. Дорожная, 17</w:t>
            </w:r>
            <w:r>
              <w:rPr>
                <w:sz w:val="28"/>
                <w:szCs w:val="28"/>
              </w:rPr>
              <w:tab/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1 км"/>
              </w:smartTagPr>
              <w:r>
                <w:rPr>
                  <w:sz w:val="28"/>
                  <w:szCs w:val="28"/>
                </w:rPr>
                <w:t>0,1 км</w:t>
              </w:r>
            </w:smartTag>
            <w:r>
              <w:rPr>
                <w:sz w:val="28"/>
                <w:szCs w:val="28"/>
              </w:rPr>
              <w:t xml:space="preserve"> от х. Русский  х. Русский ул. Транспортная, 17 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4,5 км"/>
              </w:smartTagPr>
              <w:r>
                <w:rPr>
                  <w:sz w:val="28"/>
                  <w:szCs w:val="28"/>
                </w:rPr>
                <w:t>4,5 км</w:t>
              </w:r>
            </w:smartTag>
            <w:r>
              <w:rPr>
                <w:sz w:val="28"/>
                <w:szCs w:val="28"/>
              </w:rPr>
              <w:t xml:space="preserve"> от х. Русский  х. Русский ул. Транспортная,18а;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8 км"/>
              </w:smartTagPr>
              <w:r>
                <w:rPr>
                  <w:sz w:val="28"/>
                  <w:szCs w:val="28"/>
                </w:rPr>
                <w:t>1,8 км</w:t>
              </w:r>
            </w:smartTag>
            <w:r>
              <w:rPr>
                <w:sz w:val="28"/>
                <w:szCs w:val="28"/>
              </w:rPr>
              <w:t>. От х. Русский   х. Русский ул Заречная, 31а;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8"/>
                  <w:szCs w:val="28"/>
                </w:rPr>
                <w:t>3 км</w:t>
              </w:r>
            </w:smartTag>
            <w:r>
              <w:rPr>
                <w:sz w:val="28"/>
                <w:szCs w:val="28"/>
              </w:rPr>
              <w:t>. по направлению на запад от х. Русский</w:t>
            </w:r>
            <w: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в 2  км. по направлению на север от х. Русский;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rPr>
                  <w:sz w:val="28"/>
                  <w:szCs w:val="28"/>
                </w:rPr>
                <w:t>12 км</w:t>
              </w:r>
            </w:smartTag>
            <w:r>
              <w:rPr>
                <w:sz w:val="28"/>
                <w:szCs w:val="28"/>
              </w:rPr>
              <w:t xml:space="preserve"> по направлению на запад от п. Красноармейский и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8"/>
                  <w:szCs w:val="28"/>
                </w:rPr>
                <w:t>1,5 км</w:t>
              </w:r>
            </w:smartTag>
            <w:r>
              <w:rPr>
                <w:sz w:val="28"/>
                <w:szCs w:val="28"/>
              </w:rPr>
              <w:t>, от автодороги "Куберле -Мартыновка";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 от х. Верхнетавричанский    х. Верхнетавричанский  ул. Пушкинская , 36;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1 км"/>
              </w:smartTagPr>
              <w:r>
                <w:rPr>
                  <w:sz w:val="28"/>
                  <w:szCs w:val="28"/>
                </w:rPr>
                <w:t>1,1 км</w:t>
              </w:r>
            </w:smartTag>
            <w:r>
              <w:rPr>
                <w:sz w:val="28"/>
                <w:szCs w:val="28"/>
              </w:rPr>
              <w:t>. От х. Верхнетавричанский  х. Верхнетавричанский  ул. Пушкинская , 35;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8 км"/>
              </w:smartTagPr>
              <w:r>
                <w:rPr>
                  <w:sz w:val="28"/>
                  <w:szCs w:val="28"/>
                </w:rPr>
                <w:t>1,8 км</w:t>
              </w:r>
            </w:smartTag>
            <w:r>
              <w:rPr>
                <w:sz w:val="28"/>
                <w:szCs w:val="28"/>
              </w:rPr>
              <w:t>. От х. Верхнетавричанский на юг;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1,1 км"/>
              </w:smartTagPr>
              <w:r>
                <w:rPr>
                  <w:sz w:val="28"/>
                  <w:szCs w:val="28"/>
                </w:rPr>
                <w:t>1,1 км</w:t>
              </w:r>
            </w:smartTag>
            <w:r>
              <w:rPr>
                <w:sz w:val="28"/>
                <w:szCs w:val="28"/>
              </w:rPr>
              <w:t>. От х.Нижневерхоломовский   х. Нижневерхоломовский ул. Кошевого,19;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2 км"/>
              </w:smartTagPr>
              <w:r>
                <w:rPr>
                  <w:sz w:val="28"/>
                  <w:szCs w:val="28"/>
                </w:rPr>
                <w:t>0,2 км</w:t>
              </w:r>
            </w:smartTag>
            <w:r>
              <w:rPr>
                <w:sz w:val="28"/>
                <w:szCs w:val="28"/>
              </w:rPr>
              <w:t xml:space="preserve">. по направлению на запад от х. Нижневерхоломовский и </w:t>
            </w:r>
            <w:smartTag w:uri="urn:schemas-microsoft-com:office:smarttags" w:element="metricconverter">
              <w:smartTagPr>
                <w:attr w:name="ProductID" w:val="0,17 км"/>
              </w:smartTagPr>
              <w:r>
                <w:rPr>
                  <w:sz w:val="28"/>
                  <w:szCs w:val="28"/>
                </w:rPr>
                <w:t>0,17 км</w:t>
              </w:r>
            </w:smartTag>
            <w:r>
              <w:rPr>
                <w:sz w:val="28"/>
                <w:szCs w:val="28"/>
              </w:rPr>
              <w:t>. от автодороги «п. Красноармейский - х. Нижневерхоломовский»;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в  </w:t>
            </w:r>
            <w:smartTag w:uri="urn:schemas-microsoft-com:office:smarttags" w:element="metricconverter">
              <w:smartTagPr>
                <w:attr w:name="ProductID" w:val="5,7 км"/>
              </w:smartTagPr>
              <w:r>
                <w:rPr>
                  <w:sz w:val="28"/>
                  <w:szCs w:val="28"/>
                </w:rPr>
                <w:t>5,7 км</w:t>
              </w:r>
            </w:smartTag>
            <w:r>
              <w:rPr>
                <w:sz w:val="28"/>
                <w:szCs w:val="28"/>
              </w:rPr>
              <w:t xml:space="preserve">  по направлению на  юго запад  от  ориентира х.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Нижневерхоломовский;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sz w:val="28"/>
                  <w:szCs w:val="28"/>
                </w:rPr>
                <w:t>2,0 км</w:t>
              </w:r>
            </w:smartTag>
            <w:r>
              <w:rPr>
                <w:sz w:val="28"/>
                <w:szCs w:val="28"/>
              </w:rPr>
              <w:t>. От х. Старопесчаный   х. Старопесчаный ул. Песчаная. 15;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в о,9 км. По направлению на северо-запад от х. Широкий;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3,1 км"/>
              </w:smartTagPr>
              <w:r>
                <w:rPr>
                  <w:sz w:val="28"/>
                  <w:szCs w:val="28"/>
                </w:rPr>
                <w:t>3,1 км</w:t>
              </w:r>
            </w:smartTag>
            <w:r>
              <w:rPr>
                <w:sz w:val="28"/>
                <w:szCs w:val="28"/>
              </w:rPr>
              <w:t>. От х. Широкий  х. Широкий ул. Степная 1-а;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 0,5  км. От х. Широкий    х. Широкий ул. Весенняя 1-а;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8"/>
                  <w:szCs w:val="28"/>
                </w:rPr>
                <w:t>0,5 км</w:t>
              </w:r>
            </w:smartTag>
            <w:r>
              <w:rPr>
                <w:sz w:val="28"/>
                <w:szCs w:val="28"/>
              </w:rPr>
              <w:t xml:space="preserve"> от х. Широкий    х. Широкий ул. Весенняя 1-б;</w:t>
            </w:r>
          </w:p>
          <w:p w:rsidR="00C06236" w:rsidRDefault="00C0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8"/>
                  <w:szCs w:val="28"/>
                </w:rPr>
                <w:t>2 км</w:t>
              </w:r>
            </w:smartTag>
            <w:r>
              <w:rPr>
                <w:sz w:val="28"/>
                <w:szCs w:val="28"/>
              </w:rPr>
              <w:t>. На юг от х. Широкий;</w:t>
            </w:r>
          </w:p>
          <w:p w:rsidR="00C06236" w:rsidRDefault="00C0623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примерно </w:t>
            </w:r>
            <w:smartTag w:uri="urn:schemas-microsoft-com:office:smarttags" w:element="metricconverter">
              <w:smartTagPr>
                <w:attr w:name="ProductID" w:val="0,8 км"/>
              </w:smartTagPr>
              <w:r>
                <w:rPr>
                  <w:sz w:val="28"/>
                  <w:szCs w:val="28"/>
                </w:rPr>
                <w:t>0,8 км</w:t>
              </w:r>
            </w:smartTag>
            <w:r>
              <w:rPr>
                <w:sz w:val="28"/>
                <w:szCs w:val="28"/>
              </w:rPr>
              <w:t>. На запад от х. Широкий.</w:t>
            </w:r>
          </w:p>
        </w:tc>
      </w:tr>
    </w:tbl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ind w:firstLine="708"/>
        <w:jc w:val="both"/>
        <w:rPr>
          <w:sz w:val="28"/>
          <w:szCs w:val="28"/>
        </w:rPr>
      </w:pPr>
    </w:p>
    <w:p w:rsidR="00C06236" w:rsidRDefault="00C06236" w:rsidP="00C06236">
      <w:pPr>
        <w:jc w:val="both"/>
        <w:rPr>
          <w:sz w:val="28"/>
          <w:szCs w:val="28"/>
        </w:rPr>
      </w:pPr>
    </w:p>
    <w:p w:rsidR="00C06236" w:rsidRDefault="00C06236" w:rsidP="00C06236">
      <w:pPr>
        <w:widowControl/>
        <w:suppressAutoHyphens/>
        <w:autoSpaceDE/>
        <w:adjustRightInd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</w:p>
    <w:p w:rsidR="00C06236" w:rsidRDefault="00C06236" w:rsidP="00C06236">
      <w:pPr>
        <w:widowControl/>
        <w:suppressAutoHyphens/>
        <w:autoSpaceDE/>
        <w:adjustRightInd/>
        <w:ind w:firstLine="709"/>
        <w:jc w:val="center"/>
        <w:rPr>
          <w:sz w:val="28"/>
          <w:szCs w:val="28"/>
          <w:lang w:eastAsia="ar-SA"/>
        </w:rPr>
      </w:pPr>
    </w:p>
    <w:p w:rsidR="00FC783F" w:rsidRDefault="00FC783F" w:rsidP="00C06236">
      <w:pPr>
        <w:ind w:firstLine="709"/>
        <w:jc w:val="right"/>
        <w:rPr>
          <w:sz w:val="28"/>
          <w:szCs w:val="28"/>
        </w:rPr>
      </w:pPr>
    </w:p>
    <w:sectPr w:rsidR="00FC783F" w:rsidSect="00C70B5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F6" w:rsidRDefault="004556F6" w:rsidP="00C70B5D">
      <w:r>
        <w:separator/>
      </w:r>
    </w:p>
  </w:endnote>
  <w:endnote w:type="continuationSeparator" w:id="1">
    <w:p w:rsidR="004556F6" w:rsidRDefault="004556F6" w:rsidP="00C7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F6" w:rsidRDefault="004556F6" w:rsidP="00C70B5D">
      <w:r>
        <w:separator/>
      </w:r>
    </w:p>
  </w:footnote>
  <w:footnote w:type="continuationSeparator" w:id="1">
    <w:p w:rsidR="004556F6" w:rsidRDefault="004556F6" w:rsidP="00C7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0634"/>
    <w:multiLevelType w:val="hybridMultilevel"/>
    <w:tmpl w:val="D5EA34E4"/>
    <w:lvl w:ilvl="0" w:tplc="9D14B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73DF"/>
    <w:multiLevelType w:val="hybridMultilevel"/>
    <w:tmpl w:val="EF0C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A99"/>
    <w:rsid w:val="000323A1"/>
    <w:rsid w:val="00074072"/>
    <w:rsid w:val="000A743A"/>
    <w:rsid w:val="000D5222"/>
    <w:rsid w:val="00110B69"/>
    <w:rsid w:val="001157C8"/>
    <w:rsid w:val="00174969"/>
    <w:rsid w:val="001A3A67"/>
    <w:rsid w:val="001F0C37"/>
    <w:rsid w:val="001F48E7"/>
    <w:rsid w:val="00291179"/>
    <w:rsid w:val="002C24EA"/>
    <w:rsid w:val="002C4845"/>
    <w:rsid w:val="002E5150"/>
    <w:rsid w:val="003450D1"/>
    <w:rsid w:val="00354902"/>
    <w:rsid w:val="00360B39"/>
    <w:rsid w:val="003842EB"/>
    <w:rsid w:val="00387136"/>
    <w:rsid w:val="003956C2"/>
    <w:rsid w:val="003B5039"/>
    <w:rsid w:val="003F7343"/>
    <w:rsid w:val="004038E1"/>
    <w:rsid w:val="00435651"/>
    <w:rsid w:val="00443456"/>
    <w:rsid w:val="004556F6"/>
    <w:rsid w:val="004655D5"/>
    <w:rsid w:val="00485667"/>
    <w:rsid w:val="004A7417"/>
    <w:rsid w:val="00513E27"/>
    <w:rsid w:val="005442E5"/>
    <w:rsid w:val="0055210B"/>
    <w:rsid w:val="0056230C"/>
    <w:rsid w:val="00570A77"/>
    <w:rsid w:val="005917F2"/>
    <w:rsid w:val="005B551B"/>
    <w:rsid w:val="006105B6"/>
    <w:rsid w:val="00625C1A"/>
    <w:rsid w:val="00640E34"/>
    <w:rsid w:val="0065717A"/>
    <w:rsid w:val="00660A40"/>
    <w:rsid w:val="006D69FA"/>
    <w:rsid w:val="007474F3"/>
    <w:rsid w:val="00761D8D"/>
    <w:rsid w:val="00764B06"/>
    <w:rsid w:val="00783964"/>
    <w:rsid w:val="007B2380"/>
    <w:rsid w:val="007B30C9"/>
    <w:rsid w:val="007E3FFD"/>
    <w:rsid w:val="008346E3"/>
    <w:rsid w:val="00852151"/>
    <w:rsid w:val="0086039C"/>
    <w:rsid w:val="00904CC7"/>
    <w:rsid w:val="00915BFB"/>
    <w:rsid w:val="00950881"/>
    <w:rsid w:val="0095271B"/>
    <w:rsid w:val="009771DE"/>
    <w:rsid w:val="0099347E"/>
    <w:rsid w:val="009A2EC5"/>
    <w:rsid w:val="009D067C"/>
    <w:rsid w:val="00A015FD"/>
    <w:rsid w:val="00A2422E"/>
    <w:rsid w:val="00A63358"/>
    <w:rsid w:val="00AA00F6"/>
    <w:rsid w:val="00AB74FA"/>
    <w:rsid w:val="00B27A99"/>
    <w:rsid w:val="00B903C0"/>
    <w:rsid w:val="00BB6086"/>
    <w:rsid w:val="00BC5F5F"/>
    <w:rsid w:val="00C06236"/>
    <w:rsid w:val="00C70B5D"/>
    <w:rsid w:val="00C72C13"/>
    <w:rsid w:val="00C7416D"/>
    <w:rsid w:val="00C81DB4"/>
    <w:rsid w:val="00CD1BAB"/>
    <w:rsid w:val="00CF3EEC"/>
    <w:rsid w:val="00D47E52"/>
    <w:rsid w:val="00DA207B"/>
    <w:rsid w:val="00DA2EA4"/>
    <w:rsid w:val="00DB1886"/>
    <w:rsid w:val="00DB6946"/>
    <w:rsid w:val="00DF3AEE"/>
    <w:rsid w:val="00E10C1E"/>
    <w:rsid w:val="00E10E94"/>
    <w:rsid w:val="00E24521"/>
    <w:rsid w:val="00E52112"/>
    <w:rsid w:val="00ED4EA8"/>
    <w:rsid w:val="00EF0BF6"/>
    <w:rsid w:val="00EF0F1B"/>
    <w:rsid w:val="00F05A01"/>
    <w:rsid w:val="00F90252"/>
    <w:rsid w:val="00F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A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A99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27A99"/>
    <w:rPr>
      <w:lang w:val="ru-RU" w:eastAsia="ru-RU" w:bidi="ar-SA"/>
    </w:rPr>
  </w:style>
  <w:style w:type="paragraph" w:styleId="a5">
    <w:name w:val="header"/>
    <w:basedOn w:val="a"/>
    <w:link w:val="a4"/>
    <w:rsid w:val="00B27A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F0BF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70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0B5D"/>
  </w:style>
  <w:style w:type="table" w:styleId="a9">
    <w:name w:val="Table Grid"/>
    <w:basedOn w:val="a1"/>
    <w:rsid w:val="00115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2020-02-12T05:11:00Z</cp:lastPrinted>
  <dcterms:created xsi:type="dcterms:W3CDTF">2021-01-19T11:49:00Z</dcterms:created>
  <dcterms:modified xsi:type="dcterms:W3CDTF">2021-01-19T11:49:00Z</dcterms:modified>
</cp:coreProperties>
</file>