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0B1" w:rsidRPr="007B43F4" w:rsidRDefault="009D70B1" w:rsidP="009D70B1">
      <w:pPr>
        <w:widowControl w:val="0"/>
        <w:tabs>
          <w:tab w:val="center" w:pos="5100"/>
          <w:tab w:val="left" w:pos="915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rFonts w:ascii="MS Sans Serif" w:hAnsi="MS Sans Serif" w:cs="MS Sans Serif"/>
        </w:rPr>
        <w:tab/>
      </w:r>
      <w:r>
        <w:t xml:space="preserve">                                                                                                                  </w:t>
      </w:r>
      <w:r w:rsidR="00531BED">
        <w:t xml:space="preserve">                                </w:t>
      </w:r>
      <w:r w:rsidR="00141DE8">
        <w:t xml:space="preserve">    </w:t>
      </w:r>
      <w:r w:rsidR="00531BED">
        <w:t xml:space="preserve">  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 xml:space="preserve">Приложение </w:t>
      </w:r>
      <w:r w:rsidR="00953200">
        <w:rPr>
          <w:bCs/>
          <w:color w:val="000000"/>
          <w:sz w:val="22"/>
          <w:szCs w:val="22"/>
        </w:rPr>
        <w:t>2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 Решени</w:t>
      </w:r>
      <w:r w:rsidR="005A5F48">
        <w:rPr>
          <w:bCs/>
          <w:color w:val="000000"/>
          <w:sz w:val="22"/>
          <w:szCs w:val="22"/>
        </w:rPr>
        <w:t>ю</w:t>
      </w:r>
      <w:r w:rsidRPr="0048283B">
        <w:rPr>
          <w:bCs/>
          <w:color w:val="000000"/>
          <w:sz w:val="22"/>
          <w:szCs w:val="22"/>
        </w:rPr>
        <w:t xml:space="preserve"> Собрания депутатов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Красноармейского сельского поселения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«Об отчете об исполнении бюджета</w:t>
      </w:r>
    </w:p>
    <w:p w:rsidR="00612A48" w:rsidRPr="0048283B" w:rsidRDefault="00612A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Красноармейского сельского поселения</w:t>
      </w:r>
    </w:p>
    <w:p w:rsidR="00612A48" w:rsidRPr="0048283B" w:rsidRDefault="00612A48" w:rsidP="00586340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 w:rsidRPr="0048283B">
        <w:rPr>
          <w:bCs/>
          <w:color w:val="000000"/>
          <w:sz w:val="22"/>
          <w:szCs w:val="22"/>
        </w:rPr>
        <w:t>Орловского района за 20</w:t>
      </w:r>
      <w:r w:rsidR="00BB5E20">
        <w:rPr>
          <w:bCs/>
          <w:color w:val="000000"/>
          <w:sz w:val="22"/>
          <w:szCs w:val="22"/>
        </w:rPr>
        <w:t>20</w:t>
      </w:r>
      <w:r w:rsidRPr="0048283B">
        <w:rPr>
          <w:bCs/>
          <w:color w:val="000000"/>
          <w:sz w:val="22"/>
          <w:szCs w:val="22"/>
        </w:rPr>
        <w:t xml:space="preserve"> год»</w:t>
      </w:r>
    </w:p>
    <w:p w:rsidR="00612A48" w:rsidRPr="0048283B" w:rsidRDefault="005A5F48" w:rsidP="001643EF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от 26.05.2021 № 172</w:t>
      </w:r>
    </w:p>
    <w:p w:rsidR="00612A48" w:rsidRPr="0048283B" w:rsidRDefault="00612A48" w:rsidP="00612A48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01BDA" w:rsidRPr="0048283B" w:rsidRDefault="00201BDA" w:rsidP="00612A48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2A48" w:rsidRPr="00903D4A" w:rsidRDefault="00612A48" w:rsidP="00612A48">
      <w:pPr>
        <w:widowControl w:val="0"/>
        <w:tabs>
          <w:tab w:val="center" w:pos="5100"/>
        </w:tabs>
        <w:autoSpaceDE w:val="0"/>
        <w:autoSpaceDN w:val="0"/>
        <w:adjustRightInd w:val="0"/>
        <w:jc w:val="center"/>
        <w:rPr>
          <w:b/>
          <w:bCs/>
        </w:rPr>
      </w:pPr>
      <w:r w:rsidRPr="00903D4A">
        <w:rPr>
          <w:b/>
          <w:bCs/>
        </w:rPr>
        <w:t>Ведомственная структура расходов бюджета</w:t>
      </w:r>
    </w:p>
    <w:p w:rsidR="00612A48" w:rsidRPr="00903D4A" w:rsidRDefault="00612A48" w:rsidP="00612A48">
      <w:pPr>
        <w:jc w:val="center"/>
        <w:rPr>
          <w:b/>
          <w:bCs/>
        </w:rPr>
      </w:pPr>
      <w:r w:rsidRPr="00903D4A">
        <w:rPr>
          <w:b/>
          <w:bCs/>
        </w:rPr>
        <w:t>Красноармейского сельского поселения  Орловского района</w:t>
      </w:r>
    </w:p>
    <w:p w:rsidR="00612A48" w:rsidRPr="00903D4A" w:rsidRDefault="00612A48" w:rsidP="00612A48">
      <w:pPr>
        <w:widowControl w:val="0"/>
        <w:tabs>
          <w:tab w:val="center" w:pos="5100"/>
        </w:tabs>
        <w:autoSpaceDE w:val="0"/>
        <w:autoSpaceDN w:val="0"/>
        <w:adjustRightInd w:val="0"/>
        <w:rPr>
          <w:bCs/>
          <w:color w:val="000000"/>
        </w:rPr>
      </w:pPr>
      <w:r w:rsidRPr="00903D4A">
        <w:rPr>
          <w:b/>
          <w:bCs/>
        </w:rPr>
        <w:t xml:space="preserve">                                                                               за 20</w:t>
      </w:r>
      <w:r w:rsidR="00BB5E20">
        <w:rPr>
          <w:b/>
          <w:bCs/>
        </w:rPr>
        <w:t>20</w:t>
      </w:r>
      <w:r w:rsidRPr="00903D4A">
        <w:rPr>
          <w:b/>
          <w:bCs/>
        </w:rPr>
        <w:t xml:space="preserve"> год</w:t>
      </w:r>
    </w:p>
    <w:p w:rsidR="001643EF" w:rsidRDefault="001643EF" w:rsidP="0048283B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903D4A">
        <w:rPr>
          <w:b/>
          <w:bCs/>
          <w:color w:val="000000"/>
        </w:rPr>
        <w:t>(тыс.руб.)</w:t>
      </w:r>
    </w:p>
    <w:tbl>
      <w:tblPr>
        <w:tblW w:w="10656" w:type="dxa"/>
        <w:tblInd w:w="93" w:type="dxa"/>
        <w:tblLook w:val="0000"/>
      </w:tblPr>
      <w:tblGrid>
        <w:gridCol w:w="5107"/>
        <w:gridCol w:w="720"/>
        <w:gridCol w:w="567"/>
        <w:gridCol w:w="670"/>
        <w:gridCol w:w="1720"/>
        <w:gridCol w:w="696"/>
        <w:gridCol w:w="1176"/>
      </w:tblGrid>
      <w:tr w:rsidR="00A9778A" w:rsidTr="000E2D3A">
        <w:trPr>
          <w:trHeight w:val="300"/>
        </w:trPr>
        <w:tc>
          <w:tcPr>
            <w:tcW w:w="5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A9778A" w:rsidTr="000E2D3A">
        <w:trPr>
          <w:trHeight w:val="300"/>
        </w:trPr>
        <w:tc>
          <w:tcPr>
            <w:tcW w:w="5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rPr>
                <w:b/>
                <w:bCs/>
                <w:color w:val="000000"/>
              </w:rPr>
            </w:pPr>
          </w:p>
        </w:tc>
      </w:tr>
      <w:tr w:rsidR="00A9778A" w:rsidTr="000E2D3A">
        <w:trPr>
          <w:trHeight w:val="334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78A" w:rsidRDefault="00A977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78A" w:rsidRDefault="00BB5E20" w:rsidP="000E2D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0E2D3A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232,9</w:t>
            </w:r>
          </w:p>
        </w:tc>
      </w:tr>
      <w:tr w:rsidR="00BB5E20" w:rsidTr="000E2D3A">
        <w:trPr>
          <w:trHeight w:val="1210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 w:rsidP="000E2D3A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0E2D3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232,9</w:t>
            </w:r>
          </w:p>
        </w:tc>
      </w:tr>
      <w:tr w:rsidR="00BB5E20" w:rsidTr="000E2D3A">
        <w:trPr>
          <w:trHeight w:val="84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выплаты по оплате труда работников органов местного самоуправления Красноармейского сельского поселения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09.2.00.00110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4 127,8</w:t>
            </w:r>
          </w:p>
        </w:tc>
      </w:tr>
      <w:tr w:rsidR="00BB5E20" w:rsidTr="000E2D3A">
        <w:trPr>
          <w:trHeight w:val="1267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обеспечение функций органов местного самоуправления Красноармейского сельского поселения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09.2.00.00190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1</w:t>
            </w:r>
            <w:r w:rsidR="000E2D3A">
              <w:t xml:space="preserve"> </w:t>
            </w:r>
            <w:r>
              <w:t>467,1</w:t>
            </w:r>
          </w:p>
        </w:tc>
      </w:tr>
      <w:tr w:rsidR="00BB5E20" w:rsidTr="000E2D3A">
        <w:trPr>
          <w:trHeight w:val="1687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Красноармейского сельского поселения Орловского района "Эффективное управление муниципальными финансами"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09.2.00.99990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8,7</w:t>
            </w:r>
          </w:p>
        </w:tc>
      </w:tr>
      <w:tr w:rsidR="00BB5E20" w:rsidTr="000E2D3A">
        <w:trPr>
          <w:trHeight w:val="239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99.9.00.72390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0,2</w:t>
            </w:r>
          </w:p>
        </w:tc>
      </w:tr>
      <w:tr w:rsidR="00BB5E20" w:rsidTr="000E2D3A">
        <w:trPr>
          <w:trHeight w:val="259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по просвещению, обучению и воспитанию по вопросам противодействия коррупции в Красноармейском сельском поселении" муниципальной программы Красноармейского сельского поселения Орловского района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01.1.00.22080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3,0</w:t>
            </w:r>
          </w:p>
        </w:tc>
      </w:tr>
      <w:tr w:rsidR="00BB5E20" w:rsidTr="000E2D3A">
        <w:trPr>
          <w:trHeight w:val="1643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Уплата членских взносов в Совет муниципальных образований Ростовской области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99.9.00.22350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40,0</w:t>
            </w:r>
          </w:p>
        </w:tc>
      </w:tr>
      <w:tr w:rsidR="00BB5E20" w:rsidTr="000E2D3A">
        <w:trPr>
          <w:trHeight w:val="182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услуги информационного характера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99.9.00.26890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52,1</w:t>
            </w:r>
          </w:p>
        </w:tc>
      </w:tr>
      <w:tr w:rsidR="00BB5E20" w:rsidTr="000E2D3A">
        <w:trPr>
          <w:trHeight w:val="229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99.9.00.99990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21,6</w:t>
            </w:r>
          </w:p>
        </w:tc>
      </w:tr>
      <w:tr w:rsidR="00BB5E20" w:rsidTr="000E2D3A">
        <w:trPr>
          <w:trHeight w:val="2110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99.9.00.99990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6,0</w:t>
            </w:r>
          </w:p>
        </w:tc>
      </w:tr>
      <w:tr w:rsidR="00BB5E20" w:rsidTr="000E2D3A">
        <w:trPr>
          <w:trHeight w:val="2563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осуществление первичного воинского учёта на территории, где отсутствуют военные комиссариаты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99.9.00.51180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224,8</w:t>
            </w:r>
          </w:p>
        </w:tc>
      </w:tr>
      <w:tr w:rsidR="00BB5E20" w:rsidTr="000E2D3A">
        <w:trPr>
          <w:trHeight w:val="2364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осуществление первичного воинского учёта на территории, где отсутствуют военные комиссариаты по иным непрограммным мероприятиям в рамках непрограммного направления деятельности "Реализация функций иных муниципальных 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99.9.00.51180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6,3</w:t>
            </w:r>
          </w:p>
        </w:tc>
      </w:tr>
      <w:tr w:rsidR="00BB5E20" w:rsidTr="000E2D3A">
        <w:trPr>
          <w:trHeight w:val="2880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по обеспечению безопасности на воде, в рамках подпрограммы "Обеспечению безопасности на воде" муниципальной программы Красноармейского сельского поселения Орловского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02.3.00.26510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10,0</w:t>
            </w:r>
          </w:p>
        </w:tc>
      </w:tr>
      <w:tr w:rsidR="00BB5E20" w:rsidTr="000E2D3A">
        <w:trPr>
          <w:trHeight w:val="295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обеспечение пожарной безопасности в рамках подпрограммы "Пожарная безопасность" муниципальной программы Красноармейского сельского поселения Орловского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02.1.00.22110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9,7</w:t>
            </w:r>
          </w:p>
        </w:tc>
      </w:tr>
      <w:tr w:rsidR="00BB5E20" w:rsidTr="000E2D3A">
        <w:trPr>
          <w:trHeight w:val="2704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lastRenderedPageBreak/>
              <w:t>Расходы бюджетам сельских поселений на осуществление переданных полномочий по осуществлению дорожной деятельности в рамках подпрограммы "Развитие транспортной инфраструктуры Красноармейского сельского поселения" муниципальной программы Красноармейского сельского поселения Орловского района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06.1.00.86220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400,0</w:t>
            </w:r>
          </w:p>
        </w:tc>
      </w:tr>
      <w:tr w:rsidR="00BB5E20" w:rsidTr="000E2D3A">
        <w:trPr>
          <w:trHeight w:val="259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проведение геодезических и геологических работ в рамках подпрограммы «Благоустройство общественных территорий Красноармейского сельского поселения» муниципальной программы Красноармейского сельского поселения Орловского района "Формирование современной городской среды на территории Красноармейского сельского поселения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13.1.00.26990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518,0</w:t>
            </w:r>
          </w:p>
        </w:tc>
      </w:tr>
      <w:tr w:rsidR="00BB5E20" w:rsidTr="000E2D3A">
        <w:trPr>
          <w:trHeight w:val="233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сопровождение программного обеспечения интернет- сайта базы данных жилищно-коммунального хозяйства в рамках подпрограммы "Развитие жилищного хозяйства"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10.3.00.26950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16,0</w:t>
            </w:r>
          </w:p>
        </w:tc>
      </w:tr>
      <w:tr w:rsidR="00BB5E20" w:rsidTr="000E2D3A">
        <w:trPr>
          <w:trHeight w:val="240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по охране окружающей среды, в рамках подпрограммы "Охрана окружающей среды" муниципальной программы Красноармейского сельского поселения Орловского района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04.1.00.26570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152,4</w:t>
            </w:r>
          </w:p>
        </w:tc>
      </w:tr>
      <w:tr w:rsidR="00BB5E20" w:rsidTr="000E2D3A">
        <w:trPr>
          <w:trHeight w:val="2496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финансовое обеспечение мероприятий по благоустройству территорий, в рамках подпрограммы "Энергосбережение и повышение</w:t>
            </w:r>
            <w:r>
              <w:br/>
              <w:t xml:space="preserve"> энергетической эффективности Красноармейского сельского поселения " муниципальной программы Красноармейского сельского поселения Орловского района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07.1.00.86080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58</w:t>
            </w:r>
            <w:r w:rsidR="00624A20">
              <w:t>1</w:t>
            </w:r>
            <w:r>
              <w:t>,2</w:t>
            </w:r>
          </w:p>
        </w:tc>
      </w:tr>
      <w:tr w:rsidR="00BB5E20" w:rsidTr="000E2D3A">
        <w:trPr>
          <w:trHeight w:val="2530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lastRenderedPageBreak/>
              <w:t>Расходы по содержанию сетей уличного освещения,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10.2.00.26540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1 3</w:t>
            </w:r>
            <w:r w:rsidR="00624A20">
              <w:t>57,3</w:t>
            </w:r>
          </w:p>
        </w:tc>
      </w:tr>
      <w:tr w:rsidR="00BB5E20" w:rsidTr="000E2D3A">
        <w:trPr>
          <w:trHeight w:val="253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по организации и содержанию мест захоронения,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10.2.00.26550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43</w:t>
            </w:r>
            <w:r w:rsidR="00624A20">
              <w:t>1,8</w:t>
            </w:r>
          </w:p>
        </w:tc>
      </w:tr>
      <w:tr w:rsidR="00BB5E20" w:rsidTr="000E2D3A">
        <w:trPr>
          <w:trHeight w:val="1685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по организации и содержанию прочих объектов благоустройства,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10.2.00.26560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1</w:t>
            </w:r>
            <w:r w:rsidR="000E2D3A">
              <w:t xml:space="preserve"> </w:t>
            </w:r>
            <w:r>
              <w:t>092,6</w:t>
            </w:r>
          </w:p>
        </w:tc>
      </w:tr>
      <w:tr w:rsidR="00BB5E20" w:rsidTr="000E2D3A">
        <w:trPr>
          <w:trHeight w:val="42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Реализация направления расходов в рамках подпрограммы "Благоустройство" муниципальной программы Красноармейского сельского поселения Орловского района "Обеспечение качественными жилищно-коммунальными услугами населения и благоустройство"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10.2.00.99990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4,4</w:t>
            </w:r>
          </w:p>
        </w:tc>
      </w:tr>
      <w:tr w:rsidR="00BB5E20" w:rsidTr="000E2D3A">
        <w:trPr>
          <w:trHeight w:val="138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разработку проектно-сметной документации и проведение достоверности сметной стоимости в рамках подпрограммы «Благоустройство общественных территорий Красноармейского сельского поселения» муниципальной программы Красноармейского сельского поселения Орловского района "Формирование современной городской среды на территории Красноармейского сельского поселения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13.1.00.26690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949,0</w:t>
            </w:r>
          </w:p>
        </w:tc>
      </w:tr>
      <w:tr w:rsidR="00BB5E20" w:rsidTr="000E2D3A">
        <w:trPr>
          <w:trHeight w:val="138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 xml:space="preserve">Расходы на профессиональную подготовку, переподготовку и повышение квалификации муниципальных служащих, по иным непрограммным мероприятиям в рамках непрограммного направления деятельности "Реализация функций иных муниципальных </w:t>
            </w:r>
            <w:r>
              <w:lastRenderedPageBreak/>
              <w:t>органов Красноармейского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99.9.00.22330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11,1</w:t>
            </w:r>
          </w:p>
        </w:tc>
      </w:tr>
      <w:tr w:rsidR="00BB5E20" w:rsidTr="000E2D3A">
        <w:trPr>
          <w:trHeight w:val="138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lastRenderedPageBreak/>
              <w:t>Расходы на обеспечение деятельности (оказание услуг) муниципальных учреждений Красноармейского сельского поселения в рамках подпрограммы "Развитие культуры" муниципальной программы Красноармейского сельского поселения Орловского района "Развитие культуры и туризма" (Расходы на выплаты персоналу казенных учреждений)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03.1.00.00590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2</w:t>
            </w:r>
            <w:r w:rsidR="000E2D3A">
              <w:t xml:space="preserve"> </w:t>
            </w:r>
            <w:r>
              <w:t>667,9</w:t>
            </w:r>
          </w:p>
        </w:tc>
      </w:tr>
      <w:tr w:rsidR="00BB5E20" w:rsidTr="000E2D3A">
        <w:trPr>
          <w:trHeight w:val="138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обеспечение деятельности (оказание услуг) муниципальных учреждений Красноармейского сельского поселения в рамках подпрограммы "Развитие культуры" муниципальной программы Красноармейского сельского поселения Орловского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03.1.00.00590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3</w:t>
            </w:r>
            <w:r w:rsidR="000E2D3A">
              <w:t xml:space="preserve"> </w:t>
            </w:r>
            <w:r>
              <w:t>737,7</w:t>
            </w:r>
          </w:p>
        </w:tc>
      </w:tr>
      <w:tr w:rsidR="00BB5E20" w:rsidTr="000E2D3A">
        <w:trPr>
          <w:trHeight w:val="138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обеспечение деятельности (оказание услуг) муниципальных учреждений Красноармейского сельского поселения в рамках подпрограммы "Развитие культуры" муниципальной программы Красноармейского сельского поселения Орловского района "Развитие культуры и туризма"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03.1.00.00590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850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76,2</w:t>
            </w:r>
          </w:p>
        </w:tc>
      </w:tr>
      <w:tr w:rsidR="00BB5E20" w:rsidTr="000E2D3A">
        <w:trPr>
          <w:trHeight w:val="138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по организации и проведению фестивалей, конкурсов, торжественных мероприятий и других мероприятий в области культуры в рамках подпрограммы "Развитие культуры" муниципальной программы Красноармейского сельского поселения Орловского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03.1.00.22130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25,5</w:t>
            </w:r>
          </w:p>
        </w:tc>
      </w:tr>
      <w:tr w:rsidR="00BB5E20" w:rsidTr="000E2D3A">
        <w:trPr>
          <w:trHeight w:val="138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"Развитие культуры" муниципальной программы Красноармейского сельского поселения Орловского района "Развитие культуры и туризма"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03.1.00.L4670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2</w:t>
            </w:r>
            <w:r w:rsidR="000E2D3A">
              <w:t xml:space="preserve"> </w:t>
            </w:r>
            <w:r>
              <w:t>08</w:t>
            </w:r>
            <w:r w:rsidR="00C17711">
              <w:t>6</w:t>
            </w:r>
            <w:r>
              <w:t>,</w:t>
            </w:r>
            <w:r w:rsidR="00C17711">
              <w:t>0</w:t>
            </w:r>
          </w:p>
        </w:tc>
      </w:tr>
      <w:tr w:rsidR="00BB5E20" w:rsidTr="000E2D3A">
        <w:trPr>
          <w:trHeight w:val="1382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t xml:space="preserve">Расходы бюджета на выплаты муниципальной пенсии за выслугу лет, ежемесячной доплаты пенсии отдельным категориям граждан в рамках подпрограммы «Социальная поддержка отдельных категорий граждан» муниципальной программы Красноармейского </w:t>
            </w:r>
            <w:r>
              <w:lastRenderedPageBreak/>
              <w:t>сельского поселения Орловского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11.1.00.22030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</w:pPr>
            <w:r>
              <w:t>14</w:t>
            </w:r>
            <w:r w:rsidR="00624A20">
              <w:t>1,5</w:t>
            </w:r>
          </w:p>
        </w:tc>
      </w:tr>
      <w:tr w:rsidR="00BB5E20" w:rsidTr="000E2D3A">
        <w:trPr>
          <w:trHeight w:val="1629"/>
        </w:trPr>
        <w:tc>
          <w:tcPr>
            <w:tcW w:w="5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</w:pPr>
            <w: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Красноармейского сельского поселения" муниципальной программы Красноармейского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05.1.00.22180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</w:pPr>
            <w:r>
              <w:t>240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B5E20" w:rsidRDefault="00624A20" w:rsidP="00C17711">
            <w:pPr>
              <w:jc w:val="center"/>
            </w:pPr>
            <w:r>
              <w:t>7,0</w:t>
            </w:r>
          </w:p>
        </w:tc>
      </w:tr>
      <w:tr w:rsidR="00BB5E20" w:rsidTr="000E2D3A">
        <w:trPr>
          <w:trHeight w:val="351"/>
        </w:trPr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both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E20" w:rsidRDefault="00BB5E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E20" w:rsidRDefault="00BB5E20" w:rsidP="00C17711">
            <w:pPr>
              <w:jc w:val="center"/>
              <w:rPr>
                <w:b/>
                <w:bCs/>
              </w:rPr>
            </w:pPr>
          </w:p>
        </w:tc>
      </w:tr>
    </w:tbl>
    <w:p w:rsidR="00A9778A" w:rsidRPr="00903D4A" w:rsidRDefault="00A9778A" w:rsidP="0048283B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sectPr w:rsidR="00A9778A" w:rsidRPr="00903D4A" w:rsidSect="00A9778A">
      <w:pgSz w:w="11906" w:h="16838" w:code="9"/>
      <w:pgMar w:top="567" w:right="567" w:bottom="567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0B1"/>
    <w:rsid w:val="00000EE2"/>
    <w:rsid w:val="00030649"/>
    <w:rsid w:val="00032A7D"/>
    <w:rsid w:val="00047014"/>
    <w:rsid w:val="0006251F"/>
    <w:rsid w:val="000944A7"/>
    <w:rsid w:val="000A28B7"/>
    <w:rsid w:val="000D74FB"/>
    <w:rsid w:val="000E2D3A"/>
    <w:rsid w:val="001035A6"/>
    <w:rsid w:val="00106A3A"/>
    <w:rsid w:val="001171C4"/>
    <w:rsid w:val="00136C07"/>
    <w:rsid w:val="00140FCD"/>
    <w:rsid w:val="00141DE8"/>
    <w:rsid w:val="00146710"/>
    <w:rsid w:val="001643EF"/>
    <w:rsid w:val="001C703C"/>
    <w:rsid w:val="001D1800"/>
    <w:rsid w:val="001D2D74"/>
    <w:rsid w:val="00201BDA"/>
    <w:rsid w:val="002421D0"/>
    <w:rsid w:val="00266B3F"/>
    <w:rsid w:val="002C70AB"/>
    <w:rsid w:val="003950DF"/>
    <w:rsid w:val="00397621"/>
    <w:rsid w:val="003B4023"/>
    <w:rsid w:val="003C2DF6"/>
    <w:rsid w:val="004116D9"/>
    <w:rsid w:val="00421C3C"/>
    <w:rsid w:val="004371FC"/>
    <w:rsid w:val="004405B4"/>
    <w:rsid w:val="00474EEF"/>
    <w:rsid w:val="004777CC"/>
    <w:rsid w:val="0048283B"/>
    <w:rsid w:val="004B4841"/>
    <w:rsid w:val="004D2476"/>
    <w:rsid w:val="004D3022"/>
    <w:rsid w:val="004F0003"/>
    <w:rsid w:val="004F60BC"/>
    <w:rsid w:val="00531BED"/>
    <w:rsid w:val="00532A75"/>
    <w:rsid w:val="005574DA"/>
    <w:rsid w:val="00560272"/>
    <w:rsid w:val="00560548"/>
    <w:rsid w:val="00586340"/>
    <w:rsid w:val="00591D14"/>
    <w:rsid w:val="005A00E7"/>
    <w:rsid w:val="005A5F48"/>
    <w:rsid w:val="005C0DDA"/>
    <w:rsid w:val="005D2C00"/>
    <w:rsid w:val="005E401B"/>
    <w:rsid w:val="00612A48"/>
    <w:rsid w:val="00624A20"/>
    <w:rsid w:val="00631E84"/>
    <w:rsid w:val="00636866"/>
    <w:rsid w:val="006B293C"/>
    <w:rsid w:val="0070066D"/>
    <w:rsid w:val="0071547A"/>
    <w:rsid w:val="00733F30"/>
    <w:rsid w:val="00751B30"/>
    <w:rsid w:val="00774C9B"/>
    <w:rsid w:val="007B06AE"/>
    <w:rsid w:val="007B43F4"/>
    <w:rsid w:val="007C0FFE"/>
    <w:rsid w:val="007C4BD9"/>
    <w:rsid w:val="00815903"/>
    <w:rsid w:val="00831703"/>
    <w:rsid w:val="00877168"/>
    <w:rsid w:val="0088655A"/>
    <w:rsid w:val="00887A01"/>
    <w:rsid w:val="008C2174"/>
    <w:rsid w:val="008E0EE8"/>
    <w:rsid w:val="008F7FB7"/>
    <w:rsid w:val="00903D4A"/>
    <w:rsid w:val="009355D4"/>
    <w:rsid w:val="00944FE6"/>
    <w:rsid w:val="00953200"/>
    <w:rsid w:val="0096106C"/>
    <w:rsid w:val="00983DDB"/>
    <w:rsid w:val="009B4D7E"/>
    <w:rsid w:val="009C0453"/>
    <w:rsid w:val="009C7B26"/>
    <w:rsid w:val="009D07E4"/>
    <w:rsid w:val="009D70B1"/>
    <w:rsid w:val="009F359B"/>
    <w:rsid w:val="00A323E4"/>
    <w:rsid w:val="00A42482"/>
    <w:rsid w:val="00A5293B"/>
    <w:rsid w:val="00A54C02"/>
    <w:rsid w:val="00A62677"/>
    <w:rsid w:val="00A646D3"/>
    <w:rsid w:val="00A84C77"/>
    <w:rsid w:val="00A93859"/>
    <w:rsid w:val="00A93C2A"/>
    <w:rsid w:val="00A9778A"/>
    <w:rsid w:val="00AB09BA"/>
    <w:rsid w:val="00AD524F"/>
    <w:rsid w:val="00B13DD1"/>
    <w:rsid w:val="00B320D9"/>
    <w:rsid w:val="00B36D5C"/>
    <w:rsid w:val="00B87E3C"/>
    <w:rsid w:val="00B9310F"/>
    <w:rsid w:val="00B93CDB"/>
    <w:rsid w:val="00BB5E20"/>
    <w:rsid w:val="00BC1D92"/>
    <w:rsid w:val="00BF6691"/>
    <w:rsid w:val="00C17711"/>
    <w:rsid w:val="00C352A9"/>
    <w:rsid w:val="00C67315"/>
    <w:rsid w:val="00CB3BCE"/>
    <w:rsid w:val="00CB51BC"/>
    <w:rsid w:val="00D25023"/>
    <w:rsid w:val="00D35861"/>
    <w:rsid w:val="00D37521"/>
    <w:rsid w:val="00D47815"/>
    <w:rsid w:val="00D572E7"/>
    <w:rsid w:val="00D87CFE"/>
    <w:rsid w:val="00DA6684"/>
    <w:rsid w:val="00DF2C1C"/>
    <w:rsid w:val="00DF2E32"/>
    <w:rsid w:val="00E718E2"/>
    <w:rsid w:val="00E76839"/>
    <w:rsid w:val="00E81CCA"/>
    <w:rsid w:val="00EA338D"/>
    <w:rsid w:val="00EA5F2A"/>
    <w:rsid w:val="00EC2B7A"/>
    <w:rsid w:val="00FA0EA4"/>
    <w:rsid w:val="00FC346C"/>
    <w:rsid w:val="00FC6105"/>
    <w:rsid w:val="00FD0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link w:val="1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link w:val="a0"/>
    <w:uiPriority w:val="99"/>
    <w:rsid w:val="009D70B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E76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683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locked/>
    <w:rsid w:val="001643E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50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1449</Words>
  <Characters>11637</Characters>
  <Application>Microsoft Office Word</Application>
  <DocSecurity>0</DocSecurity>
  <Lines>96</Lines>
  <Paragraphs>26</Paragraphs>
  <ScaleCrop>false</ScaleCrop>
  <Company/>
  <LinksUpToDate>false</LinksUpToDate>
  <CharactersWithSpaces>13060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2021-04-14T10:49:00Z</cp:lastPrinted>
  <dcterms:created xsi:type="dcterms:W3CDTF">2021-05-25T11:11:00Z</dcterms:created>
  <dcterms:modified xsi:type="dcterms:W3CDTF">2021-05-25T11:11:00Z</dcterms:modified>
</cp:coreProperties>
</file>