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6D" w:rsidRPr="008439D1" w:rsidRDefault="00282E6D" w:rsidP="00282E6D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8439D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82E6D" w:rsidRPr="008439D1" w:rsidRDefault="00282E6D" w:rsidP="00282E6D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8439D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82E6D" w:rsidRPr="008439D1" w:rsidRDefault="00282E6D" w:rsidP="00282E6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8439D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82E6D" w:rsidRPr="008439D1" w:rsidRDefault="00282E6D" w:rsidP="00282E6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8439D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282E6D" w:rsidRPr="008439D1" w:rsidRDefault="00282E6D" w:rsidP="00282E6D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8439D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282E6D" w:rsidRPr="008439D1" w:rsidRDefault="004259BE" w:rsidP="00282E6D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282E6D" w:rsidRDefault="004179A5" w:rsidP="0028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01.07.2022  </w:t>
      </w:r>
      <w:r w:rsidR="00282E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E6D">
        <w:rPr>
          <w:rFonts w:ascii="Times New Roman" w:hAnsi="Times New Roman" w:cs="Times New Roman"/>
          <w:sz w:val="28"/>
          <w:szCs w:val="28"/>
        </w:rPr>
        <w:t xml:space="preserve">       </w:t>
      </w:r>
      <w:r w:rsidR="00282E6D" w:rsidRPr="008439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282E6D">
        <w:rPr>
          <w:rFonts w:ascii="Times New Roman" w:hAnsi="Times New Roman" w:cs="Times New Roman"/>
          <w:sz w:val="28"/>
          <w:szCs w:val="28"/>
        </w:rPr>
        <w:t xml:space="preserve">    </w:t>
      </w:r>
      <w:r w:rsidR="00282E6D" w:rsidRPr="008439D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82E6D" w:rsidRPr="008439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E6D">
        <w:rPr>
          <w:rFonts w:ascii="Times New Roman" w:hAnsi="Times New Roman" w:cs="Times New Roman"/>
          <w:sz w:val="28"/>
          <w:szCs w:val="28"/>
        </w:rPr>
        <w:t xml:space="preserve">       </w:t>
      </w:r>
      <w:r w:rsidR="00282E6D" w:rsidRPr="008439D1">
        <w:rPr>
          <w:rFonts w:ascii="Times New Roman" w:hAnsi="Times New Roman" w:cs="Times New Roman"/>
          <w:sz w:val="28"/>
          <w:szCs w:val="28"/>
        </w:rPr>
        <w:t xml:space="preserve">       п. Красноармейский   </w:t>
      </w:r>
    </w:p>
    <w:p w:rsidR="00282E6D" w:rsidRPr="008439D1" w:rsidRDefault="00282E6D" w:rsidP="00282E6D">
      <w:pPr>
        <w:rPr>
          <w:rFonts w:ascii="Times New Roman" w:hAnsi="Times New Roman" w:cs="Times New Roman"/>
          <w:bCs/>
          <w:sz w:val="28"/>
          <w:szCs w:val="28"/>
        </w:rPr>
      </w:pPr>
      <w:r w:rsidRPr="008439D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82E6D" w:rsidRDefault="00282E6D" w:rsidP="00282E6D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82E6D">
        <w:rPr>
          <w:bCs/>
          <w:sz w:val="28"/>
          <w:szCs w:val="28"/>
        </w:rPr>
        <w:t>О мерах по  выявлению и уничтожению очагов произрастания</w:t>
      </w:r>
    </w:p>
    <w:p w:rsidR="00282E6D" w:rsidRDefault="00282E6D" w:rsidP="00282E6D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82E6D">
        <w:rPr>
          <w:bCs/>
          <w:sz w:val="28"/>
          <w:szCs w:val="28"/>
        </w:rPr>
        <w:t xml:space="preserve">дикорастущих наркосодержащих растений </w:t>
      </w:r>
    </w:p>
    <w:p w:rsidR="00282E6D" w:rsidRDefault="00282E6D" w:rsidP="00282E6D">
      <w:pPr>
        <w:pStyle w:val="a4"/>
        <w:spacing w:before="0" w:beforeAutospacing="0" w:after="0" w:afterAutospacing="0"/>
      </w:pPr>
      <w:r w:rsidRPr="00282E6D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Красноармейского сельского поселения</w:t>
      </w:r>
    </w:p>
    <w:p w:rsidR="00282E6D" w:rsidRDefault="00282E6D" w:rsidP="00282E6D">
      <w:pPr>
        <w:pStyle w:val="a4"/>
        <w:spacing w:beforeAutospacing="0" w:afterAutospacing="0"/>
      </w:pPr>
      <w:r>
        <w:t> </w:t>
      </w:r>
    </w:p>
    <w:p w:rsidR="00282E6D" w:rsidRPr="00890B41" w:rsidRDefault="00282E6D" w:rsidP="00237483">
      <w:pPr>
        <w:spacing w:after="0"/>
        <w:ind w:right="28" w:firstLine="709"/>
        <w:jc w:val="both"/>
        <w:rPr>
          <w:sz w:val="28"/>
          <w:szCs w:val="28"/>
        </w:rPr>
      </w:pPr>
      <w:r w:rsidRPr="00282E6D">
        <w:rPr>
          <w:rFonts w:ascii="Times New Roman" w:eastAsia="Times New Roman" w:hAnsi="Times New Roman" w:cs="Times New Roman"/>
          <w:sz w:val="28"/>
          <w:szCs w:val="28"/>
        </w:rPr>
        <w:t>В целях предотвращения распространения очагов дикорас</w:t>
      </w:r>
      <w:r w:rsidR="00237483">
        <w:rPr>
          <w:rFonts w:ascii="Times New Roman" w:eastAsia="Times New Roman" w:hAnsi="Times New Roman" w:cs="Times New Roman"/>
          <w:sz w:val="28"/>
          <w:szCs w:val="28"/>
        </w:rPr>
        <w:t>тущих наркосодержащих растений А</w:t>
      </w:r>
      <w:r w:rsidRPr="00282E6D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237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82E6D" w:rsidRPr="00890B41" w:rsidRDefault="00282E6D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1.Утвердить состав </w:t>
      </w:r>
      <w:r>
        <w:rPr>
          <w:sz w:val="28"/>
          <w:szCs w:val="28"/>
        </w:rPr>
        <w:t>рабочей группы</w:t>
      </w:r>
      <w:r w:rsidRPr="00890B41">
        <w:rPr>
          <w:sz w:val="28"/>
          <w:szCs w:val="28"/>
        </w:rPr>
        <w:t xml:space="preserve"> по выявлению и уничтожению дикорастущих наркосодержащих растений согласно приложению № 1.</w:t>
      </w:r>
    </w:p>
    <w:p w:rsidR="00282E6D" w:rsidRPr="00890B41" w:rsidRDefault="00282E6D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дикорастущих наркосодержащих растений согласно приложению № 2.</w:t>
      </w:r>
    </w:p>
    <w:p w:rsidR="00282E6D" w:rsidRPr="00890B41" w:rsidRDefault="00282E6D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>
        <w:rPr>
          <w:sz w:val="28"/>
          <w:szCs w:val="28"/>
        </w:rPr>
        <w:t>Красноармейского сельского поселения</w:t>
      </w:r>
      <w:r w:rsidRPr="00890B41">
        <w:rPr>
          <w:sz w:val="28"/>
          <w:szCs w:val="28"/>
        </w:rPr>
        <w:t xml:space="preserve"> приложению №3.</w:t>
      </w:r>
    </w:p>
    <w:p w:rsidR="00282E6D" w:rsidRPr="00890B41" w:rsidRDefault="00282E6D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</w:t>
      </w:r>
      <w:r w:rsidR="004259BE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, </w:t>
      </w:r>
      <w:r w:rsidRPr="00890B41">
        <w:rPr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4259BE">
        <w:rPr>
          <w:sz w:val="28"/>
          <w:szCs w:val="28"/>
        </w:rPr>
        <w:t>Красноармейского сельского поселения</w:t>
      </w:r>
      <w:r w:rsidR="004259BE" w:rsidRPr="00890B41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на необходимость принятия мер по уничтожению очагов произрастания дикорастущих наркосодержащих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282E6D" w:rsidRPr="00890B41" w:rsidRDefault="004259BE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2E6D" w:rsidRPr="00890B41">
        <w:rPr>
          <w:sz w:val="28"/>
          <w:szCs w:val="28"/>
        </w:rPr>
        <w:t>. Опубликовать настоящее пост</w:t>
      </w:r>
      <w:r w:rsidR="00237483">
        <w:rPr>
          <w:sz w:val="28"/>
          <w:szCs w:val="28"/>
        </w:rPr>
        <w:t>ановление на официальном сайте А</w:t>
      </w:r>
      <w:r w:rsidR="00282E6D" w:rsidRPr="00890B4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Красноармейского сельского поселения</w:t>
      </w:r>
      <w:r w:rsidRPr="00890B41">
        <w:rPr>
          <w:sz w:val="28"/>
          <w:szCs w:val="28"/>
        </w:rPr>
        <w:t xml:space="preserve"> </w:t>
      </w:r>
      <w:r w:rsidR="00282E6D" w:rsidRPr="00890B41">
        <w:rPr>
          <w:sz w:val="28"/>
          <w:szCs w:val="28"/>
        </w:rPr>
        <w:t>в сети «Интернет».</w:t>
      </w:r>
    </w:p>
    <w:p w:rsidR="00237483" w:rsidRDefault="004259BE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2E6D" w:rsidRPr="00890B41">
        <w:rPr>
          <w:sz w:val="28"/>
          <w:szCs w:val="28"/>
        </w:rPr>
        <w:t xml:space="preserve">. </w:t>
      </w:r>
      <w:proofErr w:type="gramStart"/>
      <w:r w:rsidR="00282E6D" w:rsidRPr="00890B41">
        <w:rPr>
          <w:sz w:val="28"/>
          <w:szCs w:val="28"/>
        </w:rPr>
        <w:t>Контроль за</w:t>
      </w:r>
      <w:proofErr w:type="gramEnd"/>
      <w:r w:rsidR="00282E6D" w:rsidRPr="00890B41">
        <w:rPr>
          <w:sz w:val="28"/>
          <w:szCs w:val="28"/>
        </w:rPr>
        <w:t xml:space="preserve"> исполнением настоящего постановления оставляю за собой.        </w:t>
      </w:r>
    </w:p>
    <w:p w:rsidR="00282E6D" w:rsidRPr="00890B41" w:rsidRDefault="00282E6D" w:rsidP="002374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      </w:t>
      </w:r>
    </w:p>
    <w:p w:rsidR="00282E6D" w:rsidRDefault="00282E6D" w:rsidP="004259BE">
      <w:pPr>
        <w:pStyle w:val="a4"/>
        <w:spacing w:beforeAutospacing="0" w:afterAutospacing="0"/>
        <w:rPr>
          <w:sz w:val="28"/>
          <w:szCs w:val="28"/>
        </w:rPr>
      </w:pPr>
      <w:r>
        <w:t> </w:t>
      </w:r>
      <w:r w:rsidRPr="00890B41">
        <w:rPr>
          <w:sz w:val="28"/>
          <w:szCs w:val="28"/>
        </w:rPr>
        <w:t xml:space="preserve">Глава </w:t>
      </w:r>
      <w:r w:rsidR="004259BE">
        <w:rPr>
          <w:sz w:val="28"/>
          <w:szCs w:val="28"/>
        </w:rPr>
        <w:t xml:space="preserve">Администрации </w:t>
      </w:r>
    </w:p>
    <w:p w:rsidR="004259BE" w:rsidRDefault="004259BE" w:rsidP="00282E6D">
      <w:pPr>
        <w:pStyle w:val="a4"/>
        <w:spacing w:beforeAutospacing="0" w:afterAutospacing="0"/>
      </w:pPr>
      <w:r>
        <w:rPr>
          <w:sz w:val="28"/>
          <w:szCs w:val="28"/>
        </w:rPr>
        <w:t>Красноармейского сельского поселения                                        Е.А. Власенко</w:t>
      </w:r>
    </w:p>
    <w:p w:rsidR="004669FD" w:rsidRDefault="004669FD" w:rsidP="00282E6D">
      <w:pPr>
        <w:pStyle w:val="a4"/>
        <w:spacing w:beforeAutospacing="0" w:afterAutospacing="0"/>
        <w:jc w:val="right"/>
      </w:pPr>
    </w:p>
    <w:p w:rsidR="00282E6D" w:rsidRDefault="00282E6D" w:rsidP="00282E6D">
      <w:pPr>
        <w:pStyle w:val="a4"/>
        <w:spacing w:beforeAutospacing="0" w:afterAutospacing="0"/>
        <w:jc w:val="right"/>
      </w:pPr>
      <w:r>
        <w:lastRenderedPageBreak/>
        <w:t>Приложение № 1</w:t>
      </w:r>
    </w:p>
    <w:p w:rsidR="00282E6D" w:rsidRPr="004259BE" w:rsidRDefault="00282E6D" w:rsidP="00282E6D">
      <w:pPr>
        <w:pStyle w:val="a4"/>
        <w:spacing w:beforeAutospacing="0" w:afterAutospacing="0"/>
        <w:jc w:val="right"/>
      </w:pPr>
      <w:r>
        <w:t xml:space="preserve">к </w:t>
      </w:r>
      <w:r w:rsidRPr="004259BE">
        <w:t xml:space="preserve">постановлению </w:t>
      </w:r>
      <w:r w:rsidR="00237483">
        <w:t>А</w:t>
      </w:r>
      <w:r w:rsidRPr="004259BE">
        <w:t>дминистрации</w:t>
      </w:r>
    </w:p>
    <w:p w:rsidR="004259BE" w:rsidRDefault="004259BE" w:rsidP="00282E6D">
      <w:pPr>
        <w:pStyle w:val="a4"/>
        <w:spacing w:beforeAutospacing="0" w:afterAutospacing="0"/>
        <w:jc w:val="right"/>
      </w:pPr>
      <w:r w:rsidRPr="004259BE">
        <w:t>Красноармейского сельского поселения</w:t>
      </w:r>
    </w:p>
    <w:p w:rsidR="00282E6D" w:rsidRDefault="00282E6D" w:rsidP="00282E6D">
      <w:pPr>
        <w:pStyle w:val="a4"/>
        <w:spacing w:beforeAutospacing="0" w:afterAutospacing="0"/>
        <w:jc w:val="right"/>
      </w:pPr>
      <w:r>
        <w:t xml:space="preserve">от </w:t>
      </w:r>
      <w:r w:rsidR="004179A5">
        <w:t>01.07.</w:t>
      </w:r>
      <w:r>
        <w:t>2022 №</w:t>
      </w:r>
      <w:r w:rsidR="004179A5">
        <w:t>125</w:t>
      </w:r>
    </w:p>
    <w:p w:rsidR="004259BE" w:rsidRDefault="004259BE" w:rsidP="00282E6D">
      <w:pPr>
        <w:pStyle w:val="a4"/>
        <w:spacing w:beforeAutospacing="0" w:afterAutospacing="0"/>
        <w:jc w:val="center"/>
        <w:rPr>
          <w:b/>
          <w:bCs/>
          <w:sz w:val="32"/>
          <w:szCs w:val="32"/>
        </w:rPr>
      </w:pPr>
    </w:p>
    <w:p w:rsidR="00282E6D" w:rsidRPr="004259BE" w:rsidRDefault="00282E6D" w:rsidP="004259BE">
      <w:pPr>
        <w:pStyle w:val="a4"/>
        <w:spacing w:beforeAutospacing="0" w:afterAutospacing="0"/>
        <w:jc w:val="center"/>
        <w:rPr>
          <w:sz w:val="32"/>
          <w:szCs w:val="32"/>
        </w:rPr>
      </w:pPr>
      <w:r w:rsidRPr="004259BE">
        <w:rPr>
          <w:bCs/>
          <w:sz w:val="32"/>
          <w:szCs w:val="32"/>
        </w:rPr>
        <w:t xml:space="preserve">Состав рабочей группы по выявлению и уничтожению дикорастущих, наркосодержащих растений на территории </w:t>
      </w:r>
      <w:r w:rsidR="004259BE" w:rsidRPr="004259BE">
        <w:rPr>
          <w:sz w:val="32"/>
          <w:szCs w:val="32"/>
        </w:rPr>
        <w:t>Красноармейского сельского поселения</w:t>
      </w:r>
      <w:r w:rsidRPr="004259BE">
        <w:rPr>
          <w:sz w:val="32"/>
          <w:szCs w:val="32"/>
        </w:rPr>
        <w:t> </w:t>
      </w:r>
    </w:p>
    <w:p w:rsidR="004259BE" w:rsidRDefault="004259BE" w:rsidP="004259BE">
      <w:pPr>
        <w:pStyle w:val="a4"/>
        <w:spacing w:beforeAutospacing="0" w:after="120" w:afterAutospacing="0"/>
        <w:ind w:firstLine="851"/>
        <w:rPr>
          <w:sz w:val="28"/>
          <w:szCs w:val="28"/>
          <w:u w:val="single"/>
        </w:rPr>
      </w:pPr>
    </w:p>
    <w:p w:rsidR="00282E6D" w:rsidRPr="006313B0" w:rsidRDefault="00282E6D" w:rsidP="004259BE">
      <w:pPr>
        <w:pStyle w:val="a4"/>
        <w:spacing w:beforeAutospacing="0" w:after="120" w:afterAutospacing="0"/>
        <w:ind w:firstLine="851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4259BE" w:rsidRDefault="004259BE" w:rsidP="004259BE">
      <w:pPr>
        <w:pStyle w:val="a4"/>
        <w:spacing w:beforeAutospacing="0" w:after="120" w:afterAutospacing="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Власенко Елена Анатольевна</w:t>
      </w:r>
      <w:r w:rsidR="00282E6D" w:rsidRPr="002716C0">
        <w:rPr>
          <w:sz w:val="28"/>
          <w:szCs w:val="28"/>
        </w:rPr>
        <w:t xml:space="preserve"> – Глава </w:t>
      </w:r>
      <w:r w:rsidR="00237483">
        <w:rPr>
          <w:sz w:val="28"/>
          <w:szCs w:val="28"/>
        </w:rPr>
        <w:t>А</w:t>
      </w:r>
      <w:r w:rsidR="00282E6D" w:rsidRPr="002716C0">
        <w:rPr>
          <w:sz w:val="28"/>
          <w:szCs w:val="28"/>
        </w:rPr>
        <w:t>дминистрации</w:t>
      </w:r>
      <w:r w:rsidRPr="004259B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2716C0">
        <w:rPr>
          <w:sz w:val="28"/>
          <w:szCs w:val="28"/>
          <w:u w:val="single"/>
        </w:rPr>
        <w:t xml:space="preserve"> </w:t>
      </w:r>
    </w:p>
    <w:p w:rsidR="00282E6D" w:rsidRPr="002716C0" w:rsidRDefault="00282E6D" w:rsidP="004259BE">
      <w:pPr>
        <w:pStyle w:val="a4"/>
        <w:spacing w:beforeAutospacing="0" w:after="120" w:afterAutospacing="0"/>
        <w:ind w:firstLine="851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282E6D" w:rsidRPr="002716C0" w:rsidRDefault="004259BE" w:rsidP="004259BE">
      <w:pPr>
        <w:pStyle w:val="a4"/>
        <w:spacing w:beforeAutospacing="0" w:after="12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Евгения Юрьевна</w:t>
      </w:r>
      <w:r w:rsidR="00282E6D" w:rsidRPr="002716C0">
        <w:rPr>
          <w:sz w:val="28"/>
          <w:szCs w:val="28"/>
        </w:rPr>
        <w:t>  – специалист</w:t>
      </w:r>
      <w:r>
        <w:rPr>
          <w:sz w:val="28"/>
          <w:szCs w:val="28"/>
        </w:rPr>
        <w:t xml:space="preserve"> первой категории </w:t>
      </w:r>
    </w:p>
    <w:p w:rsidR="00282E6D" w:rsidRDefault="00282E6D" w:rsidP="004259BE">
      <w:pPr>
        <w:pStyle w:val="a4"/>
        <w:spacing w:beforeAutospacing="0" w:after="120" w:afterAutospacing="0"/>
        <w:ind w:firstLine="851"/>
        <w:rPr>
          <w:sz w:val="28"/>
          <w:szCs w:val="28"/>
          <w:u w:val="single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8276D5" w:rsidRDefault="008276D5" w:rsidP="008276D5">
      <w:pPr>
        <w:pStyle w:val="a4"/>
        <w:spacing w:beforeAutospacing="0" w:after="120" w:afterAutospacing="0"/>
        <w:ind w:firstLine="851"/>
        <w:jc w:val="both"/>
        <w:rPr>
          <w:sz w:val="28"/>
          <w:szCs w:val="28"/>
        </w:rPr>
      </w:pPr>
      <w:r w:rsidRPr="008276D5">
        <w:rPr>
          <w:sz w:val="28"/>
          <w:szCs w:val="28"/>
        </w:rPr>
        <w:t>Бакуменко</w:t>
      </w:r>
      <w:r>
        <w:rPr>
          <w:sz w:val="28"/>
          <w:szCs w:val="28"/>
        </w:rPr>
        <w:t xml:space="preserve"> Наталья Петровна – специалист по земельным и имущественным отношениям</w:t>
      </w:r>
    </w:p>
    <w:p w:rsidR="008276D5" w:rsidRDefault="008276D5" w:rsidP="008276D5">
      <w:pPr>
        <w:pStyle w:val="a4"/>
        <w:spacing w:beforeAutospacing="0" w:after="12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Будыльский  Никита Вячеславович – УУП ОМВД России по Орловскому району (по согласованию)</w:t>
      </w:r>
    </w:p>
    <w:p w:rsidR="008276D5" w:rsidRPr="008276D5" w:rsidRDefault="008276D5" w:rsidP="008276D5">
      <w:pPr>
        <w:pStyle w:val="a4"/>
        <w:spacing w:beforeAutospacing="0" w:after="12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Дмитрий Сергеевич – командир отделения КД ВКО «Всевеликое войско Донское» (по согласованию)</w:t>
      </w:r>
    </w:p>
    <w:p w:rsidR="00282E6D" w:rsidRDefault="00282E6D" w:rsidP="00282E6D">
      <w:pPr>
        <w:pStyle w:val="a4"/>
        <w:spacing w:beforeAutospacing="0" w:after="120" w:afterAutospacing="0"/>
      </w:pPr>
      <w:r>
        <w:t> </w:t>
      </w:r>
    </w:p>
    <w:p w:rsidR="00282E6D" w:rsidRDefault="00282E6D" w:rsidP="00282E6D">
      <w:pPr>
        <w:pStyle w:val="a4"/>
        <w:spacing w:beforeAutospacing="0" w:after="120" w:afterAutospacing="0"/>
      </w:pPr>
      <w:r>
        <w:t> </w:t>
      </w: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82E6D" w:rsidRDefault="00282E6D" w:rsidP="00282E6D">
      <w:pPr>
        <w:pStyle w:val="a4"/>
        <w:spacing w:beforeAutospacing="0" w:after="120" w:afterAutospacing="0"/>
      </w:pPr>
    </w:p>
    <w:p w:rsidR="00237483" w:rsidRDefault="00237483" w:rsidP="00282E6D">
      <w:pPr>
        <w:pStyle w:val="a4"/>
        <w:spacing w:beforeAutospacing="0" w:afterAutospacing="0"/>
        <w:jc w:val="right"/>
      </w:pPr>
    </w:p>
    <w:p w:rsidR="00282E6D" w:rsidRDefault="00282E6D" w:rsidP="00282E6D">
      <w:pPr>
        <w:pStyle w:val="a4"/>
        <w:spacing w:beforeAutospacing="0" w:afterAutospacing="0"/>
        <w:jc w:val="right"/>
      </w:pPr>
      <w:r>
        <w:lastRenderedPageBreak/>
        <w:t>Приложение № 2</w:t>
      </w:r>
    </w:p>
    <w:p w:rsidR="00282E6D" w:rsidRDefault="00282E6D" w:rsidP="00282E6D">
      <w:pPr>
        <w:pStyle w:val="a4"/>
        <w:spacing w:beforeAutospacing="0" w:afterAutospacing="0"/>
        <w:jc w:val="right"/>
      </w:pPr>
      <w:r>
        <w:t xml:space="preserve">к постановлению </w:t>
      </w:r>
      <w:r w:rsidR="00237483">
        <w:t>А</w:t>
      </w:r>
      <w:r>
        <w:t>дминистрации</w:t>
      </w:r>
    </w:p>
    <w:p w:rsidR="00282E6D" w:rsidRPr="008276D5" w:rsidRDefault="008276D5" w:rsidP="00282E6D">
      <w:pPr>
        <w:pStyle w:val="a4"/>
        <w:spacing w:beforeAutospacing="0" w:afterAutospacing="0"/>
        <w:jc w:val="right"/>
      </w:pPr>
      <w:r w:rsidRPr="008276D5">
        <w:t>Красноармейского сельского поселения</w:t>
      </w:r>
    </w:p>
    <w:p w:rsidR="00282E6D" w:rsidRDefault="00282E6D" w:rsidP="00282E6D">
      <w:pPr>
        <w:pStyle w:val="a4"/>
        <w:spacing w:beforeAutospacing="0" w:afterAutospacing="0"/>
        <w:jc w:val="right"/>
      </w:pPr>
      <w:r>
        <w:t>от  </w:t>
      </w:r>
      <w:r w:rsidR="004179A5">
        <w:t>01.07.2022</w:t>
      </w:r>
      <w:r>
        <w:t xml:space="preserve"> № </w:t>
      </w:r>
      <w:r w:rsidR="004179A5">
        <w:t>125</w:t>
      </w:r>
    </w:p>
    <w:p w:rsidR="00282E6D" w:rsidRDefault="00282E6D" w:rsidP="00282E6D">
      <w:pPr>
        <w:pStyle w:val="a4"/>
        <w:spacing w:beforeAutospacing="0" w:afterAutospacing="0"/>
      </w:pPr>
      <w:r>
        <w:t>  </w:t>
      </w:r>
    </w:p>
    <w:p w:rsidR="00282E6D" w:rsidRPr="009A0AC6" w:rsidRDefault="00282E6D" w:rsidP="00282E6D">
      <w:pPr>
        <w:pStyle w:val="a4"/>
        <w:spacing w:beforeAutospacing="0" w:afterAutospacing="0"/>
        <w:jc w:val="center"/>
      </w:pPr>
      <w:r w:rsidRPr="009A0AC6">
        <w:rPr>
          <w:bCs/>
          <w:sz w:val="32"/>
          <w:szCs w:val="32"/>
        </w:rPr>
        <w:t>ПОЛОЖЕНИЕ</w:t>
      </w:r>
    </w:p>
    <w:p w:rsidR="00282E6D" w:rsidRPr="009A0AC6" w:rsidRDefault="00282E6D" w:rsidP="008276D5">
      <w:pPr>
        <w:pStyle w:val="a4"/>
        <w:spacing w:beforeAutospacing="0" w:afterAutospacing="0"/>
        <w:jc w:val="center"/>
        <w:rPr>
          <w:sz w:val="32"/>
          <w:szCs w:val="32"/>
        </w:rPr>
      </w:pPr>
      <w:r w:rsidRPr="009A0AC6">
        <w:rPr>
          <w:bCs/>
          <w:sz w:val="32"/>
          <w:szCs w:val="32"/>
        </w:rPr>
        <w:t xml:space="preserve">о рабочей группе по выявлению и уничтожению дикорастущих наркосодержащих растений на территории </w:t>
      </w:r>
      <w:r w:rsidR="008276D5" w:rsidRPr="009A0AC6">
        <w:rPr>
          <w:sz w:val="32"/>
          <w:szCs w:val="32"/>
        </w:rPr>
        <w:t>Красноармейского сельского поселения</w:t>
      </w:r>
      <w:r w:rsidRPr="009A0AC6">
        <w:rPr>
          <w:sz w:val="32"/>
          <w:szCs w:val="32"/>
        </w:rPr>
        <w:t> </w:t>
      </w:r>
    </w:p>
    <w:p w:rsidR="00282E6D" w:rsidRPr="00903183" w:rsidRDefault="00282E6D" w:rsidP="00282E6D">
      <w:pPr>
        <w:pStyle w:val="a4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282E6D" w:rsidRPr="00903183" w:rsidRDefault="008276D5" w:rsidP="008276D5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E6D" w:rsidRPr="00903183">
        <w:rPr>
          <w:sz w:val="28"/>
          <w:szCs w:val="28"/>
        </w:rPr>
        <w:t xml:space="preserve">. </w:t>
      </w:r>
      <w:r w:rsidR="00282E6D">
        <w:rPr>
          <w:sz w:val="28"/>
          <w:szCs w:val="28"/>
        </w:rPr>
        <w:t>Рабочая группа</w:t>
      </w:r>
      <w:r w:rsidR="00282E6D" w:rsidRPr="00903183">
        <w:rPr>
          <w:sz w:val="28"/>
          <w:szCs w:val="28"/>
        </w:rPr>
        <w:t xml:space="preserve"> по выявлению и уничтожению дикорастущих наркосодержащих растений на территории </w:t>
      </w:r>
      <w:r>
        <w:rPr>
          <w:sz w:val="28"/>
          <w:szCs w:val="28"/>
        </w:rPr>
        <w:t>Красноармейского сельского поселения</w:t>
      </w:r>
      <w:r w:rsidR="00282E6D" w:rsidRPr="00903183">
        <w:rPr>
          <w:sz w:val="28"/>
          <w:szCs w:val="28"/>
        </w:rPr>
        <w:t xml:space="preserve"> (далее - </w:t>
      </w:r>
      <w:r w:rsidR="00282E6D">
        <w:rPr>
          <w:sz w:val="28"/>
          <w:szCs w:val="28"/>
        </w:rPr>
        <w:t>Рабочая группа</w:t>
      </w:r>
      <w:r w:rsidR="00282E6D" w:rsidRPr="00903183">
        <w:rPr>
          <w:sz w:val="28"/>
          <w:szCs w:val="28"/>
        </w:rPr>
        <w:t>) является коллегиальным совещательным органом.</w:t>
      </w:r>
    </w:p>
    <w:p w:rsidR="00282E6D" w:rsidRPr="00903183" w:rsidRDefault="00282E6D" w:rsidP="008276D5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 </w:t>
      </w:r>
      <w:r w:rsidR="008E65C8">
        <w:rPr>
          <w:sz w:val="28"/>
          <w:szCs w:val="28"/>
        </w:rPr>
        <w:t>Красноармейского сельского поселения</w:t>
      </w:r>
      <w:r w:rsidRPr="00903183">
        <w:rPr>
          <w:sz w:val="28"/>
          <w:szCs w:val="28"/>
        </w:rPr>
        <w:t>, а также настоящим Положением.</w:t>
      </w:r>
    </w:p>
    <w:p w:rsidR="00282E6D" w:rsidRPr="00903183" w:rsidRDefault="008E65C8" w:rsidP="008276D5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E6D" w:rsidRPr="00903183">
        <w:rPr>
          <w:sz w:val="28"/>
          <w:szCs w:val="28"/>
        </w:rPr>
        <w:t xml:space="preserve">. </w:t>
      </w:r>
      <w:r w:rsidR="00282E6D">
        <w:rPr>
          <w:sz w:val="28"/>
          <w:szCs w:val="28"/>
        </w:rPr>
        <w:t>Рабочая группа</w:t>
      </w:r>
      <w:r w:rsidR="00282E6D" w:rsidRPr="00903183">
        <w:rPr>
          <w:sz w:val="28"/>
          <w:szCs w:val="28"/>
        </w:rPr>
        <w:t xml:space="preserve"> осуществляет свою деятельность во взаимодействии с </w:t>
      </w:r>
      <w:proofErr w:type="spellStart"/>
      <w:r w:rsidR="00282E6D" w:rsidRPr="00903183">
        <w:rPr>
          <w:sz w:val="28"/>
          <w:szCs w:val="28"/>
        </w:rPr>
        <w:t>антинаркотической</w:t>
      </w:r>
      <w:proofErr w:type="spellEnd"/>
      <w:r w:rsidR="00282E6D" w:rsidRPr="00903183">
        <w:rPr>
          <w:sz w:val="28"/>
          <w:szCs w:val="28"/>
        </w:rPr>
        <w:t xml:space="preserve"> комиссией </w:t>
      </w:r>
      <w:r w:rsidR="00282E6D">
        <w:rPr>
          <w:sz w:val="28"/>
          <w:szCs w:val="28"/>
        </w:rPr>
        <w:t>Ростовской</w:t>
      </w:r>
      <w:r w:rsidR="00282E6D"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 w:rsidR="00282E6D">
        <w:rPr>
          <w:sz w:val="28"/>
          <w:szCs w:val="28"/>
        </w:rPr>
        <w:t>Ростовской</w:t>
      </w:r>
      <w:r w:rsidR="00282E6D"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8E65C8" w:rsidRDefault="00282E6D" w:rsidP="008E65C8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 w:rsidR="00237483">
        <w:rPr>
          <w:sz w:val="28"/>
          <w:szCs w:val="28"/>
        </w:rPr>
        <w:t>А</w:t>
      </w:r>
      <w:r w:rsidR="008E65C8">
        <w:rPr>
          <w:sz w:val="28"/>
          <w:szCs w:val="28"/>
        </w:rPr>
        <w:t>дминистрации Красноармейского сельского поселения,</w:t>
      </w:r>
      <w:r w:rsidRPr="00903183">
        <w:rPr>
          <w:sz w:val="28"/>
          <w:szCs w:val="28"/>
        </w:rPr>
        <w:t xml:space="preserve">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8E65C8">
        <w:rPr>
          <w:sz w:val="28"/>
          <w:szCs w:val="28"/>
        </w:rPr>
        <w:t>Красноармейского сельского поселения.</w:t>
      </w:r>
    </w:p>
    <w:p w:rsidR="00282E6D" w:rsidRPr="00903183" w:rsidRDefault="00282E6D" w:rsidP="008E65C8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являются: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-организация взаимодействия </w:t>
      </w:r>
      <w:r w:rsidR="00237483">
        <w:rPr>
          <w:sz w:val="28"/>
          <w:szCs w:val="28"/>
        </w:rPr>
        <w:t>А</w:t>
      </w:r>
      <w:r w:rsidR="008E65C8">
        <w:rPr>
          <w:sz w:val="28"/>
          <w:szCs w:val="28"/>
        </w:rPr>
        <w:t>дминистрации Красноармейского сельского поселения</w:t>
      </w:r>
      <w:r w:rsidRPr="00903183">
        <w:rPr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8E65C8">
        <w:rPr>
          <w:sz w:val="28"/>
          <w:szCs w:val="28"/>
        </w:rPr>
        <w:t>Красноармейского сельского поселения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</w:t>
      </w:r>
      <w:r w:rsidR="00237483">
        <w:rPr>
          <w:sz w:val="28"/>
          <w:szCs w:val="28"/>
        </w:rPr>
        <w:t>ение работы телефона доверия в А</w:t>
      </w:r>
      <w:r>
        <w:rPr>
          <w:sz w:val="28"/>
          <w:szCs w:val="28"/>
        </w:rPr>
        <w:t xml:space="preserve">дминистрации </w:t>
      </w:r>
      <w:r w:rsidR="008E65C8">
        <w:rPr>
          <w:sz w:val="28"/>
          <w:szCs w:val="28"/>
        </w:rPr>
        <w:t>Красноармейского сельского поселения</w:t>
      </w:r>
      <w:r>
        <w:rPr>
          <w:i/>
          <w:sz w:val="28"/>
          <w:szCs w:val="28"/>
        </w:rPr>
        <w:t xml:space="preserve"> 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приема сообщений от граждан о местах незаконных посевов либо произрастания дикорастущих наркосодержащих растений;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растений;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</w:t>
      </w:r>
      <w:r>
        <w:rPr>
          <w:sz w:val="28"/>
          <w:szCs w:val="28"/>
        </w:rPr>
        <w:t>;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</w:t>
      </w:r>
      <w:r>
        <w:rPr>
          <w:sz w:val="28"/>
          <w:szCs w:val="28"/>
        </w:rPr>
        <w:t>редств, психотропных веществ, в</w:t>
      </w:r>
      <w:r w:rsidRPr="00903183">
        <w:rPr>
          <w:sz w:val="28"/>
          <w:szCs w:val="28"/>
        </w:rPr>
        <w:t xml:space="preserve">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282E6D" w:rsidRPr="00903183" w:rsidRDefault="00282E6D" w:rsidP="008E65C8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>. При</w:t>
      </w:r>
      <w:r>
        <w:rPr>
          <w:sz w:val="28"/>
          <w:szCs w:val="28"/>
        </w:rPr>
        <w:t>нимать</w:t>
      </w:r>
      <w:r w:rsidRPr="00903183">
        <w:rPr>
          <w:sz w:val="28"/>
          <w:szCs w:val="28"/>
        </w:rPr>
        <w:t xml:space="preserve"> в пределах своей компетенции решения, касающиеся организации, координации и совершенствования взаимодействия </w:t>
      </w:r>
      <w:r w:rsidR="00237483">
        <w:rPr>
          <w:sz w:val="28"/>
          <w:szCs w:val="28"/>
        </w:rPr>
        <w:t>А</w:t>
      </w:r>
      <w:r w:rsidR="008E65C8">
        <w:rPr>
          <w:sz w:val="28"/>
          <w:szCs w:val="28"/>
        </w:rPr>
        <w:t>дминистрации Красноармейского сельского поселения</w:t>
      </w:r>
      <w:r w:rsidRPr="00903183">
        <w:rPr>
          <w:sz w:val="28"/>
          <w:szCs w:val="28"/>
        </w:rPr>
        <w:t xml:space="preserve"> 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Ростовской области</w:t>
      </w:r>
      <w:r w:rsidRPr="00903183">
        <w:rPr>
          <w:sz w:val="28"/>
          <w:szCs w:val="28"/>
        </w:rPr>
        <w:t>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Запрашивать у руководителей государственных органов </w:t>
      </w:r>
      <w:r>
        <w:rPr>
          <w:sz w:val="28"/>
          <w:szCs w:val="28"/>
        </w:rPr>
        <w:t>и иных субъектов</w:t>
      </w:r>
      <w:r w:rsidRPr="00903183">
        <w:rPr>
          <w:sz w:val="28"/>
          <w:szCs w:val="28"/>
        </w:rPr>
        <w:t>, осуществляющих деятельность по противодействию незаконному обороту нарк</w:t>
      </w:r>
      <w:r>
        <w:rPr>
          <w:sz w:val="28"/>
          <w:szCs w:val="28"/>
        </w:rPr>
        <w:t>отических средств, психотропных</w:t>
      </w:r>
      <w:r w:rsidRPr="00903183">
        <w:rPr>
          <w:sz w:val="28"/>
          <w:szCs w:val="28"/>
        </w:rPr>
        <w:t xml:space="preserve"> веществ на территори</w:t>
      </w:r>
      <w:r w:rsidR="008E65C8">
        <w:rPr>
          <w:sz w:val="28"/>
          <w:szCs w:val="28"/>
        </w:rPr>
        <w:t>и Красноармейского сельского поселения</w:t>
      </w:r>
      <w:r w:rsidRPr="00903183">
        <w:rPr>
          <w:sz w:val="28"/>
          <w:szCs w:val="28"/>
        </w:rPr>
        <w:t xml:space="preserve">, необходимые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документы, материалы и информацию.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8E65C8" w:rsidRDefault="00282E6D" w:rsidP="008E65C8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9.</w:t>
      </w:r>
      <w:r>
        <w:rPr>
          <w:sz w:val="28"/>
          <w:szCs w:val="28"/>
        </w:rPr>
        <w:t xml:space="preserve"> Рабочая группа</w:t>
      </w:r>
      <w:r w:rsidRPr="00903183">
        <w:rPr>
          <w:sz w:val="28"/>
          <w:szCs w:val="28"/>
        </w:rPr>
        <w:t xml:space="preserve"> осуществляет свою деятельность на плановой основе.</w:t>
      </w:r>
      <w:r>
        <w:rPr>
          <w:sz w:val="28"/>
          <w:szCs w:val="28"/>
        </w:rPr>
        <w:t xml:space="preserve"> Материально-техническое обеспечение деятельности рабочей групп</w:t>
      </w:r>
      <w:r w:rsidR="008E65C8">
        <w:rPr>
          <w:sz w:val="28"/>
          <w:szCs w:val="28"/>
        </w:rPr>
        <w:t xml:space="preserve">ы осуществляется </w:t>
      </w:r>
      <w:r w:rsidR="00237483">
        <w:rPr>
          <w:sz w:val="28"/>
          <w:szCs w:val="28"/>
        </w:rPr>
        <w:t>А</w:t>
      </w:r>
      <w:r w:rsidR="008E65C8">
        <w:rPr>
          <w:sz w:val="28"/>
          <w:szCs w:val="28"/>
        </w:rPr>
        <w:t>дминистрацией Красноармейского сельского поселения.</w:t>
      </w:r>
    </w:p>
    <w:p w:rsidR="00282E6D" w:rsidRPr="00903183" w:rsidRDefault="00282E6D" w:rsidP="008E65C8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</w:t>
      </w:r>
      <w:r w:rsidR="008E65C8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 xml:space="preserve"> проводятся не реже двух раз в год</w:t>
      </w:r>
      <w:r>
        <w:rPr>
          <w:sz w:val="28"/>
          <w:szCs w:val="28"/>
        </w:rPr>
        <w:t>, в период июнь-сентябрь ежемесячно</w:t>
      </w:r>
      <w:r w:rsidRPr="00903183">
        <w:rPr>
          <w:sz w:val="28"/>
          <w:szCs w:val="28"/>
        </w:rPr>
        <w:t xml:space="preserve">. В случае необходимости по решению </w:t>
      </w:r>
      <w:r>
        <w:rPr>
          <w:sz w:val="28"/>
          <w:szCs w:val="28"/>
        </w:rPr>
        <w:t>председателя Рабочей группы</w:t>
      </w:r>
      <w:r w:rsidRPr="00903183">
        <w:rPr>
          <w:sz w:val="28"/>
          <w:szCs w:val="28"/>
        </w:rPr>
        <w:t xml:space="preserve"> могут проводиться внеочередные заседания </w:t>
      </w:r>
      <w:r>
        <w:rPr>
          <w:sz w:val="28"/>
          <w:szCs w:val="28"/>
        </w:rPr>
        <w:t>Рабоч</w:t>
      </w:r>
      <w:r w:rsidR="008E65C8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>.</w:t>
      </w:r>
    </w:p>
    <w:p w:rsidR="00282E6D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11.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Присутствие на заседании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её членов обязательно.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903183">
        <w:rPr>
          <w:sz w:val="28"/>
          <w:szCs w:val="28"/>
        </w:rPr>
        <w:t xml:space="preserve"> 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13.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</w:t>
      </w:r>
      <w:r>
        <w:rPr>
          <w:sz w:val="28"/>
          <w:szCs w:val="28"/>
        </w:rPr>
        <w:t xml:space="preserve">ается правомочным, если на нем </w:t>
      </w:r>
      <w:r w:rsidRPr="00903183">
        <w:rPr>
          <w:sz w:val="28"/>
          <w:szCs w:val="28"/>
        </w:rPr>
        <w:t>присутствует более половины ее членов.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>
        <w:rPr>
          <w:sz w:val="28"/>
          <w:szCs w:val="28"/>
        </w:rPr>
        <w:t>5</w:t>
      </w:r>
      <w:r w:rsidRPr="00903183">
        <w:rPr>
          <w:sz w:val="28"/>
          <w:szCs w:val="28"/>
        </w:rPr>
        <w:t>. В зависимости от специфики рас</w:t>
      </w:r>
      <w:r>
        <w:rPr>
          <w:sz w:val="28"/>
          <w:szCs w:val="28"/>
        </w:rPr>
        <w:t>сматриваемых вопросов к участию</w:t>
      </w:r>
      <w:r w:rsidRPr="00903183">
        <w:rPr>
          <w:sz w:val="28"/>
          <w:szCs w:val="28"/>
        </w:rPr>
        <w:t xml:space="preserve">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282E6D" w:rsidRPr="00903183" w:rsidRDefault="00282E6D" w:rsidP="00282E6D">
      <w:pPr>
        <w:pStyle w:val="a4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282E6D" w:rsidRPr="00903183" w:rsidRDefault="00282E6D" w:rsidP="00282E6D">
      <w:pPr>
        <w:pStyle w:val="a4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8E65C8" w:rsidRDefault="008E65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82E6D" w:rsidRPr="00903183" w:rsidRDefault="00282E6D" w:rsidP="00282E6D">
      <w:pPr>
        <w:pStyle w:val="a4"/>
        <w:spacing w:beforeAutospacing="0" w:afterAutospacing="0"/>
        <w:jc w:val="right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Приложение № 3</w:t>
      </w:r>
    </w:p>
    <w:p w:rsidR="00282E6D" w:rsidRDefault="00282E6D" w:rsidP="00282E6D">
      <w:pPr>
        <w:pStyle w:val="a4"/>
        <w:spacing w:beforeAutospacing="0" w:afterAutospacing="0"/>
        <w:jc w:val="right"/>
      </w:pPr>
      <w:r>
        <w:t xml:space="preserve">к постановлению </w:t>
      </w:r>
      <w:r w:rsidR="00237483">
        <w:t>А</w:t>
      </w:r>
      <w:r>
        <w:t>дминистрации</w:t>
      </w:r>
    </w:p>
    <w:p w:rsidR="008E65C8" w:rsidRDefault="008E65C8" w:rsidP="00282E6D">
      <w:pPr>
        <w:pStyle w:val="a4"/>
        <w:spacing w:beforeAutospacing="0" w:afterAutospacing="0"/>
        <w:jc w:val="right"/>
      </w:pPr>
      <w:r w:rsidRPr="008E65C8">
        <w:t>Красноармейского сельского поселения</w:t>
      </w:r>
    </w:p>
    <w:p w:rsidR="00282E6D" w:rsidRPr="00903183" w:rsidRDefault="008E65C8" w:rsidP="00282E6D">
      <w:pPr>
        <w:pStyle w:val="a4"/>
        <w:spacing w:beforeAutospacing="0" w:afterAutospacing="0"/>
        <w:jc w:val="right"/>
        <w:rPr>
          <w:sz w:val="28"/>
          <w:szCs w:val="28"/>
        </w:rPr>
      </w:pPr>
      <w:r w:rsidRPr="008E65C8">
        <w:t xml:space="preserve"> </w:t>
      </w:r>
      <w:r w:rsidR="00282E6D">
        <w:t>от  </w:t>
      </w:r>
      <w:r w:rsidR="004179A5">
        <w:t>01.07.</w:t>
      </w:r>
      <w:r w:rsidR="00282E6D">
        <w:t xml:space="preserve">2022 № </w:t>
      </w:r>
      <w:r w:rsidR="004179A5">
        <w:t>125</w:t>
      </w:r>
      <w:r w:rsidR="00282E6D"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03183" w:rsidRDefault="00282E6D" w:rsidP="00282E6D">
      <w:pPr>
        <w:pStyle w:val="a4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CA70B2" w:rsidRDefault="00282E6D" w:rsidP="00CA70B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очагов произрастания дикорастущих наркосодержащих растений на территории </w:t>
      </w:r>
    </w:p>
    <w:p w:rsidR="00282E6D" w:rsidRDefault="00CA70B2" w:rsidP="00CA70B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 w:rsidR="00282E6D" w:rsidRPr="00903183">
        <w:rPr>
          <w:sz w:val="28"/>
          <w:szCs w:val="28"/>
        </w:rPr>
        <w:t>  на 2022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01"/>
        <w:gridCol w:w="3556"/>
        <w:gridCol w:w="3248"/>
        <w:gridCol w:w="1892"/>
      </w:tblGrid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Default="00CA70B2" w:rsidP="00CA70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70B2" w:rsidRPr="00CA70B2" w:rsidRDefault="00CA70B2" w:rsidP="00CA70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ind w:firstLine="21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>, остальной период – не реже двух раз в год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Обследование территории </w:t>
            </w:r>
            <w:r w:rsidR="00CA70B2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>на предмет выявления очагов произрастания дикорастущих наркосодержащих растений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CA70B2" w:rsidP="00CA70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9262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Красноармейский </w:t>
            </w:r>
          </w:p>
          <w:p w:rsidR="00282E6D" w:rsidRDefault="00926297" w:rsidP="00CA70B2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82E6D" w:rsidRPr="00903183">
              <w:rPr>
                <w:sz w:val="28"/>
                <w:szCs w:val="28"/>
              </w:rPr>
              <w:t xml:space="preserve">юнь </w:t>
            </w:r>
            <w:r w:rsidR="00282E6D">
              <w:rPr>
                <w:sz w:val="28"/>
                <w:szCs w:val="28"/>
              </w:rPr>
              <w:t>–</w:t>
            </w:r>
            <w:r w:rsidR="00282E6D" w:rsidRPr="00903183">
              <w:rPr>
                <w:sz w:val="28"/>
                <w:szCs w:val="28"/>
              </w:rPr>
              <w:t xml:space="preserve"> </w:t>
            </w:r>
            <w:r w:rsidR="00282E6D">
              <w:rPr>
                <w:sz w:val="28"/>
                <w:szCs w:val="28"/>
              </w:rPr>
              <w:t xml:space="preserve">сентябрь </w:t>
            </w:r>
          </w:p>
          <w:p w:rsidR="00282E6D" w:rsidRDefault="00CA70B2" w:rsidP="00CA70B2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Нижнетавричанский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</w:t>
            </w:r>
          </w:p>
          <w:p w:rsidR="00926297" w:rsidRDefault="00926297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9A0AC6" w:rsidRDefault="009A0AC6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Ленинский</w:t>
            </w:r>
          </w:p>
          <w:p w:rsidR="00926297" w:rsidRDefault="009A0AC6" w:rsidP="00926297">
            <w:pPr>
              <w:pStyle w:val="a4"/>
              <w:spacing w:before="0" w:beforeAutospacing="0"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  <w:p w:rsidR="00926297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Нижневерхоломовский</w:t>
            </w:r>
          </w:p>
          <w:p w:rsidR="009A0AC6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  <w:p w:rsidR="009A0AC6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Русский</w:t>
            </w:r>
          </w:p>
          <w:p w:rsidR="009A0AC6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  <w:p w:rsidR="009A0AC6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</w:t>
            </w:r>
          </w:p>
          <w:p w:rsidR="009A0AC6" w:rsidRPr="00903183" w:rsidRDefault="009A0AC6" w:rsidP="00926297">
            <w:pPr>
              <w:pStyle w:val="a4"/>
              <w:spacing w:before="0" w:beforeAutospacing="0" w:after="0" w:afterAutospacing="0"/>
              <w:ind w:right="-276"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CA70B2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282E6D" w:rsidRPr="00903183" w:rsidTr="009A0AC6">
        <w:trPr>
          <w:trHeight w:val="240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очагов произрастания дикорастущих наркосодержащих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результатов</w:t>
            </w:r>
            <w:r w:rsidRPr="00903183">
              <w:rPr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lastRenderedPageBreak/>
              <w:t>уничтожения очагов произрастания дикорастущих наркосодержащих растений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 xml:space="preserve">Непосредственное </w:t>
            </w:r>
            <w:r w:rsidRPr="00903183">
              <w:rPr>
                <w:sz w:val="28"/>
                <w:szCs w:val="28"/>
              </w:rPr>
              <w:lastRenderedPageBreak/>
              <w:t xml:space="preserve">присутствие членов </w:t>
            </w:r>
            <w:r>
              <w:rPr>
                <w:sz w:val="28"/>
                <w:szCs w:val="28"/>
              </w:rPr>
              <w:t>Рабочей группы</w:t>
            </w:r>
            <w:r w:rsidRPr="00903183">
              <w:rPr>
                <w:sz w:val="28"/>
                <w:szCs w:val="28"/>
              </w:rPr>
              <w:t xml:space="preserve"> при уничтожении</w:t>
            </w:r>
            <w:r>
              <w:rPr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>дикорастущих наркосодержащих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 </w:t>
            </w:r>
          </w:p>
        </w:tc>
      </w:tr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</w:t>
            </w:r>
            <w:r w:rsidR="009A0AC6">
              <w:rPr>
                <w:sz w:val="28"/>
                <w:szCs w:val="28"/>
              </w:rPr>
              <w:t xml:space="preserve">на официальном сайте Администрации Красноармейского сельского населения </w:t>
            </w:r>
            <w:r w:rsidRPr="00903183">
              <w:rPr>
                <w:sz w:val="28"/>
                <w:szCs w:val="28"/>
              </w:rPr>
              <w:t xml:space="preserve">об опасности употребления наркотических средств 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282E6D" w:rsidRPr="00903183" w:rsidTr="009A0AC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9A0AC6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Pr="00903183">
              <w:rPr>
                <w:sz w:val="28"/>
                <w:szCs w:val="28"/>
              </w:rPr>
              <w:t xml:space="preserve">независимо от форм 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наркосодержащих растений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AF7849">
            <w:pPr>
              <w:pStyle w:val="a4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6D" w:rsidRPr="00903183" w:rsidRDefault="00282E6D" w:rsidP="007D5F34">
            <w:pPr>
              <w:pStyle w:val="a4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282E6D" w:rsidRPr="00903183" w:rsidRDefault="00282E6D" w:rsidP="00282E6D">
      <w:pPr>
        <w:pStyle w:val="a4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82E6D" w:rsidRPr="00953BAF" w:rsidRDefault="00282E6D" w:rsidP="00282E6D">
      <w:pPr>
        <w:pStyle w:val="1"/>
        <w:tabs>
          <w:tab w:val="left" w:pos="986"/>
        </w:tabs>
        <w:spacing w:line="230" w:lineRule="auto"/>
        <w:ind w:left="0" w:right="30" w:firstLine="0"/>
        <w:rPr>
          <w:sz w:val="28"/>
        </w:rPr>
      </w:pPr>
      <w:bookmarkStart w:id="0" w:name="_Hlk98002709"/>
    </w:p>
    <w:bookmarkEnd w:id="0"/>
    <w:p w:rsidR="00282E6D" w:rsidRDefault="00282E6D" w:rsidP="00282E6D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282E6D" w:rsidRPr="00282E6D" w:rsidRDefault="00282E6D" w:rsidP="00282E6D">
      <w:pPr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C6A" w:rsidRPr="00EF711B" w:rsidRDefault="00780C6A" w:rsidP="00780C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0C6A" w:rsidRPr="00EF711B" w:rsidSect="008E65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780C6A"/>
    <w:rsid w:val="00135FF1"/>
    <w:rsid w:val="00196540"/>
    <w:rsid w:val="001966F2"/>
    <w:rsid w:val="001C2FA8"/>
    <w:rsid w:val="00237483"/>
    <w:rsid w:val="00282E6D"/>
    <w:rsid w:val="002B3D6C"/>
    <w:rsid w:val="00313965"/>
    <w:rsid w:val="003A3801"/>
    <w:rsid w:val="004179A5"/>
    <w:rsid w:val="004259BE"/>
    <w:rsid w:val="004669FD"/>
    <w:rsid w:val="005058EC"/>
    <w:rsid w:val="005A605F"/>
    <w:rsid w:val="005F1107"/>
    <w:rsid w:val="006314F8"/>
    <w:rsid w:val="0064748D"/>
    <w:rsid w:val="006A4591"/>
    <w:rsid w:val="006C2D70"/>
    <w:rsid w:val="00780C6A"/>
    <w:rsid w:val="00797143"/>
    <w:rsid w:val="007A29F1"/>
    <w:rsid w:val="007E466F"/>
    <w:rsid w:val="008276D5"/>
    <w:rsid w:val="00846699"/>
    <w:rsid w:val="00866CBF"/>
    <w:rsid w:val="008E65C8"/>
    <w:rsid w:val="008F59BD"/>
    <w:rsid w:val="00926297"/>
    <w:rsid w:val="009A0AC6"/>
    <w:rsid w:val="009C29CD"/>
    <w:rsid w:val="00A71D7C"/>
    <w:rsid w:val="00AB0935"/>
    <w:rsid w:val="00AF7849"/>
    <w:rsid w:val="00B9281B"/>
    <w:rsid w:val="00BA3FF6"/>
    <w:rsid w:val="00BC4660"/>
    <w:rsid w:val="00BE63F2"/>
    <w:rsid w:val="00C45EBC"/>
    <w:rsid w:val="00CA02CA"/>
    <w:rsid w:val="00CA70B2"/>
    <w:rsid w:val="00D016AF"/>
    <w:rsid w:val="00D54DEC"/>
    <w:rsid w:val="00EE3AEB"/>
    <w:rsid w:val="00EF711B"/>
    <w:rsid w:val="00F13BB2"/>
    <w:rsid w:val="00F7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82E6D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932F-D928-4156-9F12-D24AC1EA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2022-07-01T06:10:00Z</cp:lastPrinted>
  <dcterms:created xsi:type="dcterms:W3CDTF">2022-03-22T07:24:00Z</dcterms:created>
  <dcterms:modified xsi:type="dcterms:W3CDTF">2022-07-01T06:12:00Z</dcterms:modified>
</cp:coreProperties>
</file>