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3B3B9A" w:rsidP="00B87FB2">
      <w:pPr>
        <w:rPr>
          <w:sz w:val="28"/>
          <w:szCs w:val="28"/>
        </w:rPr>
      </w:pPr>
      <w:r>
        <w:rPr>
          <w:sz w:val="28"/>
          <w:szCs w:val="28"/>
        </w:rPr>
        <w:t>24.07</w:t>
      </w:r>
      <w:r w:rsidR="00DC1AE6">
        <w:rPr>
          <w:sz w:val="28"/>
          <w:szCs w:val="28"/>
        </w:rPr>
        <w:t>.</w:t>
      </w:r>
      <w:r w:rsidR="002D0CE4">
        <w:rPr>
          <w:sz w:val="28"/>
          <w:szCs w:val="28"/>
        </w:rPr>
        <w:t>2019</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Pr>
          <w:sz w:val="28"/>
          <w:szCs w:val="28"/>
        </w:rPr>
        <w:t>146</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A75A9D" w:rsidRDefault="00A75A9D" w:rsidP="00A75A9D">
      <w:pPr>
        <w:rPr>
          <w:kern w:val="2"/>
          <w:sz w:val="28"/>
          <w:szCs w:val="28"/>
        </w:rPr>
      </w:pPr>
    </w:p>
    <w:p w:rsidR="00A75A9D" w:rsidRPr="00A51D00" w:rsidRDefault="00A75A9D" w:rsidP="00A75A9D">
      <w:pPr>
        <w:suppressAutoHyphens/>
        <w:autoSpaceDE w:val="0"/>
        <w:autoSpaceDN w:val="0"/>
        <w:adjustRightInd w:val="0"/>
        <w:ind w:firstLine="709"/>
        <w:jc w:val="both"/>
        <w:rPr>
          <w:b/>
          <w:sz w:val="28"/>
          <w:szCs w:val="28"/>
        </w:rPr>
      </w:pPr>
      <w:r w:rsidRPr="00A51D00">
        <w:rPr>
          <w:sz w:val="28"/>
          <w:szCs w:val="28"/>
        </w:rPr>
        <w:t xml:space="preserve">В соответствии с </w:t>
      </w:r>
      <w:r w:rsidRPr="00A51D00">
        <w:rPr>
          <w:bCs/>
          <w:sz w:val="28"/>
          <w:szCs w:val="28"/>
        </w:rPr>
        <w:t xml:space="preserve">постановлением Администрации </w:t>
      </w:r>
      <w:r>
        <w:rPr>
          <w:bCs/>
          <w:sz w:val="28"/>
          <w:szCs w:val="28"/>
        </w:rPr>
        <w:t>Красноармей</w:t>
      </w:r>
      <w:r w:rsidRPr="00A51D00">
        <w:rPr>
          <w:bCs/>
          <w:sz w:val="28"/>
          <w:szCs w:val="28"/>
        </w:rPr>
        <w:t xml:space="preserve">ского  сельского поселения от 01.02.2018 № 25 «Об утверждении Порядка разработки, реализации и оценки эффективности муниципальных программ </w:t>
      </w:r>
      <w:r>
        <w:rPr>
          <w:bCs/>
          <w:sz w:val="28"/>
          <w:szCs w:val="28"/>
        </w:rPr>
        <w:t>Красноармей</w:t>
      </w:r>
      <w:r w:rsidRPr="00A51D00">
        <w:rPr>
          <w:bCs/>
          <w:sz w:val="28"/>
          <w:szCs w:val="28"/>
        </w:rPr>
        <w:t>ского сельско</w:t>
      </w:r>
      <w:r>
        <w:rPr>
          <w:bCs/>
          <w:sz w:val="28"/>
          <w:szCs w:val="28"/>
        </w:rPr>
        <w:t>го поселения Орловского района»,</w:t>
      </w:r>
      <w:r w:rsidRPr="00A51D00">
        <w:rPr>
          <w:bCs/>
          <w:sz w:val="28"/>
          <w:szCs w:val="28"/>
        </w:rPr>
        <w:t xml:space="preserve"> Администрация </w:t>
      </w:r>
      <w:r>
        <w:rPr>
          <w:bCs/>
          <w:sz w:val="28"/>
          <w:szCs w:val="28"/>
        </w:rPr>
        <w:t>Красноармей</w:t>
      </w:r>
      <w:r w:rsidRPr="00A51D00">
        <w:rPr>
          <w:bCs/>
          <w:sz w:val="28"/>
          <w:szCs w:val="28"/>
        </w:rPr>
        <w:t>ск</w:t>
      </w:r>
      <w:r>
        <w:rPr>
          <w:bCs/>
          <w:sz w:val="28"/>
          <w:szCs w:val="28"/>
        </w:rPr>
        <w:t>ого сельского поселения</w:t>
      </w:r>
      <w:r w:rsidRPr="00A51D00">
        <w:rPr>
          <w:bCs/>
          <w:sz w:val="28"/>
          <w:szCs w:val="28"/>
        </w:rPr>
        <w:t xml:space="preserve">  </w:t>
      </w:r>
      <w:proofErr w:type="gramStart"/>
      <w:r w:rsidRPr="00A51D00">
        <w:rPr>
          <w:b/>
          <w:sz w:val="28"/>
          <w:szCs w:val="28"/>
        </w:rPr>
        <w:t>п</w:t>
      </w:r>
      <w:proofErr w:type="gramEnd"/>
      <w:r w:rsidRPr="00A51D00">
        <w:rPr>
          <w:b/>
          <w:sz w:val="28"/>
          <w:szCs w:val="28"/>
        </w:rPr>
        <w:t xml:space="preserve"> о с т а н о в л я е т:</w:t>
      </w:r>
    </w:p>
    <w:p w:rsidR="004D1937" w:rsidRDefault="004D1937" w:rsidP="00A75A9D">
      <w:pPr>
        <w:autoSpaceDE w:val="0"/>
        <w:autoSpaceDN w:val="0"/>
        <w:adjustRightInd w:val="0"/>
        <w:ind w:left="360" w:right="-29"/>
        <w:jc w:val="both"/>
        <w:rPr>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w:t>
      </w:r>
      <w:proofErr w:type="gramStart"/>
      <w:r>
        <w:rPr>
          <w:kern w:val="2"/>
          <w:sz w:val="28"/>
          <w:szCs w:val="28"/>
        </w:rPr>
        <w:t>на</w:t>
      </w:r>
      <w:proofErr w:type="gramEnd"/>
      <w:r>
        <w:rPr>
          <w:kern w:val="2"/>
          <w:sz w:val="28"/>
          <w:szCs w:val="28"/>
        </w:rPr>
        <w:t xml:space="preserve">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w:t>
      </w:r>
      <w:proofErr w:type="spellStart"/>
      <w:r>
        <w:rPr>
          <w:kern w:val="2"/>
          <w:sz w:val="28"/>
          <w:szCs w:val="28"/>
        </w:rPr>
        <w:t>Старунову</w:t>
      </w:r>
      <w:proofErr w:type="spellEnd"/>
      <w:r>
        <w:rPr>
          <w:kern w:val="2"/>
          <w:sz w:val="28"/>
          <w:szCs w:val="28"/>
        </w:rPr>
        <w:t xml:space="preserve">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347E5F" w:rsidP="00A51D00">
      <w:pPr>
        <w:suppressAutoHyphens/>
        <w:spacing w:line="252" w:lineRule="auto"/>
        <w:ind w:left="6237"/>
        <w:jc w:val="center"/>
        <w:rPr>
          <w:sz w:val="28"/>
          <w:szCs w:val="28"/>
        </w:rPr>
      </w:pPr>
      <w:r>
        <w:rPr>
          <w:sz w:val="28"/>
          <w:szCs w:val="28"/>
        </w:rPr>
        <w:t xml:space="preserve">от </w:t>
      </w:r>
      <w:r w:rsidR="003B3B9A">
        <w:rPr>
          <w:sz w:val="28"/>
          <w:szCs w:val="28"/>
        </w:rPr>
        <w:t>24.07</w:t>
      </w:r>
      <w:r w:rsidR="002D0CE4">
        <w:rPr>
          <w:sz w:val="28"/>
          <w:szCs w:val="28"/>
        </w:rPr>
        <w:t>.2019</w:t>
      </w:r>
      <w:r w:rsidR="00A51D00" w:rsidRPr="00A51D00">
        <w:rPr>
          <w:sz w:val="28"/>
          <w:szCs w:val="28"/>
        </w:rPr>
        <w:t xml:space="preserve"> № </w:t>
      </w:r>
      <w:r w:rsidR="003B3B9A">
        <w:rPr>
          <w:sz w:val="28"/>
          <w:szCs w:val="28"/>
        </w:rPr>
        <w:t>146</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w:t>
            </w:r>
            <w:proofErr w:type="gramStart"/>
            <w:r w:rsidRPr="00D900C3">
              <w:rPr>
                <w:sz w:val="28"/>
                <w:szCs w:val="28"/>
              </w:rPr>
              <w:t>сети</w:t>
            </w:r>
            <w:proofErr w:type="gramEnd"/>
            <w:r w:rsidRPr="00D900C3">
              <w:rPr>
                <w:sz w:val="28"/>
                <w:szCs w:val="28"/>
              </w:rPr>
              <w:t xml:space="preserve">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4D1937">
              <w:rPr>
                <w:sz w:val="28"/>
                <w:szCs w:val="28"/>
                <w:shd w:val="clear" w:color="auto" w:fill="FFFFFF"/>
              </w:rPr>
              <w:t>711,9</w:t>
            </w:r>
            <w:r w:rsidR="00FB299E">
              <w:rPr>
                <w:color w:val="FF0000"/>
                <w:sz w:val="28"/>
                <w:szCs w:val="28"/>
                <w:shd w:val="clear" w:color="auto" w:fill="FFFFFF"/>
              </w:rPr>
              <w:t xml:space="preserve">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4D1937">
              <w:rPr>
                <w:sz w:val="28"/>
                <w:szCs w:val="28"/>
              </w:rPr>
              <w:t>237,3</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4D1937">
              <w:rPr>
                <w:sz w:val="28"/>
                <w:szCs w:val="28"/>
              </w:rPr>
              <w:t>237,3</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4D1937">
              <w:rPr>
                <w:sz w:val="28"/>
                <w:szCs w:val="28"/>
              </w:rPr>
              <w:t xml:space="preserve"> 237,3 </w:t>
            </w:r>
            <w:r w:rsidRPr="00D900C3">
              <w:rPr>
                <w:sz w:val="28"/>
                <w:szCs w:val="28"/>
              </w:rPr>
              <w:t>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4D1937">
              <w:rPr>
                <w:sz w:val="28"/>
                <w:szCs w:val="28"/>
              </w:rPr>
              <w:t xml:space="preserve">711,9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4D1937">
              <w:rPr>
                <w:sz w:val="28"/>
                <w:szCs w:val="28"/>
              </w:rPr>
              <w:t>237,3</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4D1937">
              <w:rPr>
                <w:sz w:val="28"/>
                <w:szCs w:val="28"/>
              </w:rPr>
              <w:t>237,3</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237,3</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 </w:t>
            </w:r>
            <w:r w:rsidR="00674650" w:rsidRPr="00674650">
              <w:rPr>
                <w:sz w:val="28"/>
                <w:szCs w:val="28"/>
              </w:rPr>
              <w:t>71</w:t>
            </w:r>
            <w:r w:rsidR="004D1937">
              <w:rPr>
                <w:sz w:val="28"/>
                <w:szCs w:val="28"/>
              </w:rPr>
              <w:t>1,9</w:t>
            </w:r>
            <w:r w:rsidR="00674650">
              <w:rPr>
                <w:color w:val="FF0000"/>
                <w:sz w:val="28"/>
                <w:szCs w:val="28"/>
              </w:rPr>
              <w:t xml:space="preserve">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4D1937">
              <w:rPr>
                <w:sz w:val="28"/>
                <w:szCs w:val="28"/>
              </w:rPr>
              <w:t xml:space="preserve">237,3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4D1937">
              <w:rPr>
                <w:sz w:val="28"/>
                <w:szCs w:val="28"/>
              </w:rPr>
              <w:t>237,3</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237,3</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674650" w:rsidRPr="00107254">
              <w:rPr>
                <w:sz w:val="28"/>
                <w:szCs w:val="28"/>
              </w:rPr>
              <w:t>71</w:t>
            </w:r>
            <w:r w:rsidR="00046182">
              <w:rPr>
                <w:sz w:val="28"/>
                <w:szCs w:val="28"/>
              </w:rPr>
              <w:t>1,9</w:t>
            </w:r>
            <w:r w:rsidR="00674650">
              <w:rPr>
                <w:color w:val="FF0000"/>
                <w:sz w:val="28"/>
                <w:szCs w:val="28"/>
              </w:rPr>
              <w:t xml:space="preserve"> </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 xml:space="preserve">2019 год – </w:t>
            </w:r>
            <w:r w:rsidR="00046182">
              <w:rPr>
                <w:sz w:val="28"/>
                <w:szCs w:val="28"/>
              </w:rPr>
              <w:t>237,3</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046182">
              <w:rPr>
                <w:sz w:val="28"/>
                <w:szCs w:val="28"/>
              </w:rPr>
              <w:t>237,3</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046182">
              <w:rPr>
                <w:sz w:val="28"/>
                <w:szCs w:val="28"/>
              </w:rPr>
              <w:t xml:space="preserve">  237,3</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lastRenderedPageBreak/>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lastRenderedPageBreak/>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w:t>
            </w:r>
            <w:r w:rsidRPr="00D900C3">
              <w:rPr>
                <w:sz w:val="28"/>
                <w:szCs w:val="28"/>
              </w:rPr>
              <w:t>з</w:t>
            </w:r>
            <w:r w:rsidRPr="00D900C3">
              <w:rPr>
                <w:sz w:val="28"/>
                <w:szCs w:val="28"/>
              </w:rPr>
              <w:t>опасности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 xml:space="preserve">Приоритеты и цели муниципальной политики </w:t>
      </w:r>
      <w:proofErr w:type="gramStart"/>
      <w:r w:rsidRPr="00D900C3">
        <w:rPr>
          <w:sz w:val="28"/>
          <w:szCs w:val="28"/>
        </w:rPr>
        <w:t>в</w:t>
      </w:r>
      <w:proofErr w:type="gramEnd"/>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lastRenderedPageBreak/>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 xml:space="preserve">чений, технических характеристик класса и </w:t>
      </w:r>
      <w:proofErr w:type="gramStart"/>
      <w:r w:rsidRPr="00D900C3">
        <w:rPr>
          <w:sz w:val="28"/>
          <w:szCs w:val="28"/>
        </w:rPr>
        <w:t>категорий</w:t>
      </w:r>
      <w:proofErr w:type="gramEnd"/>
      <w:r w:rsidRPr="00D900C3">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w:t>
      </w:r>
      <w:r w:rsidRPr="00D900C3">
        <w:rPr>
          <w:sz w:val="28"/>
          <w:szCs w:val="28"/>
        </w:rPr>
        <w:t>с</w:t>
      </w:r>
      <w:r w:rsidRPr="00D900C3">
        <w:rPr>
          <w:sz w:val="28"/>
          <w:szCs w:val="28"/>
        </w:rPr>
        <w:t>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proofErr w:type="gramStart"/>
      <w:r>
        <w:rPr>
          <w:sz w:val="28"/>
          <w:szCs w:val="28"/>
        </w:rPr>
        <w:t>В</w:t>
      </w:r>
      <w:r w:rsidR="00D900C3" w:rsidRPr="00D900C3">
        <w:rPr>
          <w:sz w:val="28"/>
          <w:szCs w:val="28"/>
        </w:rPr>
        <w:t xml:space="preserve"> связи с тем, что в 2017 году полномочия по осуществлению дорожной д</w:t>
      </w:r>
      <w:r w:rsidR="00D900C3" w:rsidRPr="00D900C3">
        <w:rPr>
          <w:sz w:val="28"/>
          <w:szCs w:val="28"/>
        </w:rPr>
        <w:t>е</w:t>
      </w:r>
      <w:r w:rsidR="00D900C3" w:rsidRPr="00D900C3">
        <w:rPr>
          <w:sz w:val="28"/>
          <w:szCs w:val="28"/>
        </w:rPr>
        <w:t>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roofErr w:type="gramEnd"/>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9"/>
          <w:footerReference w:type="default" r:id="rId10"/>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0" w:name="Par400"/>
      <w:bookmarkEnd w:id="0"/>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D900C3" w:rsidTr="0048275C">
        <w:trPr>
          <w:tblHeader/>
        </w:trPr>
        <w:tc>
          <w:tcPr>
            <w:tcW w:w="567"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w:t>
            </w:r>
          </w:p>
          <w:p w:rsidR="00D900C3" w:rsidRPr="00D900C3" w:rsidRDefault="00D900C3" w:rsidP="00D900C3">
            <w:pPr>
              <w:widowControl w:val="0"/>
              <w:autoSpaceDE w:val="0"/>
              <w:autoSpaceDN w:val="0"/>
              <w:adjustRightInd w:val="0"/>
              <w:jc w:val="center"/>
            </w:pPr>
            <w:proofErr w:type="gramStart"/>
            <w:r w:rsidRPr="00D900C3">
              <w:t>п</w:t>
            </w:r>
            <w:proofErr w:type="gramEnd"/>
            <w:r w:rsidRPr="00D900C3">
              <w:t>/п</w:t>
            </w:r>
          </w:p>
        </w:tc>
        <w:tc>
          <w:tcPr>
            <w:tcW w:w="4825" w:type="dxa"/>
            <w:vMerge w:val="restart"/>
            <w:tcBorders>
              <w:top w:val="single" w:sz="4" w:space="0" w:color="auto"/>
              <w:left w:val="single" w:sz="4" w:space="0" w:color="auto"/>
              <w:right w:val="single" w:sz="4" w:space="0" w:color="auto"/>
            </w:tcBorders>
          </w:tcPr>
          <w:p w:rsidR="00D900C3" w:rsidRPr="00D900C3" w:rsidRDefault="00C52649" w:rsidP="00D900C3">
            <w:pPr>
              <w:widowControl w:val="0"/>
              <w:autoSpaceDE w:val="0"/>
              <w:autoSpaceDN w:val="0"/>
              <w:adjustRightInd w:val="0"/>
              <w:jc w:val="center"/>
            </w:pPr>
            <w:r w:rsidRPr="002042E8">
              <w:rPr>
                <w:sz w:val="24"/>
                <w:szCs w:val="24"/>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Вид пок</w:t>
            </w:r>
            <w:r w:rsidRPr="00D900C3">
              <w:t>а</w:t>
            </w:r>
            <w:r w:rsidRPr="00D900C3">
              <w:t>за-</w:t>
            </w:r>
          </w:p>
          <w:p w:rsidR="00D900C3" w:rsidRPr="00D900C3" w:rsidRDefault="00D900C3" w:rsidP="00D900C3">
            <w:pPr>
              <w:widowControl w:val="0"/>
              <w:autoSpaceDE w:val="0"/>
              <w:autoSpaceDN w:val="0"/>
              <w:adjustRightInd w:val="0"/>
              <w:jc w:val="center"/>
            </w:pPr>
            <w:r w:rsidRPr="00D900C3">
              <w:t>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Единица</w:t>
            </w:r>
          </w:p>
          <w:p w:rsidR="00D900C3" w:rsidRPr="00D900C3" w:rsidRDefault="00D900C3" w:rsidP="00D900C3">
            <w:pPr>
              <w:widowControl w:val="0"/>
              <w:autoSpaceDE w:val="0"/>
              <w:autoSpaceDN w:val="0"/>
              <w:adjustRightInd w:val="0"/>
              <w:jc w:val="center"/>
            </w:pPr>
            <w:r w:rsidRPr="00D900C3">
              <w:t>измерения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Значения показателей</w:t>
            </w:r>
          </w:p>
        </w:tc>
      </w:tr>
      <w:tr w:rsidR="00D900C3" w:rsidRPr="00D900C3" w:rsidTr="0048275C">
        <w:trPr>
          <w:tblHeader/>
        </w:trPr>
        <w:tc>
          <w:tcPr>
            <w:tcW w:w="567"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4825"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2019</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2020</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2021</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2022</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2025</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2026</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2027</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2030</w:t>
            </w:r>
          </w:p>
        </w:tc>
      </w:tr>
      <w:tr w:rsidR="00D900C3" w:rsidRPr="00D900C3"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w:t>
            </w:r>
          </w:p>
        </w:tc>
        <w:tc>
          <w:tcPr>
            <w:tcW w:w="482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w:t>
            </w: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3</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4</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5</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6</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7</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10</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11</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12</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15</w:t>
            </w:r>
          </w:p>
        </w:tc>
      </w:tr>
      <w:tr w:rsidR="00D900C3" w:rsidRPr="00D900C3" w:rsidTr="0048275C">
        <w:tc>
          <w:tcPr>
            <w:tcW w:w="16159" w:type="dxa"/>
            <w:gridSpan w:val="16"/>
            <w:tcBorders>
              <w:top w:val="nil"/>
              <w:left w:val="single" w:sz="4" w:space="0" w:color="auto"/>
              <w:bottom w:val="single" w:sz="4" w:space="0" w:color="auto"/>
              <w:right w:val="single" w:sz="4" w:space="0" w:color="auto"/>
            </w:tcBorders>
          </w:tcPr>
          <w:p w:rsidR="00D900C3" w:rsidRPr="00D900C3" w:rsidRDefault="00D900C3" w:rsidP="008F247E">
            <w:pPr>
              <w:widowControl w:val="0"/>
              <w:autoSpaceDE w:val="0"/>
              <w:autoSpaceDN w:val="0"/>
              <w:adjustRightInd w:val="0"/>
              <w:ind w:left="360"/>
              <w:jc w:val="center"/>
            </w:pPr>
            <w:r w:rsidRPr="00D900C3">
              <w:t>Муниципальная программа «Развитие транспортной системы»</w:t>
            </w:r>
          </w:p>
        </w:tc>
      </w:tr>
      <w:tr w:rsidR="00D47D68" w:rsidRPr="00D900C3" w:rsidTr="00B420A4">
        <w:trPr>
          <w:trHeight w:val="292"/>
        </w:trPr>
        <w:tc>
          <w:tcPr>
            <w:tcW w:w="567" w:type="dxa"/>
            <w:tcBorders>
              <w:top w:val="nil"/>
              <w:left w:val="single" w:sz="4" w:space="0" w:color="auto"/>
              <w:bottom w:val="single" w:sz="4" w:space="0" w:color="auto"/>
              <w:right w:val="single" w:sz="4" w:space="0" w:color="auto"/>
            </w:tcBorders>
          </w:tcPr>
          <w:p w:rsidR="00D47D68" w:rsidRPr="00D900C3" w:rsidRDefault="00D47D68" w:rsidP="00D900C3">
            <w:pPr>
              <w:widowControl w:val="0"/>
              <w:autoSpaceDE w:val="0"/>
              <w:autoSpaceDN w:val="0"/>
              <w:adjustRightInd w:val="0"/>
              <w:jc w:val="center"/>
            </w:pPr>
            <w:r w:rsidRPr="00D900C3">
              <w:t>1.1</w:t>
            </w:r>
          </w:p>
        </w:tc>
        <w:tc>
          <w:tcPr>
            <w:tcW w:w="4825" w:type="dxa"/>
            <w:tcBorders>
              <w:top w:val="nil"/>
              <w:left w:val="single" w:sz="4" w:space="0" w:color="auto"/>
              <w:bottom w:val="single" w:sz="4" w:space="0" w:color="auto"/>
              <w:right w:val="single" w:sz="4" w:space="0" w:color="auto"/>
            </w:tcBorders>
          </w:tcPr>
          <w:p w:rsidR="00D47D68" w:rsidRPr="00D900C3" w:rsidRDefault="00707292" w:rsidP="00D900C3">
            <w:r w:rsidRPr="00D900C3">
              <w:t xml:space="preserve">Показатель </w:t>
            </w:r>
            <w:r>
              <w:t xml:space="preserve"> 1. </w:t>
            </w:r>
            <w:r w:rsidR="00D47D68" w:rsidRPr="00D900C3">
              <w:t>Доля протяженности автомобильных дорог общего пользования местного значения, не о</w:t>
            </w:r>
            <w:r w:rsidR="00D47D68" w:rsidRPr="00D900C3">
              <w:t>т</w:t>
            </w:r>
            <w:r w:rsidR="00D47D68" w:rsidRPr="00D900C3">
              <w:t>вечающих нормативным требова</w:t>
            </w:r>
            <w:r w:rsidR="00D47D68" w:rsidRPr="00D900C3">
              <w:softHyphen/>
              <w:t>ниям, в общей пр</w:t>
            </w:r>
            <w:r w:rsidR="00D47D68" w:rsidRPr="00D900C3">
              <w:t>о</w:t>
            </w:r>
            <w:r w:rsidR="00D47D68" w:rsidRPr="00D900C3">
              <w:t>тяженности автомо</w:t>
            </w:r>
            <w:r w:rsidR="00D47D68" w:rsidRPr="00D900C3">
              <w:softHyphen/>
              <w:t>бильных дорог общего пользов</w:t>
            </w:r>
            <w:r w:rsidR="00D47D68" w:rsidRPr="00D900C3">
              <w:t>а</w:t>
            </w:r>
            <w:r w:rsidR="00D47D68" w:rsidRPr="00D900C3">
              <w:t>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r w:rsidRPr="00D900C3">
              <w:t>%</w:t>
            </w:r>
          </w:p>
        </w:tc>
        <w:tc>
          <w:tcPr>
            <w:tcW w:w="709" w:type="dxa"/>
            <w:tcBorders>
              <w:top w:val="nil"/>
              <w:left w:val="single" w:sz="4" w:space="0" w:color="auto"/>
              <w:bottom w:val="single" w:sz="4" w:space="0" w:color="auto"/>
              <w:right w:val="single" w:sz="4" w:space="0" w:color="auto"/>
            </w:tcBorders>
          </w:tcPr>
          <w:p w:rsidR="00D47D68" w:rsidRPr="00D47D68" w:rsidRDefault="00D47D68">
            <w:r>
              <w:t>77,3</w:t>
            </w:r>
          </w:p>
        </w:tc>
        <w:tc>
          <w:tcPr>
            <w:tcW w:w="732" w:type="dxa"/>
            <w:tcBorders>
              <w:top w:val="nil"/>
              <w:left w:val="single" w:sz="4" w:space="0" w:color="auto"/>
              <w:bottom w:val="single" w:sz="4" w:space="0" w:color="auto"/>
              <w:right w:val="single" w:sz="4" w:space="0" w:color="auto"/>
            </w:tcBorders>
          </w:tcPr>
          <w:p w:rsidR="00D47D68" w:rsidRPr="00D47D68" w:rsidRDefault="00D47D68">
            <w:r>
              <w:t>77,0</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685"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r>
      <w:tr w:rsidR="00707292" w:rsidRPr="00D900C3" w:rsidTr="00707292">
        <w:trPr>
          <w:trHeight w:val="292"/>
        </w:trPr>
        <w:tc>
          <w:tcPr>
            <w:tcW w:w="567" w:type="dxa"/>
            <w:tcBorders>
              <w:top w:val="nil"/>
              <w:left w:val="single" w:sz="4" w:space="0" w:color="auto"/>
              <w:bottom w:val="single" w:sz="4" w:space="0" w:color="auto"/>
              <w:right w:val="single" w:sz="4" w:space="0" w:color="auto"/>
            </w:tcBorders>
          </w:tcPr>
          <w:p w:rsidR="00707292" w:rsidRPr="00D900C3" w:rsidRDefault="00707292" w:rsidP="00707292">
            <w:pPr>
              <w:widowControl w:val="0"/>
              <w:autoSpaceDE w:val="0"/>
              <w:autoSpaceDN w:val="0"/>
              <w:adjustRightInd w:val="0"/>
              <w:jc w:val="center"/>
            </w:pPr>
            <w:r w:rsidRPr="00D900C3">
              <w:t>1.</w:t>
            </w:r>
            <w:r>
              <w:t>2</w:t>
            </w:r>
          </w:p>
        </w:tc>
        <w:tc>
          <w:tcPr>
            <w:tcW w:w="4825" w:type="dxa"/>
            <w:tcBorders>
              <w:top w:val="nil"/>
              <w:left w:val="single" w:sz="4" w:space="0" w:color="auto"/>
              <w:bottom w:val="single" w:sz="4" w:space="0" w:color="auto"/>
              <w:right w:val="single" w:sz="4" w:space="0" w:color="auto"/>
            </w:tcBorders>
          </w:tcPr>
          <w:p w:rsidR="00707292" w:rsidRPr="00D900C3" w:rsidRDefault="00707292" w:rsidP="00707292">
            <w:r w:rsidRPr="00D900C3">
              <w:t xml:space="preserve">Показатель </w:t>
            </w:r>
            <w:r>
              <w:t xml:space="preserve"> 2. </w:t>
            </w:r>
            <w:r w:rsidRPr="00D900C3">
              <w:t>Количество лиц, погибших в результ</w:t>
            </w:r>
            <w:r w:rsidRPr="00D900C3">
              <w:t>а</w:t>
            </w:r>
            <w:r w:rsidRPr="00D900C3">
              <w:t>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contextualSpacing/>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1.</w:t>
            </w:r>
            <w:r>
              <w:t>3</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707292" w:rsidP="00707292">
            <w:pPr>
              <w:rPr>
                <w:noProof/>
              </w:rPr>
            </w:pPr>
            <w:r w:rsidRPr="00D900C3">
              <w:t xml:space="preserve">Показатель </w:t>
            </w:r>
            <w:r>
              <w:t xml:space="preserve"> 3. </w:t>
            </w:r>
            <w:r w:rsidRPr="00D900C3">
              <w:t>Тяжесть последствий в результате до</w:t>
            </w:r>
            <w:r w:rsidRPr="00D900C3">
              <w:softHyphen/>
              <w:t>рожно-транспортных происшествий</w:t>
            </w:r>
            <w:proofErr w:type="gramStart"/>
            <w:r w:rsidRPr="00D900C3">
              <w:t xml:space="preserve"> </w:t>
            </w:r>
            <w:r>
              <w:t>.</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spellStart"/>
            <w:r w:rsidRPr="00D900C3">
              <w:rPr>
                <w:rFonts w:cs="Arial"/>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rPr>
                <w:rFonts w:cs="Arial"/>
              </w:rPr>
              <w:t>услов</w:t>
            </w:r>
            <w:r w:rsidRPr="00D900C3">
              <w:rPr>
                <w:rFonts w:cs="Arial"/>
              </w:rPr>
              <w:softHyphen/>
              <w:t>ные еди</w:t>
            </w:r>
            <w:r w:rsidRPr="00D900C3">
              <w:rPr>
                <w:rFonts w:cs="Arial"/>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3,0</w:t>
            </w:r>
          </w:p>
        </w:tc>
      </w:tr>
      <w:tr w:rsidR="00707292" w:rsidRPr="00D900C3"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1.</w:t>
            </w:r>
            <w:r w:rsidRPr="00D900C3">
              <w:rPr>
                <w:szCs w:val="28"/>
              </w:rPr>
              <w:t xml:space="preserve">«Развитие транспортной инфраструктуры </w:t>
            </w:r>
            <w:r>
              <w:rPr>
                <w:szCs w:val="28"/>
              </w:rPr>
              <w:t>Красноармей</w:t>
            </w:r>
            <w:r w:rsidRPr="00D900C3">
              <w:rPr>
                <w:szCs w:val="28"/>
              </w:rPr>
              <w:t>ского сельского поселения»</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2.1</w:t>
            </w:r>
          </w:p>
        </w:tc>
        <w:tc>
          <w:tcPr>
            <w:tcW w:w="4825" w:type="dxa"/>
            <w:tcBorders>
              <w:top w:val="single" w:sz="4" w:space="0" w:color="auto"/>
              <w:left w:val="single" w:sz="4" w:space="0" w:color="auto"/>
              <w:bottom w:val="single" w:sz="4" w:space="0" w:color="auto"/>
              <w:right w:val="single" w:sz="4" w:space="0" w:color="auto"/>
            </w:tcBorders>
          </w:tcPr>
          <w:p w:rsidR="00031B4E" w:rsidRPr="00031B4E" w:rsidRDefault="00031B4E" w:rsidP="00031B4E">
            <w:pPr>
              <w:jc w:val="both"/>
            </w:pPr>
            <w:r w:rsidRPr="00D900C3">
              <w:t xml:space="preserve">Показатель </w:t>
            </w:r>
            <w:r>
              <w:t xml:space="preserve"> </w:t>
            </w:r>
            <w:r w:rsidRPr="00031B4E">
              <w:t>1. Количество километров построенных  (реконструированных) и отремонтированных (кап</w:t>
            </w:r>
            <w:r w:rsidRPr="00031B4E">
              <w:t>и</w:t>
            </w:r>
            <w:r w:rsidRPr="00031B4E">
              <w:t>тально отремонтированных) автомобильных дорог общего пользования местного значения.</w:t>
            </w:r>
          </w:p>
          <w:p w:rsidR="00707292" w:rsidRPr="00D900C3" w:rsidRDefault="00707292" w:rsidP="00031B4E"/>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spellStart"/>
            <w:r w:rsidRPr="00D900C3">
              <w:rPr>
                <w:rFonts w:cs="Arial"/>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2.</w:t>
            </w:r>
            <w:r w:rsidRPr="00D900C3">
              <w:rPr>
                <w:szCs w:val="28"/>
              </w:rPr>
              <w:t xml:space="preserve">«Повышение безопасности дорожного движения на территории </w:t>
            </w:r>
            <w:r>
              <w:rPr>
                <w:szCs w:val="28"/>
              </w:rPr>
              <w:t>Красноармей</w:t>
            </w:r>
            <w:r w:rsidRPr="00D900C3">
              <w:rPr>
                <w:szCs w:val="28"/>
              </w:rPr>
              <w:t>ского сельского поселения»</w:t>
            </w:r>
          </w:p>
        </w:tc>
      </w:tr>
      <w:tr w:rsidR="00707292" w:rsidRPr="00D900C3" w:rsidTr="0048275C">
        <w:trPr>
          <w:trHeight w:val="846"/>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3.1</w:t>
            </w:r>
          </w:p>
        </w:tc>
        <w:tc>
          <w:tcPr>
            <w:tcW w:w="4825" w:type="dxa"/>
            <w:tcBorders>
              <w:top w:val="nil"/>
              <w:left w:val="single" w:sz="4" w:space="0" w:color="auto"/>
              <w:bottom w:val="single" w:sz="4" w:space="0" w:color="auto"/>
              <w:right w:val="single" w:sz="4" w:space="0" w:color="auto"/>
            </w:tcBorders>
          </w:tcPr>
          <w:p w:rsidR="00707292" w:rsidRPr="00D900C3" w:rsidRDefault="00707292" w:rsidP="00D900C3">
            <w:r w:rsidRPr="00D900C3">
              <w:t xml:space="preserve">Показатель </w:t>
            </w:r>
            <w:r w:rsidR="00031B4E">
              <w:t xml:space="preserve"> 2</w:t>
            </w:r>
            <w:r>
              <w:t>. 1.</w:t>
            </w:r>
            <w:r w:rsidRPr="00D900C3">
              <w:t>Количество лиц, погибших в резул</w:t>
            </w:r>
            <w:r w:rsidRPr="00D900C3">
              <w:t>ь</w:t>
            </w:r>
            <w:r w:rsidRPr="00D900C3">
              <w:t>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269"/>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3.2</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031B4E" w:rsidP="00D900C3">
            <w:r w:rsidRPr="00D900C3">
              <w:t xml:space="preserve">Показатель </w:t>
            </w:r>
            <w:r>
              <w:t xml:space="preserve"> 2. 2.</w:t>
            </w:r>
            <w:r w:rsidR="00707292" w:rsidRPr="00D900C3">
              <w:t>Тяжесть последствий в результате до</w:t>
            </w:r>
            <w:r w:rsidR="00707292" w:rsidRPr="00D900C3">
              <w:softHyphen/>
              <w:t>рожно-транспортных происшествий (количество п</w:t>
            </w:r>
            <w:r w:rsidR="00707292" w:rsidRPr="00D900C3">
              <w:t>о</w:t>
            </w:r>
            <w:r w:rsidR="00707292" w:rsidRPr="00D900C3">
              <w:t>гибших на 100 постра</w:t>
            </w:r>
            <w:r w:rsidR="00707292" w:rsidRPr="00D900C3">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gramStart"/>
            <w:r w:rsidRPr="00D900C3">
              <w:rPr>
                <w:rFonts w:cs="Arial"/>
              </w:rPr>
              <w:t>ведом-</w:t>
            </w:r>
            <w:proofErr w:type="spellStart"/>
            <w:r w:rsidRPr="00D900C3">
              <w:rPr>
                <w:rFonts w:cs="Arial"/>
              </w:rPr>
              <w:t>ственный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условные еди</w:t>
            </w:r>
            <w:r w:rsidRPr="00D900C3">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w:t>
      </w:r>
      <w:r w:rsidR="00D900C3" w:rsidRPr="00D900C3">
        <w:rPr>
          <w:sz w:val="28"/>
          <w:szCs w:val="28"/>
        </w:rPr>
        <w:t>и</w:t>
      </w:r>
      <w:r w:rsidR="00D900C3" w:rsidRPr="00D900C3">
        <w:rPr>
          <w:sz w:val="28"/>
          <w:szCs w:val="28"/>
        </w:rPr>
        <w:t>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r>
            <w:proofErr w:type="gramStart"/>
            <w:r w:rsidRPr="00D900C3">
              <w:rPr>
                <w:sz w:val="26"/>
                <w:szCs w:val="26"/>
              </w:rPr>
              <w:t>п</w:t>
            </w:r>
            <w:proofErr w:type="gramEnd"/>
            <w:r w:rsidRPr="00D900C3">
              <w:rPr>
                <w:sz w:val="26"/>
                <w:szCs w:val="26"/>
              </w:rPr>
              <w:t>/п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w:t>
            </w:r>
            <w:proofErr w:type="gramStart"/>
            <w:r w:rsidRPr="00D900C3">
              <w:rPr>
                <w:b/>
                <w:sz w:val="24"/>
                <w:szCs w:val="24"/>
              </w:rPr>
              <w:t>1</w:t>
            </w:r>
            <w:proofErr w:type="gramEnd"/>
            <w:r w:rsidRPr="00D900C3">
              <w:rPr>
                <w:b/>
                <w:sz w:val="24"/>
                <w:szCs w:val="24"/>
              </w:rPr>
              <w:t>.1: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w:t>
            </w:r>
            <w:r w:rsidRPr="00D900C3">
              <w:rPr>
                <w:sz w:val="24"/>
                <w:szCs w:val="24"/>
              </w:rPr>
              <w:t>р</w:t>
            </w:r>
            <w:r w:rsidRPr="00D900C3">
              <w:rPr>
                <w:sz w:val="24"/>
                <w:szCs w:val="24"/>
              </w:rPr>
              <w:t>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w:t>
            </w:r>
            <w:r w:rsidRPr="00D900C3">
              <w:rPr>
                <w:sz w:val="24"/>
                <w:szCs w:val="24"/>
              </w:rPr>
              <w:t>а</w:t>
            </w:r>
            <w:r w:rsidRPr="00D900C3">
              <w:rPr>
                <w:sz w:val="24"/>
                <w:szCs w:val="24"/>
              </w:rPr>
              <w:t>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w:t>
            </w:r>
            <w:r w:rsidRPr="00D900C3">
              <w:rPr>
                <w:sz w:val="24"/>
                <w:szCs w:val="24"/>
              </w:rPr>
              <w:t>о</w:t>
            </w:r>
            <w:r w:rsidRPr="00D900C3">
              <w:rPr>
                <w:sz w:val="24"/>
                <w:szCs w:val="24"/>
              </w:rPr>
              <w:t>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 xml:space="preserve">Увеличение </w:t>
            </w:r>
            <w:proofErr w:type="gramStart"/>
            <w:r w:rsidRPr="00D900C3">
              <w:rPr>
                <w:sz w:val="24"/>
              </w:rPr>
              <w:t>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w:t>
            </w:r>
            <w:proofErr w:type="gramEnd"/>
            <w:r w:rsidRPr="00D900C3">
              <w:rPr>
                <w:sz w:val="24"/>
              </w:rPr>
              <w:t xml:space="preserve">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 xml:space="preserve">Создание современной системы безопасности дорожного движения на автомобильных дорогах общего пользования </w:t>
            </w:r>
            <w:r w:rsidR="00031B4E" w:rsidRPr="00031B4E">
              <w:rPr>
                <w:sz w:val="24"/>
                <w:szCs w:val="24"/>
              </w:rPr>
              <w:lastRenderedPageBreak/>
              <w:t>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191F31" w:rsidP="00D900C3">
            <w:pPr>
              <w:ind w:left="-30" w:right="-75"/>
              <w:jc w:val="center"/>
              <w:rPr>
                <w:b/>
                <w:sz w:val="24"/>
                <w:szCs w:val="24"/>
              </w:rPr>
            </w:pPr>
            <w:r>
              <w:rPr>
                <w:b/>
                <w:sz w:val="24"/>
                <w:szCs w:val="24"/>
              </w:rPr>
              <w:t>2.</w:t>
            </w:r>
            <w:r w:rsidR="00FB64B4">
              <w:rPr>
                <w:b/>
                <w:sz w:val="24"/>
                <w:szCs w:val="24"/>
              </w:rPr>
              <w:t>5</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2.5</w:t>
            </w:r>
            <w:r w:rsidRPr="00D900C3">
              <w:rPr>
                <w:b/>
                <w:bCs/>
                <w:sz w:val="24"/>
                <w:szCs w:val="24"/>
              </w:rPr>
              <w:t>:</w:t>
            </w:r>
          </w:p>
          <w:p w:rsidR="00D900C3" w:rsidRPr="00D900C3" w:rsidRDefault="00D900C3" w:rsidP="00D900C3">
            <w:pPr>
              <w:widowControl w:val="0"/>
              <w:tabs>
                <w:tab w:val="left" w:pos="21546"/>
              </w:tabs>
              <w:autoSpaceDE w:val="0"/>
              <w:autoSpaceDN w:val="0"/>
              <w:adjustRightInd w:val="0"/>
              <w:outlineLvl w:val="2"/>
              <w:rPr>
                <w:sz w:val="24"/>
                <w:szCs w:val="24"/>
              </w:rPr>
            </w:pPr>
            <w:r w:rsidRPr="00D900C3">
              <w:rPr>
                <w:sz w:val="24"/>
                <w:szCs w:val="24"/>
              </w:rPr>
              <w:t>Изготовление проекта организации дорожн</w:t>
            </w:r>
            <w:r w:rsidRPr="00D900C3">
              <w:rPr>
                <w:sz w:val="24"/>
                <w:szCs w:val="24"/>
              </w:rPr>
              <w:t>о</w:t>
            </w:r>
            <w:r w:rsidRPr="00D900C3">
              <w:rPr>
                <w:sz w:val="24"/>
                <w:szCs w:val="24"/>
              </w:rPr>
              <w:t>го движения и техн</w:t>
            </w:r>
            <w:r w:rsidRPr="00D900C3">
              <w:rPr>
                <w:sz w:val="24"/>
                <w:szCs w:val="24"/>
              </w:rPr>
              <w:t>и</w:t>
            </w:r>
            <w:r w:rsidRPr="00D900C3">
              <w:rPr>
                <w:sz w:val="24"/>
                <w:szCs w:val="24"/>
              </w:rPr>
              <w:t>ческих паспортов</w:t>
            </w:r>
          </w:p>
          <w:p w:rsidR="00D900C3" w:rsidRPr="00D900C3" w:rsidRDefault="00D900C3" w:rsidP="00D900C3">
            <w:pPr>
              <w:rPr>
                <w:b/>
                <w:bCs/>
                <w:sz w:val="24"/>
                <w:szCs w:val="24"/>
              </w:rPr>
            </w:pPr>
          </w:p>
        </w:tc>
        <w:tc>
          <w:tcPr>
            <w:tcW w:w="2002" w:type="dxa"/>
            <w:gridSpan w:val="2"/>
          </w:tcPr>
          <w:p w:rsidR="00D900C3" w:rsidRPr="00D900C3" w:rsidRDefault="00D900C3" w:rsidP="00D900C3">
            <w:pPr>
              <w:rPr>
                <w:sz w:val="24"/>
                <w:szCs w:val="24"/>
                <w:lang w:eastAsia="en-US"/>
              </w:rPr>
            </w:pPr>
            <w:r w:rsidRPr="00D900C3">
              <w:rPr>
                <w:sz w:val="24"/>
                <w:szCs w:val="24"/>
              </w:rPr>
              <w:lastRenderedPageBreak/>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lang w:eastAsia="en-US"/>
              </w:rPr>
            </w:pPr>
            <w:r w:rsidRPr="00D900C3">
              <w:rPr>
                <w:sz w:val="24"/>
                <w:szCs w:val="24"/>
                <w:lang w:eastAsia="en-US"/>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1.2, 1.3, 3.1, 3.2</w:t>
            </w:r>
          </w:p>
        </w:tc>
      </w:tr>
    </w:tbl>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bookmarkStart w:id="1" w:name="_GoBack"/>
      <w:bookmarkEnd w:id="1"/>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D900C3"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D409A8" w:rsidRDefault="00D409A8" w:rsidP="00D409A8">
            <w:pPr>
              <w:widowControl w:val="0"/>
              <w:autoSpaceDE w:val="0"/>
              <w:autoSpaceDN w:val="0"/>
              <w:adjustRightInd w:val="0"/>
              <w:jc w:val="center"/>
              <w:rPr>
                <w:sz w:val="16"/>
                <w:szCs w:val="16"/>
              </w:rPr>
            </w:pPr>
            <w:r w:rsidRPr="00D409A8">
              <w:rPr>
                <w:sz w:val="16"/>
                <w:szCs w:val="16"/>
              </w:rPr>
              <w:t>Номер и наименов</w:t>
            </w:r>
            <w:r w:rsidRPr="00D409A8">
              <w:rPr>
                <w:sz w:val="16"/>
                <w:szCs w:val="16"/>
              </w:rPr>
              <w:t>а</w:t>
            </w:r>
            <w:r w:rsidRPr="00D409A8">
              <w:rPr>
                <w:sz w:val="16"/>
                <w:szCs w:val="16"/>
              </w:rPr>
              <w:t xml:space="preserve">ние </w:t>
            </w:r>
            <w:r w:rsidRPr="00D409A8">
              <w:rPr>
                <w:sz w:val="16"/>
                <w:szCs w:val="16"/>
              </w:rPr>
              <w:br/>
              <w:t>подпрограммы, о</w:t>
            </w:r>
            <w:r w:rsidRPr="00D409A8">
              <w:rPr>
                <w:sz w:val="16"/>
                <w:szCs w:val="16"/>
              </w:rPr>
              <w:t>с</w:t>
            </w:r>
            <w:r w:rsidRPr="00D409A8">
              <w:rPr>
                <w:sz w:val="16"/>
                <w:szCs w:val="16"/>
              </w:rPr>
              <w:t>новного мероприятия,</w:t>
            </w:r>
          </w:p>
          <w:p w:rsidR="00D409A8" w:rsidRPr="00D409A8" w:rsidRDefault="00D409A8" w:rsidP="00D409A8">
            <w:pPr>
              <w:widowControl w:val="0"/>
              <w:autoSpaceDE w:val="0"/>
              <w:autoSpaceDN w:val="0"/>
              <w:adjustRightInd w:val="0"/>
              <w:jc w:val="center"/>
              <w:rPr>
                <w:sz w:val="16"/>
                <w:szCs w:val="16"/>
              </w:rPr>
            </w:pPr>
            <w:r w:rsidRPr="00D409A8">
              <w:rPr>
                <w:sz w:val="16"/>
                <w:szCs w:val="16"/>
              </w:rPr>
              <w:t>приоритетного осно</w:t>
            </w:r>
            <w:r w:rsidRPr="00D409A8">
              <w:rPr>
                <w:sz w:val="16"/>
                <w:szCs w:val="16"/>
              </w:rPr>
              <w:t>в</w:t>
            </w:r>
            <w:r w:rsidRPr="00D409A8">
              <w:rPr>
                <w:sz w:val="16"/>
                <w:szCs w:val="16"/>
              </w:rPr>
              <w:t>ного мероприятия,</w:t>
            </w:r>
          </w:p>
          <w:p w:rsidR="00D900C3" w:rsidRPr="00D900C3" w:rsidRDefault="00D409A8" w:rsidP="00D409A8">
            <w:pPr>
              <w:widowControl w:val="0"/>
              <w:autoSpaceDE w:val="0"/>
              <w:autoSpaceDN w:val="0"/>
              <w:adjustRightInd w:val="0"/>
              <w:jc w:val="center"/>
              <w:rPr>
                <w:sz w:val="16"/>
                <w:szCs w:val="16"/>
              </w:rPr>
            </w:pPr>
            <w:r w:rsidRPr="00D409A8">
              <w:rPr>
                <w:sz w:val="16"/>
                <w:szCs w:val="16"/>
              </w:rPr>
              <w:t>мероприятия ведо</w:t>
            </w:r>
            <w:r w:rsidRPr="00D409A8">
              <w:rPr>
                <w:sz w:val="16"/>
                <w:szCs w:val="16"/>
              </w:rPr>
              <w:t>м</w:t>
            </w:r>
            <w:r w:rsidRPr="00D409A8">
              <w:rPr>
                <w:sz w:val="16"/>
                <w:szCs w:val="16"/>
              </w:rPr>
              <w:t>ственной целевой программы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Ответственный</w:t>
            </w:r>
          </w:p>
          <w:p w:rsidR="00D900C3" w:rsidRPr="00D900C3" w:rsidRDefault="00D900C3" w:rsidP="00D900C3">
            <w:pPr>
              <w:widowControl w:val="0"/>
              <w:autoSpaceDE w:val="0"/>
              <w:autoSpaceDN w:val="0"/>
              <w:adjustRightInd w:val="0"/>
              <w:jc w:val="center"/>
              <w:rPr>
                <w:sz w:val="16"/>
                <w:szCs w:val="16"/>
              </w:rPr>
            </w:pPr>
            <w:r w:rsidRPr="00D900C3">
              <w:rPr>
                <w:sz w:val="16"/>
                <w:szCs w:val="16"/>
              </w:rPr>
              <w:t>исполнитель,</w:t>
            </w:r>
          </w:p>
          <w:p w:rsidR="00D900C3" w:rsidRPr="00D900C3" w:rsidRDefault="00D900C3" w:rsidP="00D900C3">
            <w:pPr>
              <w:widowControl w:val="0"/>
              <w:autoSpaceDE w:val="0"/>
              <w:autoSpaceDN w:val="0"/>
              <w:adjustRightInd w:val="0"/>
              <w:jc w:val="center"/>
              <w:rPr>
                <w:sz w:val="16"/>
                <w:szCs w:val="16"/>
              </w:rPr>
            </w:pPr>
            <w:r w:rsidRPr="00D900C3">
              <w:rPr>
                <w:sz w:val="16"/>
                <w:szCs w:val="16"/>
              </w:rPr>
              <w:t>соисполнители,</w:t>
            </w:r>
          </w:p>
          <w:p w:rsidR="00D900C3" w:rsidRPr="00D900C3" w:rsidRDefault="00D900C3" w:rsidP="00D900C3">
            <w:pPr>
              <w:widowControl w:val="0"/>
              <w:autoSpaceDE w:val="0"/>
              <w:autoSpaceDN w:val="0"/>
              <w:adjustRightInd w:val="0"/>
              <w:jc w:val="center"/>
              <w:rPr>
                <w:sz w:val="16"/>
                <w:szCs w:val="16"/>
              </w:rPr>
            </w:pPr>
            <w:r w:rsidRPr="00D900C3">
              <w:rPr>
                <w:sz w:val="16"/>
                <w:szCs w:val="16"/>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 xml:space="preserve">Код бюджетной   </w:t>
            </w:r>
            <w:r w:rsidRPr="00D900C3">
              <w:rPr>
                <w:sz w:val="16"/>
                <w:szCs w:val="16"/>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Объем расходов всего</w:t>
            </w:r>
            <w:r w:rsidRPr="00D900C3">
              <w:rPr>
                <w:sz w:val="16"/>
                <w:szCs w:val="16"/>
              </w:rPr>
              <w:br/>
              <w:t>(тыс. рублей)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в том числе по годам реализации</w:t>
            </w:r>
          </w:p>
          <w:p w:rsidR="00D900C3" w:rsidRPr="00D900C3" w:rsidRDefault="00D900C3" w:rsidP="00D900C3">
            <w:pPr>
              <w:widowControl w:val="0"/>
              <w:autoSpaceDE w:val="0"/>
              <w:autoSpaceDN w:val="0"/>
              <w:adjustRightInd w:val="0"/>
              <w:jc w:val="center"/>
              <w:rPr>
                <w:i/>
                <w:sz w:val="16"/>
                <w:szCs w:val="16"/>
                <w:lang w:val="en-US"/>
              </w:rPr>
            </w:pPr>
            <w:r w:rsidRPr="00D900C3">
              <w:rPr>
                <w:sz w:val="16"/>
                <w:szCs w:val="16"/>
              </w:rPr>
              <w:t>муниципальной программы</w:t>
            </w:r>
          </w:p>
        </w:tc>
      </w:tr>
      <w:tr w:rsidR="00D900C3" w:rsidRPr="00D900C3"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rPr>
                <w:sz w:val="16"/>
                <w:szCs w:val="16"/>
              </w:rPr>
            </w:pPr>
          </w:p>
        </w:tc>
        <w:tc>
          <w:tcPr>
            <w:tcW w:w="1419"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rPr>
                <w:sz w:val="16"/>
                <w:szCs w:val="16"/>
              </w:rPr>
            </w:pPr>
          </w:p>
        </w:tc>
        <w:tc>
          <w:tcPr>
            <w:tcW w:w="85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ГРБС</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proofErr w:type="spellStart"/>
            <w:r w:rsidRPr="00D900C3">
              <w:rPr>
                <w:sz w:val="16"/>
                <w:szCs w:val="16"/>
              </w:rPr>
              <w:t>РзПр</w:t>
            </w:r>
            <w:proofErr w:type="spellEnd"/>
          </w:p>
        </w:tc>
        <w:tc>
          <w:tcPr>
            <w:tcW w:w="992"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ЦСР</w:t>
            </w:r>
          </w:p>
        </w:tc>
        <w:tc>
          <w:tcPr>
            <w:tcW w:w="708"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ВР</w:t>
            </w:r>
          </w:p>
        </w:tc>
        <w:tc>
          <w:tcPr>
            <w:tcW w:w="850"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b/>
                <w:sz w:val="16"/>
                <w:szCs w:val="16"/>
              </w:rPr>
            </w:pPr>
          </w:p>
        </w:tc>
        <w:tc>
          <w:tcPr>
            <w:tcW w:w="85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right="-75"/>
              <w:jc w:val="center"/>
              <w:rPr>
                <w:sz w:val="16"/>
                <w:szCs w:val="16"/>
              </w:rPr>
            </w:pPr>
            <w:r w:rsidRPr="00D900C3">
              <w:rPr>
                <w:sz w:val="16"/>
                <w:szCs w:val="16"/>
              </w:rPr>
              <w:t>2019</w:t>
            </w:r>
          </w:p>
        </w:tc>
        <w:tc>
          <w:tcPr>
            <w:tcW w:w="854"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right="-75"/>
              <w:jc w:val="center"/>
              <w:rPr>
                <w:sz w:val="16"/>
                <w:szCs w:val="16"/>
              </w:rPr>
            </w:pPr>
            <w:r w:rsidRPr="00D900C3">
              <w:rPr>
                <w:sz w:val="16"/>
                <w:szCs w:val="16"/>
              </w:rPr>
              <w:t>2020</w:t>
            </w:r>
          </w:p>
        </w:tc>
        <w:tc>
          <w:tcPr>
            <w:tcW w:w="847"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right="-75"/>
              <w:jc w:val="center"/>
              <w:rPr>
                <w:sz w:val="16"/>
                <w:szCs w:val="16"/>
              </w:rPr>
            </w:pPr>
            <w:r w:rsidRPr="00D900C3">
              <w:rPr>
                <w:sz w:val="16"/>
                <w:szCs w:val="16"/>
              </w:rPr>
              <w:t>2021</w:t>
            </w:r>
          </w:p>
        </w:tc>
        <w:tc>
          <w:tcPr>
            <w:tcW w:w="71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right="-75"/>
              <w:jc w:val="center"/>
              <w:rPr>
                <w:sz w:val="16"/>
                <w:szCs w:val="16"/>
              </w:rPr>
            </w:pPr>
            <w:r w:rsidRPr="00D900C3">
              <w:rPr>
                <w:sz w:val="16"/>
                <w:szCs w:val="16"/>
              </w:rPr>
              <w:t>2022</w:t>
            </w:r>
          </w:p>
        </w:tc>
        <w:tc>
          <w:tcPr>
            <w:tcW w:w="70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2023</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ind w:left="-75"/>
              <w:jc w:val="center"/>
              <w:rPr>
                <w:sz w:val="16"/>
                <w:szCs w:val="16"/>
              </w:rPr>
            </w:pPr>
            <w:r w:rsidRPr="00D900C3">
              <w:rPr>
                <w:sz w:val="16"/>
                <w:szCs w:val="16"/>
              </w:rPr>
              <w:t>2024</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2025</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2026</w:t>
            </w:r>
          </w:p>
        </w:tc>
        <w:tc>
          <w:tcPr>
            <w:tcW w:w="705"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2027</w:t>
            </w:r>
          </w:p>
        </w:tc>
        <w:tc>
          <w:tcPr>
            <w:tcW w:w="71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2028</w:t>
            </w:r>
          </w:p>
        </w:tc>
        <w:tc>
          <w:tcPr>
            <w:tcW w:w="710"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2029</w:t>
            </w:r>
          </w:p>
        </w:tc>
        <w:tc>
          <w:tcPr>
            <w:tcW w:w="709" w:type="dxa"/>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szCs w:val="16"/>
              </w:rPr>
            </w:pPr>
            <w:r w:rsidRPr="00D900C3">
              <w:rPr>
                <w:sz w:val="16"/>
                <w:szCs w:val="16"/>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2"/>
        <w:gridCol w:w="709"/>
        <w:gridCol w:w="851"/>
        <w:gridCol w:w="850"/>
        <w:gridCol w:w="851"/>
        <w:gridCol w:w="850"/>
        <w:gridCol w:w="709"/>
        <w:gridCol w:w="708"/>
        <w:gridCol w:w="709"/>
        <w:gridCol w:w="709"/>
        <w:gridCol w:w="709"/>
        <w:gridCol w:w="709"/>
        <w:gridCol w:w="709"/>
        <w:gridCol w:w="709"/>
        <w:gridCol w:w="709"/>
      </w:tblGrid>
      <w:tr w:rsidR="00D900C3" w:rsidRPr="00D900C3" w:rsidTr="0048275C">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D900C3" w:rsidRPr="00D900C3" w:rsidTr="0048275C">
        <w:trPr>
          <w:trHeight w:val="540"/>
          <w:tblCellSpacing w:w="5" w:type="nil"/>
        </w:trPr>
        <w:tc>
          <w:tcPr>
            <w:tcW w:w="1702" w:type="dxa"/>
            <w:vMerge w:val="restart"/>
          </w:tcPr>
          <w:p w:rsidR="00D900C3" w:rsidRPr="00D900C3" w:rsidRDefault="00D900C3" w:rsidP="00D900C3">
            <w:pPr>
              <w:widowControl w:val="0"/>
              <w:autoSpaceDE w:val="0"/>
              <w:autoSpaceDN w:val="0"/>
              <w:adjustRightInd w:val="0"/>
              <w:rPr>
                <w:sz w:val="16"/>
                <w:szCs w:val="16"/>
              </w:rPr>
            </w:pPr>
            <w:r w:rsidRPr="00D900C3">
              <w:rPr>
                <w:sz w:val="16"/>
                <w:szCs w:val="16"/>
              </w:rPr>
              <w:t xml:space="preserve">Муниципальная </w:t>
            </w:r>
            <w:r w:rsidRPr="00D900C3">
              <w:rPr>
                <w:sz w:val="16"/>
                <w:szCs w:val="16"/>
              </w:rPr>
              <w:br/>
              <w:t xml:space="preserve">программа </w:t>
            </w:r>
            <w:r w:rsidR="00FB299E">
              <w:rPr>
                <w:sz w:val="16"/>
                <w:szCs w:val="16"/>
              </w:rPr>
              <w:t>Красноа</w:t>
            </w:r>
            <w:r w:rsidR="00FB299E">
              <w:rPr>
                <w:sz w:val="16"/>
                <w:szCs w:val="16"/>
              </w:rPr>
              <w:t>р</w:t>
            </w:r>
            <w:r w:rsidR="00FB299E">
              <w:rPr>
                <w:sz w:val="16"/>
                <w:szCs w:val="16"/>
              </w:rPr>
              <w:t>мей</w:t>
            </w:r>
            <w:r w:rsidRPr="00D900C3">
              <w:rPr>
                <w:sz w:val="16"/>
                <w:szCs w:val="16"/>
              </w:rPr>
              <w:t>ского сельского поселения Орловского района «Развитие транспортной сист</w:t>
            </w:r>
            <w:r w:rsidRPr="00D900C3">
              <w:rPr>
                <w:sz w:val="16"/>
                <w:szCs w:val="16"/>
              </w:rPr>
              <w:t>е</w:t>
            </w:r>
            <w:r w:rsidRPr="00D900C3">
              <w:rPr>
                <w:sz w:val="16"/>
                <w:szCs w:val="16"/>
              </w:rPr>
              <w:t>мы»</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всего</w:t>
            </w:r>
          </w:p>
          <w:p w:rsidR="00D900C3" w:rsidRPr="00D900C3" w:rsidRDefault="00D900C3"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Х</w:t>
            </w:r>
          </w:p>
        </w:tc>
        <w:tc>
          <w:tcPr>
            <w:tcW w:w="708" w:type="dxa"/>
          </w:tcPr>
          <w:p w:rsidR="00D900C3" w:rsidRPr="00D900C3" w:rsidRDefault="00D900C3" w:rsidP="00D900C3">
            <w:pPr>
              <w:jc w:val="center"/>
            </w:pPr>
            <w:r w:rsidRPr="00D900C3">
              <w:rPr>
                <w:sz w:val="16"/>
                <w:szCs w:val="16"/>
              </w:rPr>
              <w:t>Х</w:t>
            </w:r>
          </w:p>
        </w:tc>
        <w:tc>
          <w:tcPr>
            <w:tcW w:w="992" w:type="dxa"/>
          </w:tcPr>
          <w:p w:rsidR="00D900C3" w:rsidRPr="00D900C3" w:rsidRDefault="00D900C3" w:rsidP="00D900C3">
            <w:pPr>
              <w:jc w:val="center"/>
            </w:pPr>
            <w:r w:rsidRPr="00D900C3">
              <w:rPr>
                <w:sz w:val="16"/>
                <w:szCs w:val="16"/>
              </w:rPr>
              <w:t>Х</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900C3" w:rsidRPr="00D900C3" w:rsidRDefault="00DE1BAF" w:rsidP="00D900C3">
            <w:pPr>
              <w:widowControl w:val="0"/>
              <w:autoSpaceDE w:val="0"/>
              <w:autoSpaceDN w:val="0"/>
              <w:adjustRightInd w:val="0"/>
              <w:jc w:val="center"/>
              <w:rPr>
                <w:b/>
                <w:sz w:val="16"/>
                <w:szCs w:val="16"/>
              </w:rPr>
            </w:pPr>
            <w:r>
              <w:rPr>
                <w:b/>
                <w:sz w:val="16"/>
                <w:szCs w:val="16"/>
              </w:rPr>
              <w:t>711,9</w:t>
            </w:r>
          </w:p>
        </w:tc>
        <w:tc>
          <w:tcPr>
            <w:tcW w:w="850" w:type="dxa"/>
          </w:tcPr>
          <w:p w:rsidR="00D900C3" w:rsidRPr="00D900C3" w:rsidRDefault="00DE1BAF" w:rsidP="00D900C3">
            <w:pPr>
              <w:jc w:val="center"/>
              <w:rPr>
                <w:b/>
                <w:spacing w:val="-16"/>
                <w:sz w:val="16"/>
                <w:szCs w:val="16"/>
              </w:rPr>
            </w:pPr>
            <w:r>
              <w:rPr>
                <w:b/>
                <w:spacing w:val="-16"/>
                <w:sz w:val="16"/>
                <w:szCs w:val="16"/>
              </w:rPr>
              <w:t>237,3</w:t>
            </w:r>
          </w:p>
        </w:tc>
        <w:tc>
          <w:tcPr>
            <w:tcW w:w="851" w:type="dxa"/>
          </w:tcPr>
          <w:p w:rsidR="00D900C3" w:rsidRPr="00D900C3" w:rsidRDefault="00DE1BAF" w:rsidP="00D900C3">
            <w:pPr>
              <w:jc w:val="center"/>
              <w:rPr>
                <w:b/>
                <w:spacing w:val="-16"/>
                <w:sz w:val="16"/>
                <w:szCs w:val="16"/>
              </w:rPr>
            </w:pPr>
            <w:r>
              <w:rPr>
                <w:b/>
                <w:spacing w:val="-16"/>
                <w:sz w:val="16"/>
                <w:szCs w:val="16"/>
              </w:rPr>
              <w:t>237,3</w:t>
            </w:r>
          </w:p>
        </w:tc>
        <w:tc>
          <w:tcPr>
            <w:tcW w:w="850" w:type="dxa"/>
          </w:tcPr>
          <w:p w:rsidR="00D900C3" w:rsidRPr="00D900C3" w:rsidRDefault="00DE1BAF" w:rsidP="00D900C3">
            <w:pPr>
              <w:jc w:val="center"/>
              <w:rPr>
                <w:b/>
              </w:rPr>
            </w:pPr>
            <w:r>
              <w:rPr>
                <w:b/>
                <w:sz w:val="16"/>
                <w:szCs w:val="16"/>
              </w:rPr>
              <w:t>237,3</w:t>
            </w:r>
          </w:p>
        </w:tc>
        <w:tc>
          <w:tcPr>
            <w:tcW w:w="709" w:type="dxa"/>
          </w:tcPr>
          <w:p w:rsidR="00D900C3" w:rsidRPr="00D900C3" w:rsidRDefault="00D900C3" w:rsidP="00D900C3">
            <w:pPr>
              <w:jc w:val="center"/>
            </w:pPr>
            <w:r w:rsidRPr="00D900C3">
              <w:t>–</w:t>
            </w:r>
          </w:p>
        </w:tc>
        <w:tc>
          <w:tcPr>
            <w:tcW w:w="708"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c>
          <w:tcPr>
            <w:tcW w:w="709" w:type="dxa"/>
          </w:tcPr>
          <w:p w:rsidR="00D900C3" w:rsidRPr="00D900C3" w:rsidRDefault="00D900C3" w:rsidP="00D900C3">
            <w:pPr>
              <w:jc w:val="center"/>
            </w:pPr>
            <w:r w:rsidRPr="00D900C3">
              <w:t>–</w:t>
            </w:r>
          </w:p>
        </w:tc>
      </w:tr>
      <w:tr w:rsidR="00DE1BAF" w:rsidRPr="00D900C3" w:rsidTr="0048275C">
        <w:trPr>
          <w:trHeight w:val="525"/>
          <w:tblCellSpacing w:w="5" w:type="nil"/>
        </w:trPr>
        <w:tc>
          <w:tcPr>
            <w:tcW w:w="1702" w:type="dxa"/>
            <w:vMerge/>
          </w:tcPr>
          <w:p w:rsidR="00DE1BAF" w:rsidRPr="00D900C3" w:rsidRDefault="00DE1BAF" w:rsidP="00D900C3">
            <w:pPr>
              <w:widowControl w:val="0"/>
              <w:autoSpaceDE w:val="0"/>
              <w:autoSpaceDN w:val="0"/>
              <w:adjustRightInd w:val="0"/>
              <w:rPr>
                <w:sz w:val="18"/>
                <w:szCs w:val="18"/>
              </w:rPr>
            </w:pPr>
          </w:p>
        </w:tc>
        <w:tc>
          <w:tcPr>
            <w:tcW w:w="1417" w:type="dxa"/>
            <w:vAlign w:val="center"/>
          </w:tcPr>
          <w:p w:rsidR="00DE1BAF" w:rsidRPr="00D900C3" w:rsidRDefault="00DE1BAF" w:rsidP="00D900C3">
            <w:pPr>
              <w:widowControl w:val="0"/>
              <w:autoSpaceDE w:val="0"/>
              <w:autoSpaceDN w:val="0"/>
              <w:adjustRightInd w:val="0"/>
              <w:rPr>
                <w:sz w:val="18"/>
                <w:szCs w:val="18"/>
              </w:rPr>
            </w:pPr>
            <w:r w:rsidRPr="00D900C3">
              <w:rPr>
                <w:sz w:val="18"/>
                <w:szCs w:val="18"/>
              </w:rPr>
              <w:t xml:space="preserve">Администрация </w:t>
            </w:r>
            <w:r>
              <w:rPr>
                <w:sz w:val="18"/>
                <w:szCs w:val="18"/>
              </w:rPr>
              <w:t>Красноарме</w:t>
            </w:r>
            <w:r>
              <w:rPr>
                <w:sz w:val="18"/>
                <w:szCs w:val="18"/>
              </w:rPr>
              <w:t>й</w:t>
            </w:r>
            <w:r w:rsidRPr="00D900C3">
              <w:rPr>
                <w:sz w:val="18"/>
                <w:szCs w:val="18"/>
              </w:rPr>
              <w:t>ского сельского поселения</w:t>
            </w:r>
          </w:p>
        </w:tc>
        <w:tc>
          <w:tcPr>
            <w:tcW w:w="851" w:type="dxa"/>
          </w:tcPr>
          <w:p w:rsidR="00DE1BAF" w:rsidRPr="00D900C3" w:rsidRDefault="00DE1BAF" w:rsidP="00D900C3">
            <w:pPr>
              <w:jc w:val="center"/>
              <w:rPr>
                <w:sz w:val="18"/>
                <w:szCs w:val="18"/>
              </w:rPr>
            </w:pPr>
            <w:r w:rsidRPr="00D900C3">
              <w:rPr>
                <w:sz w:val="18"/>
                <w:szCs w:val="18"/>
              </w:rPr>
              <w:t>951</w:t>
            </w:r>
          </w:p>
        </w:tc>
        <w:tc>
          <w:tcPr>
            <w:tcW w:w="708" w:type="dxa"/>
          </w:tcPr>
          <w:p w:rsidR="00DE1BAF" w:rsidRPr="00D900C3" w:rsidRDefault="00DE1BAF" w:rsidP="00D900C3">
            <w:pPr>
              <w:jc w:val="center"/>
              <w:rPr>
                <w:sz w:val="18"/>
                <w:szCs w:val="18"/>
              </w:rPr>
            </w:pPr>
            <w:r w:rsidRPr="00D900C3">
              <w:rPr>
                <w:sz w:val="18"/>
                <w:szCs w:val="18"/>
              </w:rPr>
              <w:t>Х</w:t>
            </w:r>
          </w:p>
        </w:tc>
        <w:tc>
          <w:tcPr>
            <w:tcW w:w="992" w:type="dxa"/>
          </w:tcPr>
          <w:p w:rsidR="00DE1BAF" w:rsidRPr="00D900C3" w:rsidRDefault="00DE1BAF" w:rsidP="00D900C3">
            <w:pPr>
              <w:jc w:val="center"/>
              <w:rPr>
                <w:sz w:val="18"/>
                <w:szCs w:val="18"/>
              </w:rPr>
            </w:pPr>
            <w:r w:rsidRPr="00D900C3">
              <w:rPr>
                <w:sz w:val="18"/>
                <w:szCs w:val="18"/>
              </w:rPr>
              <w:t>Х</w:t>
            </w:r>
          </w:p>
        </w:tc>
        <w:tc>
          <w:tcPr>
            <w:tcW w:w="709" w:type="dxa"/>
          </w:tcPr>
          <w:p w:rsidR="00DE1BAF" w:rsidRPr="00D900C3" w:rsidRDefault="00DE1BAF" w:rsidP="00D900C3">
            <w:pPr>
              <w:widowControl w:val="0"/>
              <w:autoSpaceDE w:val="0"/>
              <w:autoSpaceDN w:val="0"/>
              <w:adjustRightInd w:val="0"/>
              <w:jc w:val="center"/>
              <w:rPr>
                <w:sz w:val="18"/>
                <w:szCs w:val="18"/>
              </w:rPr>
            </w:pPr>
            <w:r w:rsidRPr="00D900C3">
              <w:rPr>
                <w:sz w:val="18"/>
                <w:szCs w:val="18"/>
              </w:rPr>
              <w:t>Х</w:t>
            </w:r>
          </w:p>
        </w:tc>
        <w:tc>
          <w:tcPr>
            <w:tcW w:w="851" w:type="dxa"/>
            <w:shd w:val="clear" w:color="auto" w:fill="FFFFFF"/>
          </w:tcPr>
          <w:p w:rsidR="00DE1BAF" w:rsidRPr="00D900C3" w:rsidRDefault="00DE1BAF" w:rsidP="005016D2">
            <w:pPr>
              <w:widowControl w:val="0"/>
              <w:autoSpaceDE w:val="0"/>
              <w:autoSpaceDN w:val="0"/>
              <w:adjustRightInd w:val="0"/>
              <w:jc w:val="center"/>
              <w:rPr>
                <w:b/>
                <w:sz w:val="16"/>
                <w:szCs w:val="16"/>
              </w:rPr>
            </w:pPr>
            <w:r>
              <w:rPr>
                <w:b/>
                <w:sz w:val="16"/>
                <w:szCs w:val="16"/>
              </w:rPr>
              <w:t>711,9</w:t>
            </w:r>
          </w:p>
        </w:tc>
        <w:tc>
          <w:tcPr>
            <w:tcW w:w="850" w:type="dxa"/>
          </w:tcPr>
          <w:p w:rsidR="00DE1BAF" w:rsidRPr="00D900C3" w:rsidRDefault="00DE1BAF" w:rsidP="005016D2">
            <w:pPr>
              <w:jc w:val="center"/>
              <w:rPr>
                <w:b/>
                <w:spacing w:val="-16"/>
                <w:sz w:val="16"/>
                <w:szCs w:val="16"/>
              </w:rPr>
            </w:pPr>
            <w:r>
              <w:rPr>
                <w:b/>
                <w:spacing w:val="-16"/>
                <w:sz w:val="16"/>
                <w:szCs w:val="16"/>
              </w:rPr>
              <w:t>237,3</w:t>
            </w:r>
          </w:p>
        </w:tc>
        <w:tc>
          <w:tcPr>
            <w:tcW w:w="851" w:type="dxa"/>
          </w:tcPr>
          <w:p w:rsidR="00DE1BAF" w:rsidRPr="00D900C3" w:rsidRDefault="00DE1BAF" w:rsidP="005016D2">
            <w:pPr>
              <w:jc w:val="center"/>
              <w:rPr>
                <w:b/>
                <w:spacing w:val="-16"/>
                <w:sz w:val="16"/>
                <w:szCs w:val="16"/>
              </w:rPr>
            </w:pPr>
            <w:r>
              <w:rPr>
                <w:b/>
                <w:spacing w:val="-16"/>
                <w:sz w:val="16"/>
                <w:szCs w:val="16"/>
              </w:rPr>
              <w:t>237,3</w:t>
            </w:r>
          </w:p>
        </w:tc>
        <w:tc>
          <w:tcPr>
            <w:tcW w:w="850" w:type="dxa"/>
          </w:tcPr>
          <w:p w:rsidR="00DE1BAF" w:rsidRPr="00D900C3" w:rsidRDefault="00DE1BAF" w:rsidP="005016D2">
            <w:pPr>
              <w:jc w:val="center"/>
              <w:rPr>
                <w:b/>
              </w:rPr>
            </w:pPr>
            <w:r>
              <w:rPr>
                <w:b/>
                <w:sz w:val="16"/>
                <w:szCs w:val="16"/>
              </w:rPr>
              <w:t>237,3</w:t>
            </w:r>
          </w:p>
        </w:tc>
        <w:tc>
          <w:tcPr>
            <w:tcW w:w="709" w:type="dxa"/>
          </w:tcPr>
          <w:p w:rsidR="00DE1BAF" w:rsidRPr="00D900C3" w:rsidRDefault="00DE1BAF" w:rsidP="00D900C3">
            <w:pPr>
              <w:jc w:val="center"/>
              <w:rPr>
                <w:sz w:val="18"/>
                <w:szCs w:val="18"/>
              </w:rPr>
            </w:pPr>
            <w:r w:rsidRPr="00D900C3">
              <w:rPr>
                <w:sz w:val="18"/>
                <w:szCs w:val="18"/>
              </w:rPr>
              <w:t>–</w:t>
            </w:r>
          </w:p>
        </w:tc>
        <w:tc>
          <w:tcPr>
            <w:tcW w:w="708"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c>
          <w:tcPr>
            <w:tcW w:w="709" w:type="dxa"/>
          </w:tcPr>
          <w:p w:rsidR="00DE1BAF" w:rsidRPr="00D900C3" w:rsidRDefault="00DE1BAF" w:rsidP="00D900C3">
            <w:pPr>
              <w:jc w:val="center"/>
              <w:rPr>
                <w:sz w:val="18"/>
                <w:szCs w:val="18"/>
              </w:rPr>
            </w:pPr>
            <w:r w:rsidRPr="00D900C3">
              <w:rPr>
                <w:sz w:val="18"/>
                <w:szCs w:val="18"/>
              </w:rPr>
              <w:t>–</w:t>
            </w:r>
          </w:p>
        </w:tc>
      </w:tr>
      <w:tr w:rsidR="00DE1BAF" w:rsidRPr="00D900C3" w:rsidTr="0048275C">
        <w:trPr>
          <w:trHeight w:val="312"/>
          <w:tblCellSpacing w:w="5" w:type="nil"/>
        </w:trPr>
        <w:tc>
          <w:tcPr>
            <w:tcW w:w="1702" w:type="dxa"/>
            <w:vMerge w:val="restart"/>
          </w:tcPr>
          <w:p w:rsidR="00DE1BAF" w:rsidRPr="00D900C3" w:rsidRDefault="00DE1BAF" w:rsidP="00D900C3">
            <w:pPr>
              <w:widowControl w:val="0"/>
              <w:autoSpaceDE w:val="0"/>
              <w:autoSpaceDN w:val="0"/>
              <w:adjustRightInd w:val="0"/>
              <w:rPr>
                <w:sz w:val="16"/>
                <w:szCs w:val="16"/>
              </w:rPr>
            </w:pPr>
            <w:r w:rsidRPr="00D900C3">
              <w:rPr>
                <w:sz w:val="16"/>
                <w:szCs w:val="16"/>
              </w:rPr>
              <w:t>Подпрограмма 1. «Развитие транспор</w:t>
            </w:r>
            <w:r w:rsidRPr="00D900C3">
              <w:rPr>
                <w:sz w:val="16"/>
                <w:szCs w:val="16"/>
              </w:rPr>
              <w:t>т</w:t>
            </w:r>
            <w:r w:rsidRPr="00D900C3">
              <w:rPr>
                <w:sz w:val="16"/>
                <w:szCs w:val="16"/>
              </w:rPr>
              <w:lastRenderedPageBreak/>
              <w:t xml:space="preserve">ной инфраструктуры </w:t>
            </w:r>
            <w:r>
              <w:rPr>
                <w:sz w:val="16"/>
                <w:szCs w:val="16"/>
              </w:rPr>
              <w:t>Красноармей</w:t>
            </w:r>
            <w:r w:rsidRPr="00D900C3">
              <w:rPr>
                <w:sz w:val="16"/>
                <w:szCs w:val="16"/>
              </w:rPr>
              <w:t>ского сельского поселения»</w:t>
            </w:r>
          </w:p>
        </w:tc>
        <w:tc>
          <w:tcPr>
            <w:tcW w:w="1417" w:type="dxa"/>
            <w:vAlign w:val="center"/>
          </w:tcPr>
          <w:p w:rsidR="00DE1BAF" w:rsidRPr="00D900C3" w:rsidRDefault="00DE1BAF" w:rsidP="00D900C3">
            <w:pPr>
              <w:widowControl w:val="0"/>
              <w:autoSpaceDE w:val="0"/>
              <w:autoSpaceDN w:val="0"/>
              <w:adjustRightInd w:val="0"/>
              <w:jc w:val="center"/>
              <w:rPr>
                <w:sz w:val="16"/>
                <w:szCs w:val="16"/>
              </w:rPr>
            </w:pPr>
            <w:r w:rsidRPr="00D900C3">
              <w:rPr>
                <w:sz w:val="16"/>
                <w:szCs w:val="16"/>
              </w:rPr>
              <w:lastRenderedPageBreak/>
              <w:t>всего,</w:t>
            </w:r>
          </w:p>
          <w:p w:rsidR="00DE1BAF" w:rsidRPr="00D900C3" w:rsidRDefault="00DE1BAF"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DE1BAF" w:rsidRPr="00D900C3" w:rsidRDefault="00DE1BAF" w:rsidP="00D900C3">
            <w:pPr>
              <w:jc w:val="center"/>
              <w:rPr>
                <w:sz w:val="16"/>
                <w:szCs w:val="16"/>
              </w:rPr>
            </w:pPr>
            <w:r w:rsidRPr="00D900C3">
              <w:rPr>
                <w:sz w:val="16"/>
                <w:szCs w:val="16"/>
              </w:rPr>
              <w:t>951</w:t>
            </w:r>
          </w:p>
        </w:tc>
        <w:tc>
          <w:tcPr>
            <w:tcW w:w="708" w:type="dxa"/>
          </w:tcPr>
          <w:p w:rsidR="00DE1BAF" w:rsidRPr="00D900C3" w:rsidRDefault="00DE1BAF" w:rsidP="00D900C3">
            <w:pPr>
              <w:jc w:val="center"/>
            </w:pPr>
            <w:r w:rsidRPr="00D900C3">
              <w:rPr>
                <w:sz w:val="16"/>
                <w:szCs w:val="16"/>
              </w:rPr>
              <w:t>Х</w:t>
            </w:r>
          </w:p>
        </w:tc>
        <w:tc>
          <w:tcPr>
            <w:tcW w:w="992" w:type="dxa"/>
          </w:tcPr>
          <w:p w:rsidR="00DE1BAF" w:rsidRPr="00D900C3" w:rsidRDefault="00DE1BAF" w:rsidP="00D900C3">
            <w:pPr>
              <w:widowControl w:val="0"/>
              <w:autoSpaceDE w:val="0"/>
              <w:autoSpaceDN w:val="0"/>
              <w:adjustRightInd w:val="0"/>
              <w:jc w:val="center"/>
              <w:rPr>
                <w:sz w:val="16"/>
                <w:szCs w:val="16"/>
              </w:rPr>
            </w:pPr>
            <w:r w:rsidRPr="00D900C3">
              <w:rPr>
                <w:sz w:val="16"/>
                <w:szCs w:val="16"/>
              </w:rPr>
              <w:t>Х</w:t>
            </w:r>
          </w:p>
        </w:tc>
        <w:tc>
          <w:tcPr>
            <w:tcW w:w="709" w:type="dxa"/>
          </w:tcPr>
          <w:p w:rsidR="00DE1BAF" w:rsidRPr="00D900C3" w:rsidRDefault="00DE1BAF"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E1BAF" w:rsidRPr="00D900C3" w:rsidRDefault="00DE1BAF" w:rsidP="005016D2">
            <w:pPr>
              <w:widowControl w:val="0"/>
              <w:autoSpaceDE w:val="0"/>
              <w:autoSpaceDN w:val="0"/>
              <w:adjustRightInd w:val="0"/>
              <w:jc w:val="center"/>
              <w:rPr>
                <w:b/>
                <w:sz w:val="16"/>
                <w:szCs w:val="16"/>
              </w:rPr>
            </w:pPr>
            <w:r>
              <w:rPr>
                <w:b/>
                <w:sz w:val="16"/>
                <w:szCs w:val="16"/>
              </w:rPr>
              <w:t>711,9</w:t>
            </w:r>
          </w:p>
        </w:tc>
        <w:tc>
          <w:tcPr>
            <w:tcW w:w="850" w:type="dxa"/>
          </w:tcPr>
          <w:p w:rsidR="00DE1BAF" w:rsidRPr="00D900C3" w:rsidRDefault="00DE1BAF" w:rsidP="005016D2">
            <w:pPr>
              <w:jc w:val="center"/>
              <w:rPr>
                <w:b/>
                <w:spacing w:val="-16"/>
                <w:sz w:val="16"/>
                <w:szCs w:val="16"/>
              </w:rPr>
            </w:pPr>
            <w:r>
              <w:rPr>
                <w:b/>
                <w:spacing w:val="-16"/>
                <w:sz w:val="16"/>
                <w:szCs w:val="16"/>
              </w:rPr>
              <w:t>237,3</w:t>
            </w:r>
          </w:p>
        </w:tc>
        <w:tc>
          <w:tcPr>
            <w:tcW w:w="851" w:type="dxa"/>
          </w:tcPr>
          <w:p w:rsidR="00DE1BAF" w:rsidRPr="00D900C3" w:rsidRDefault="00DE1BAF" w:rsidP="005016D2">
            <w:pPr>
              <w:jc w:val="center"/>
              <w:rPr>
                <w:b/>
                <w:spacing w:val="-16"/>
                <w:sz w:val="16"/>
                <w:szCs w:val="16"/>
              </w:rPr>
            </w:pPr>
            <w:r>
              <w:rPr>
                <w:b/>
                <w:spacing w:val="-16"/>
                <w:sz w:val="16"/>
                <w:szCs w:val="16"/>
              </w:rPr>
              <w:t>237,3</w:t>
            </w:r>
          </w:p>
        </w:tc>
        <w:tc>
          <w:tcPr>
            <w:tcW w:w="850" w:type="dxa"/>
          </w:tcPr>
          <w:p w:rsidR="00DE1BAF" w:rsidRPr="00D900C3" w:rsidRDefault="00DE1BAF" w:rsidP="005016D2">
            <w:pPr>
              <w:jc w:val="center"/>
              <w:rPr>
                <w:b/>
              </w:rPr>
            </w:pPr>
            <w:r>
              <w:rPr>
                <w:b/>
                <w:sz w:val="16"/>
                <w:szCs w:val="16"/>
              </w:rPr>
              <w:t>237,3</w:t>
            </w:r>
          </w:p>
        </w:tc>
        <w:tc>
          <w:tcPr>
            <w:tcW w:w="709" w:type="dxa"/>
          </w:tcPr>
          <w:p w:rsidR="00DE1BAF" w:rsidRPr="00D900C3" w:rsidRDefault="00DE1BAF" w:rsidP="00D900C3">
            <w:pPr>
              <w:jc w:val="center"/>
            </w:pPr>
            <w:r w:rsidRPr="00D900C3">
              <w:t>–</w:t>
            </w:r>
          </w:p>
        </w:tc>
        <w:tc>
          <w:tcPr>
            <w:tcW w:w="708"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r>
      <w:tr w:rsidR="00DE1BAF" w:rsidRPr="00D900C3" w:rsidTr="0048275C">
        <w:trPr>
          <w:trHeight w:val="439"/>
          <w:tblCellSpacing w:w="5" w:type="nil"/>
        </w:trPr>
        <w:tc>
          <w:tcPr>
            <w:tcW w:w="1702" w:type="dxa"/>
            <w:vMerge/>
          </w:tcPr>
          <w:p w:rsidR="00DE1BAF" w:rsidRPr="00D900C3" w:rsidRDefault="00DE1BAF" w:rsidP="00D900C3">
            <w:pPr>
              <w:widowControl w:val="0"/>
              <w:autoSpaceDE w:val="0"/>
              <w:autoSpaceDN w:val="0"/>
              <w:adjustRightInd w:val="0"/>
              <w:rPr>
                <w:sz w:val="16"/>
                <w:szCs w:val="16"/>
                <w:highlight w:val="yellow"/>
              </w:rPr>
            </w:pPr>
          </w:p>
        </w:tc>
        <w:tc>
          <w:tcPr>
            <w:tcW w:w="1417" w:type="dxa"/>
            <w:vAlign w:val="center"/>
          </w:tcPr>
          <w:p w:rsidR="00DE1BAF" w:rsidRPr="00D900C3" w:rsidRDefault="00DE1BAF"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DE1BAF" w:rsidRPr="00D900C3" w:rsidRDefault="00DE1BAF" w:rsidP="00D900C3">
            <w:pPr>
              <w:jc w:val="center"/>
              <w:rPr>
                <w:sz w:val="16"/>
                <w:szCs w:val="16"/>
              </w:rPr>
            </w:pPr>
            <w:r w:rsidRPr="00D900C3">
              <w:rPr>
                <w:sz w:val="16"/>
                <w:szCs w:val="16"/>
              </w:rPr>
              <w:t>951</w:t>
            </w:r>
          </w:p>
        </w:tc>
        <w:tc>
          <w:tcPr>
            <w:tcW w:w="708" w:type="dxa"/>
          </w:tcPr>
          <w:p w:rsidR="00DE1BAF" w:rsidRPr="00D900C3" w:rsidRDefault="00DE1BAF" w:rsidP="00D900C3">
            <w:pPr>
              <w:jc w:val="center"/>
            </w:pPr>
            <w:r w:rsidRPr="00D900C3">
              <w:rPr>
                <w:sz w:val="16"/>
                <w:szCs w:val="16"/>
              </w:rPr>
              <w:t>Х</w:t>
            </w:r>
          </w:p>
        </w:tc>
        <w:tc>
          <w:tcPr>
            <w:tcW w:w="992" w:type="dxa"/>
          </w:tcPr>
          <w:p w:rsidR="00DE1BAF" w:rsidRPr="00D900C3" w:rsidRDefault="00DE1BAF" w:rsidP="00D900C3">
            <w:pPr>
              <w:jc w:val="center"/>
            </w:pPr>
            <w:r w:rsidRPr="00D900C3">
              <w:rPr>
                <w:sz w:val="16"/>
                <w:szCs w:val="16"/>
              </w:rPr>
              <w:t>Х</w:t>
            </w:r>
          </w:p>
        </w:tc>
        <w:tc>
          <w:tcPr>
            <w:tcW w:w="709" w:type="dxa"/>
          </w:tcPr>
          <w:p w:rsidR="00DE1BAF" w:rsidRPr="00D900C3" w:rsidRDefault="00DE1BAF"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E1BAF" w:rsidRPr="00D900C3" w:rsidRDefault="00DE1BAF" w:rsidP="005016D2">
            <w:pPr>
              <w:widowControl w:val="0"/>
              <w:autoSpaceDE w:val="0"/>
              <w:autoSpaceDN w:val="0"/>
              <w:adjustRightInd w:val="0"/>
              <w:jc w:val="center"/>
              <w:rPr>
                <w:b/>
                <w:sz w:val="16"/>
                <w:szCs w:val="16"/>
              </w:rPr>
            </w:pPr>
            <w:r>
              <w:rPr>
                <w:b/>
                <w:sz w:val="16"/>
                <w:szCs w:val="16"/>
              </w:rPr>
              <w:t>711,9</w:t>
            </w:r>
          </w:p>
        </w:tc>
        <w:tc>
          <w:tcPr>
            <w:tcW w:w="850" w:type="dxa"/>
          </w:tcPr>
          <w:p w:rsidR="00DE1BAF" w:rsidRPr="00D900C3" w:rsidRDefault="00DE1BAF" w:rsidP="005016D2">
            <w:pPr>
              <w:jc w:val="center"/>
              <w:rPr>
                <w:b/>
                <w:spacing w:val="-16"/>
                <w:sz w:val="16"/>
                <w:szCs w:val="16"/>
              </w:rPr>
            </w:pPr>
            <w:r>
              <w:rPr>
                <w:b/>
                <w:spacing w:val="-16"/>
                <w:sz w:val="16"/>
                <w:szCs w:val="16"/>
              </w:rPr>
              <w:t>237,3</w:t>
            </w:r>
          </w:p>
        </w:tc>
        <w:tc>
          <w:tcPr>
            <w:tcW w:w="851" w:type="dxa"/>
          </w:tcPr>
          <w:p w:rsidR="00DE1BAF" w:rsidRPr="00D900C3" w:rsidRDefault="00DE1BAF" w:rsidP="005016D2">
            <w:pPr>
              <w:jc w:val="center"/>
              <w:rPr>
                <w:b/>
                <w:spacing w:val="-16"/>
                <w:sz w:val="16"/>
                <w:szCs w:val="16"/>
              </w:rPr>
            </w:pPr>
            <w:r>
              <w:rPr>
                <w:b/>
                <w:spacing w:val="-16"/>
                <w:sz w:val="16"/>
                <w:szCs w:val="16"/>
              </w:rPr>
              <w:t>237,3</w:t>
            </w:r>
          </w:p>
        </w:tc>
        <w:tc>
          <w:tcPr>
            <w:tcW w:w="850" w:type="dxa"/>
          </w:tcPr>
          <w:p w:rsidR="00DE1BAF" w:rsidRPr="00D900C3" w:rsidRDefault="00DE1BAF" w:rsidP="005016D2">
            <w:pPr>
              <w:jc w:val="center"/>
              <w:rPr>
                <w:b/>
              </w:rPr>
            </w:pPr>
            <w:r>
              <w:rPr>
                <w:b/>
                <w:sz w:val="16"/>
                <w:szCs w:val="16"/>
              </w:rPr>
              <w:t>237,3</w:t>
            </w:r>
          </w:p>
        </w:tc>
        <w:tc>
          <w:tcPr>
            <w:tcW w:w="709" w:type="dxa"/>
          </w:tcPr>
          <w:p w:rsidR="00DE1BAF" w:rsidRPr="00D900C3" w:rsidRDefault="00DE1BAF" w:rsidP="00D900C3">
            <w:pPr>
              <w:jc w:val="center"/>
            </w:pPr>
            <w:r w:rsidRPr="00D900C3">
              <w:t>–</w:t>
            </w:r>
          </w:p>
        </w:tc>
        <w:tc>
          <w:tcPr>
            <w:tcW w:w="708"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r>
      <w:tr w:rsidR="00DE1BAF" w:rsidRPr="00D900C3" w:rsidTr="0048275C">
        <w:trPr>
          <w:trHeight w:val="439"/>
          <w:tblCellSpacing w:w="5" w:type="nil"/>
        </w:trPr>
        <w:tc>
          <w:tcPr>
            <w:tcW w:w="1702" w:type="dxa"/>
            <w:vMerge w:val="restart"/>
          </w:tcPr>
          <w:p w:rsidR="00DE1BAF" w:rsidRPr="00D900C3" w:rsidRDefault="00DE1BAF" w:rsidP="00D900C3">
            <w:pPr>
              <w:rPr>
                <w:sz w:val="16"/>
                <w:szCs w:val="16"/>
              </w:rPr>
            </w:pPr>
            <w:r w:rsidRPr="00D900C3">
              <w:rPr>
                <w:sz w:val="16"/>
                <w:szCs w:val="16"/>
              </w:rPr>
              <w:lastRenderedPageBreak/>
              <w:t>Основное меропри</w:t>
            </w:r>
            <w:r w:rsidRPr="00D900C3">
              <w:rPr>
                <w:sz w:val="16"/>
                <w:szCs w:val="16"/>
              </w:rPr>
              <w:t>я</w:t>
            </w:r>
            <w:r w:rsidRPr="00D900C3">
              <w:rPr>
                <w:sz w:val="16"/>
                <w:szCs w:val="16"/>
              </w:rPr>
              <w:t>тие 1.1 Содержание и ремонт автомобил</w:t>
            </w:r>
            <w:r w:rsidRPr="00D900C3">
              <w:rPr>
                <w:sz w:val="16"/>
                <w:szCs w:val="16"/>
              </w:rPr>
              <w:t>ь</w:t>
            </w:r>
            <w:r w:rsidRPr="00D900C3">
              <w:rPr>
                <w:sz w:val="16"/>
                <w:szCs w:val="16"/>
              </w:rPr>
              <w:t>ных дорог общего пользования местного значения и иску</w:t>
            </w:r>
            <w:r w:rsidRPr="00D900C3">
              <w:rPr>
                <w:sz w:val="16"/>
                <w:szCs w:val="16"/>
              </w:rPr>
              <w:t>с</w:t>
            </w:r>
            <w:r w:rsidRPr="00D900C3">
              <w:rPr>
                <w:sz w:val="16"/>
                <w:szCs w:val="16"/>
              </w:rPr>
              <w:t>ственных сооружений на них</w:t>
            </w:r>
          </w:p>
        </w:tc>
        <w:tc>
          <w:tcPr>
            <w:tcW w:w="1417" w:type="dxa"/>
            <w:vAlign w:val="center"/>
          </w:tcPr>
          <w:p w:rsidR="00DE1BAF" w:rsidRPr="00D900C3" w:rsidRDefault="00DE1BAF" w:rsidP="00D900C3">
            <w:pPr>
              <w:widowControl w:val="0"/>
              <w:autoSpaceDE w:val="0"/>
              <w:autoSpaceDN w:val="0"/>
              <w:adjustRightInd w:val="0"/>
              <w:jc w:val="center"/>
              <w:rPr>
                <w:sz w:val="16"/>
                <w:szCs w:val="16"/>
              </w:rPr>
            </w:pPr>
            <w:r w:rsidRPr="00D900C3">
              <w:rPr>
                <w:sz w:val="16"/>
                <w:szCs w:val="16"/>
              </w:rPr>
              <w:t>всего</w:t>
            </w:r>
          </w:p>
          <w:p w:rsidR="00DE1BAF" w:rsidRPr="00D900C3" w:rsidRDefault="00DE1BAF" w:rsidP="00D900C3">
            <w:pPr>
              <w:widowControl w:val="0"/>
              <w:autoSpaceDE w:val="0"/>
              <w:autoSpaceDN w:val="0"/>
              <w:adjustRightInd w:val="0"/>
              <w:jc w:val="center"/>
              <w:rPr>
                <w:sz w:val="16"/>
                <w:szCs w:val="16"/>
              </w:rPr>
            </w:pPr>
            <w:r w:rsidRPr="00D900C3">
              <w:rPr>
                <w:sz w:val="16"/>
                <w:szCs w:val="16"/>
              </w:rPr>
              <w:t>в том числе:</w:t>
            </w:r>
          </w:p>
        </w:tc>
        <w:tc>
          <w:tcPr>
            <w:tcW w:w="851" w:type="dxa"/>
          </w:tcPr>
          <w:p w:rsidR="00DE1BAF" w:rsidRPr="00D900C3" w:rsidRDefault="00DE1BAF" w:rsidP="00D900C3">
            <w:pPr>
              <w:jc w:val="center"/>
              <w:rPr>
                <w:sz w:val="16"/>
                <w:szCs w:val="16"/>
              </w:rPr>
            </w:pPr>
            <w:r w:rsidRPr="00D900C3">
              <w:rPr>
                <w:sz w:val="16"/>
                <w:szCs w:val="16"/>
              </w:rPr>
              <w:t>951</w:t>
            </w:r>
          </w:p>
        </w:tc>
        <w:tc>
          <w:tcPr>
            <w:tcW w:w="708" w:type="dxa"/>
          </w:tcPr>
          <w:p w:rsidR="00DE1BAF" w:rsidRPr="00D900C3" w:rsidRDefault="00DE1BAF" w:rsidP="00D900C3">
            <w:pPr>
              <w:widowControl w:val="0"/>
              <w:autoSpaceDE w:val="0"/>
              <w:autoSpaceDN w:val="0"/>
              <w:adjustRightInd w:val="0"/>
              <w:jc w:val="center"/>
              <w:rPr>
                <w:sz w:val="16"/>
                <w:szCs w:val="16"/>
              </w:rPr>
            </w:pPr>
            <w:r w:rsidRPr="00D900C3">
              <w:rPr>
                <w:sz w:val="16"/>
                <w:szCs w:val="16"/>
              </w:rPr>
              <w:t>04 09</w:t>
            </w:r>
          </w:p>
        </w:tc>
        <w:tc>
          <w:tcPr>
            <w:tcW w:w="992" w:type="dxa"/>
          </w:tcPr>
          <w:p w:rsidR="00DE1BAF" w:rsidRPr="00D900C3" w:rsidRDefault="00DE1BAF" w:rsidP="00D900C3">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DE1BAF" w:rsidRPr="00D900C3" w:rsidRDefault="00DE1BAF" w:rsidP="00D900C3">
            <w:pPr>
              <w:widowControl w:val="0"/>
              <w:autoSpaceDE w:val="0"/>
              <w:autoSpaceDN w:val="0"/>
              <w:adjustRightInd w:val="0"/>
              <w:jc w:val="center"/>
              <w:rPr>
                <w:sz w:val="16"/>
                <w:szCs w:val="16"/>
              </w:rPr>
            </w:pPr>
            <w:r w:rsidRPr="00D900C3">
              <w:rPr>
                <w:sz w:val="16"/>
                <w:szCs w:val="16"/>
              </w:rPr>
              <w:t>240</w:t>
            </w:r>
          </w:p>
          <w:p w:rsidR="00DE1BAF" w:rsidRPr="00D900C3" w:rsidRDefault="00DE1BAF" w:rsidP="00D900C3">
            <w:pPr>
              <w:widowControl w:val="0"/>
              <w:autoSpaceDE w:val="0"/>
              <w:autoSpaceDN w:val="0"/>
              <w:adjustRightInd w:val="0"/>
              <w:jc w:val="center"/>
              <w:rPr>
                <w:sz w:val="16"/>
                <w:szCs w:val="16"/>
              </w:rPr>
            </w:pPr>
          </w:p>
        </w:tc>
        <w:tc>
          <w:tcPr>
            <w:tcW w:w="851" w:type="dxa"/>
            <w:shd w:val="clear" w:color="auto" w:fill="FFFFFF"/>
          </w:tcPr>
          <w:p w:rsidR="00DE1BAF" w:rsidRPr="00D900C3" w:rsidRDefault="00DE1BAF" w:rsidP="005016D2">
            <w:pPr>
              <w:widowControl w:val="0"/>
              <w:autoSpaceDE w:val="0"/>
              <w:autoSpaceDN w:val="0"/>
              <w:adjustRightInd w:val="0"/>
              <w:jc w:val="center"/>
              <w:rPr>
                <w:b/>
                <w:sz w:val="16"/>
                <w:szCs w:val="16"/>
              </w:rPr>
            </w:pPr>
            <w:r>
              <w:rPr>
                <w:b/>
                <w:sz w:val="16"/>
                <w:szCs w:val="16"/>
              </w:rPr>
              <w:t>711,9</w:t>
            </w:r>
          </w:p>
        </w:tc>
        <w:tc>
          <w:tcPr>
            <w:tcW w:w="850" w:type="dxa"/>
          </w:tcPr>
          <w:p w:rsidR="00DE1BAF" w:rsidRPr="00D900C3" w:rsidRDefault="00DE1BAF" w:rsidP="005016D2">
            <w:pPr>
              <w:jc w:val="center"/>
              <w:rPr>
                <w:b/>
                <w:spacing w:val="-16"/>
                <w:sz w:val="16"/>
                <w:szCs w:val="16"/>
              </w:rPr>
            </w:pPr>
            <w:r>
              <w:rPr>
                <w:b/>
                <w:spacing w:val="-16"/>
                <w:sz w:val="16"/>
                <w:szCs w:val="16"/>
              </w:rPr>
              <w:t>237,3</w:t>
            </w:r>
          </w:p>
        </w:tc>
        <w:tc>
          <w:tcPr>
            <w:tcW w:w="851" w:type="dxa"/>
          </w:tcPr>
          <w:p w:rsidR="00DE1BAF" w:rsidRPr="00D900C3" w:rsidRDefault="00DE1BAF" w:rsidP="005016D2">
            <w:pPr>
              <w:jc w:val="center"/>
              <w:rPr>
                <w:b/>
                <w:spacing w:val="-16"/>
                <w:sz w:val="16"/>
                <w:szCs w:val="16"/>
              </w:rPr>
            </w:pPr>
            <w:r>
              <w:rPr>
                <w:b/>
                <w:spacing w:val="-16"/>
                <w:sz w:val="16"/>
                <w:szCs w:val="16"/>
              </w:rPr>
              <w:t>237,3</w:t>
            </w:r>
          </w:p>
        </w:tc>
        <w:tc>
          <w:tcPr>
            <w:tcW w:w="850" w:type="dxa"/>
          </w:tcPr>
          <w:p w:rsidR="00DE1BAF" w:rsidRPr="00D900C3" w:rsidRDefault="00DE1BAF" w:rsidP="005016D2">
            <w:pPr>
              <w:jc w:val="center"/>
              <w:rPr>
                <w:b/>
              </w:rPr>
            </w:pPr>
            <w:r>
              <w:rPr>
                <w:b/>
                <w:sz w:val="16"/>
                <w:szCs w:val="16"/>
              </w:rPr>
              <w:t>237,3</w:t>
            </w:r>
          </w:p>
        </w:tc>
        <w:tc>
          <w:tcPr>
            <w:tcW w:w="709" w:type="dxa"/>
          </w:tcPr>
          <w:p w:rsidR="00DE1BAF" w:rsidRPr="00D900C3" w:rsidRDefault="00DE1BAF" w:rsidP="00D900C3">
            <w:pPr>
              <w:jc w:val="center"/>
            </w:pPr>
            <w:r w:rsidRPr="00D900C3">
              <w:t>–</w:t>
            </w:r>
          </w:p>
        </w:tc>
        <w:tc>
          <w:tcPr>
            <w:tcW w:w="708"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r>
      <w:tr w:rsidR="00DE1BAF" w:rsidRPr="00D900C3" w:rsidTr="0048275C">
        <w:trPr>
          <w:trHeight w:val="439"/>
          <w:tblCellSpacing w:w="5" w:type="nil"/>
        </w:trPr>
        <w:tc>
          <w:tcPr>
            <w:tcW w:w="1702" w:type="dxa"/>
            <w:vMerge/>
          </w:tcPr>
          <w:p w:rsidR="00DE1BAF" w:rsidRPr="00D900C3" w:rsidRDefault="00DE1BAF" w:rsidP="00D900C3">
            <w:pPr>
              <w:widowControl w:val="0"/>
              <w:autoSpaceDE w:val="0"/>
              <w:autoSpaceDN w:val="0"/>
              <w:adjustRightInd w:val="0"/>
              <w:rPr>
                <w:sz w:val="16"/>
                <w:szCs w:val="16"/>
                <w:highlight w:val="yellow"/>
              </w:rPr>
            </w:pPr>
          </w:p>
        </w:tc>
        <w:tc>
          <w:tcPr>
            <w:tcW w:w="1417" w:type="dxa"/>
            <w:vAlign w:val="center"/>
          </w:tcPr>
          <w:p w:rsidR="00DE1BAF" w:rsidRPr="00D900C3" w:rsidRDefault="00DE1BAF"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DE1BAF" w:rsidRPr="00D900C3" w:rsidRDefault="00DE1BAF" w:rsidP="00D900C3">
            <w:pPr>
              <w:jc w:val="center"/>
              <w:rPr>
                <w:sz w:val="16"/>
                <w:szCs w:val="16"/>
              </w:rPr>
            </w:pPr>
            <w:r w:rsidRPr="00D900C3">
              <w:rPr>
                <w:sz w:val="16"/>
                <w:szCs w:val="16"/>
              </w:rPr>
              <w:t>951</w:t>
            </w:r>
          </w:p>
        </w:tc>
        <w:tc>
          <w:tcPr>
            <w:tcW w:w="708" w:type="dxa"/>
          </w:tcPr>
          <w:p w:rsidR="00DE1BAF" w:rsidRPr="00D900C3" w:rsidRDefault="00DE1BAF" w:rsidP="00D900C3">
            <w:pPr>
              <w:jc w:val="center"/>
              <w:rPr>
                <w:sz w:val="16"/>
                <w:szCs w:val="16"/>
              </w:rPr>
            </w:pPr>
            <w:r w:rsidRPr="00D900C3">
              <w:rPr>
                <w:sz w:val="16"/>
                <w:szCs w:val="16"/>
              </w:rPr>
              <w:t>04 09</w:t>
            </w:r>
          </w:p>
        </w:tc>
        <w:tc>
          <w:tcPr>
            <w:tcW w:w="992" w:type="dxa"/>
          </w:tcPr>
          <w:p w:rsidR="00DE1BAF" w:rsidRPr="00D900C3" w:rsidRDefault="00DE1BAF" w:rsidP="00D900C3">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DE1BAF" w:rsidRPr="00D900C3" w:rsidRDefault="00DE1BAF" w:rsidP="00D900C3">
            <w:pPr>
              <w:widowControl w:val="0"/>
              <w:autoSpaceDE w:val="0"/>
              <w:autoSpaceDN w:val="0"/>
              <w:adjustRightInd w:val="0"/>
              <w:jc w:val="center"/>
              <w:rPr>
                <w:sz w:val="16"/>
                <w:szCs w:val="16"/>
              </w:rPr>
            </w:pPr>
            <w:r w:rsidRPr="00D900C3">
              <w:rPr>
                <w:sz w:val="16"/>
                <w:szCs w:val="16"/>
              </w:rPr>
              <w:t>240</w:t>
            </w:r>
          </w:p>
        </w:tc>
        <w:tc>
          <w:tcPr>
            <w:tcW w:w="851" w:type="dxa"/>
            <w:shd w:val="clear" w:color="auto" w:fill="FFFFFF"/>
          </w:tcPr>
          <w:p w:rsidR="00DE1BAF" w:rsidRPr="00D900C3" w:rsidRDefault="00DE1BAF" w:rsidP="005016D2">
            <w:pPr>
              <w:widowControl w:val="0"/>
              <w:autoSpaceDE w:val="0"/>
              <w:autoSpaceDN w:val="0"/>
              <w:adjustRightInd w:val="0"/>
              <w:jc w:val="center"/>
              <w:rPr>
                <w:b/>
                <w:sz w:val="16"/>
                <w:szCs w:val="16"/>
              </w:rPr>
            </w:pPr>
            <w:r>
              <w:rPr>
                <w:b/>
                <w:sz w:val="16"/>
                <w:szCs w:val="16"/>
              </w:rPr>
              <w:t>711,9</w:t>
            </w:r>
          </w:p>
        </w:tc>
        <w:tc>
          <w:tcPr>
            <w:tcW w:w="850" w:type="dxa"/>
          </w:tcPr>
          <w:p w:rsidR="00DE1BAF" w:rsidRPr="00D900C3" w:rsidRDefault="00DE1BAF" w:rsidP="005016D2">
            <w:pPr>
              <w:jc w:val="center"/>
              <w:rPr>
                <w:b/>
                <w:spacing w:val="-16"/>
                <w:sz w:val="16"/>
                <w:szCs w:val="16"/>
              </w:rPr>
            </w:pPr>
            <w:r>
              <w:rPr>
                <w:b/>
                <w:spacing w:val="-16"/>
                <w:sz w:val="16"/>
                <w:szCs w:val="16"/>
              </w:rPr>
              <w:t>237,3</w:t>
            </w:r>
          </w:p>
        </w:tc>
        <w:tc>
          <w:tcPr>
            <w:tcW w:w="851" w:type="dxa"/>
          </w:tcPr>
          <w:p w:rsidR="00DE1BAF" w:rsidRPr="00D900C3" w:rsidRDefault="00DE1BAF" w:rsidP="005016D2">
            <w:pPr>
              <w:jc w:val="center"/>
              <w:rPr>
                <w:b/>
                <w:spacing w:val="-16"/>
                <w:sz w:val="16"/>
                <w:szCs w:val="16"/>
              </w:rPr>
            </w:pPr>
            <w:r>
              <w:rPr>
                <w:b/>
                <w:spacing w:val="-16"/>
                <w:sz w:val="16"/>
                <w:szCs w:val="16"/>
              </w:rPr>
              <w:t>237,3</w:t>
            </w:r>
          </w:p>
        </w:tc>
        <w:tc>
          <w:tcPr>
            <w:tcW w:w="850" w:type="dxa"/>
          </w:tcPr>
          <w:p w:rsidR="00DE1BAF" w:rsidRPr="00D900C3" w:rsidRDefault="00DE1BAF" w:rsidP="005016D2">
            <w:pPr>
              <w:jc w:val="center"/>
              <w:rPr>
                <w:b/>
              </w:rPr>
            </w:pPr>
            <w:r>
              <w:rPr>
                <w:b/>
                <w:sz w:val="16"/>
                <w:szCs w:val="16"/>
              </w:rPr>
              <w:t>237,3</w:t>
            </w:r>
          </w:p>
        </w:tc>
        <w:tc>
          <w:tcPr>
            <w:tcW w:w="709" w:type="dxa"/>
          </w:tcPr>
          <w:p w:rsidR="00DE1BAF" w:rsidRPr="00D900C3" w:rsidRDefault="00DE1BAF" w:rsidP="00D900C3">
            <w:pPr>
              <w:jc w:val="center"/>
            </w:pPr>
            <w:r w:rsidRPr="00D900C3">
              <w:t>–</w:t>
            </w:r>
          </w:p>
        </w:tc>
        <w:tc>
          <w:tcPr>
            <w:tcW w:w="708"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c>
          <w:tcPr>
            <w:tcW w:w="709" w:type="dxa"/>
          </w:tcPr>
          <w:p w:rsidR="00DE1BAF" w:rsidRPr="00D900C3" w:rsidRDefault="00DE1BAF" w:rsidP="00D900C3">
            <w:pPr>
              <w:jc w:val="center"/>
            </w:pPr>
            <w:r w:rsidRPr="00D900C3">
              <w:t>–</w:t>
            </w:r>
          </w:p>
        </w:tc>
      </w:tr>
      <w:tr w:rsidR="00D409A8" w:rsidRPr="00D900C3" w:rsidTr="00A75A9D">
        <w:trPr>
          <w:trHeight w:val="497"/>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 xml:space="preserve">тие 1.2 </w:t>
            </w:r>
          </w:p>
          <w:p w:rsidR="00D409A8" w:rsidRPr="00D409A8" w:rsidRDefault="00D409A8" w:rsidP="00D409A8">
            <w:pPr>
              <w:widowControl w:val="0"/>
              <w:autoSpaceDE w:val="0"/>
              <w:autoSpaceDN w:val="0"/>
              <w:adjustRightInd w:val="0"/>
              <w:rPr>
                <w:sz w:val="16"/>
                <w:szCs w:val="16"/>
                <w:highlight w:val="yellow"/>
              </w:rPr>
            </w:pPr>
            <w:r w:rsidRPr="00D409A8">
              <w:rPr>
                <w:sz w:val="16"/>
                <w:szCs w:val="16"/>
              </w:rPr>
              <w:t>Проведение кадастр</w:t>
            </w:r>
            <w:r w:rsidRPr="00D409A8">
              <w:rPr>
                <w:sz w:val="16"/>
                <w:szCs w:val="16"/>
              </w:rPr>
              <w:t>о</w:t>
            </w:r>
            <w:r w:rsidRPr="00D409A8">
              <w:rPr>
                <w:sz w:val="16"/>
                <w:szCs w:val="16"/>
              </w:rPr>
              <w:t>вых работ и госуда</w:t>
            </w:r>
            <w:r w:rsidRPr="00D409A8">
              <w:rPr>
                <w:sz w:val="16"/>
                <w:szCs w:val="16"/>
              </w:rPr>
              <w:t>р</w:t>
            </w:r>
            <w:r w:rsidRPr="00D409A8">
              <w:rPr>
                <w:sz w:val="16"/>
                <w:szCs w:val="16"/>
              </w:rPr>
              <w:t>ственной регистрации права муниципальной собственности, авт</w:t>
            </w:r>
            <w:r w:rsidRPr="00D409A8">
              <w:rPr>
                <w:sz w:val="16"/>
                <w:szCs w:val="16"/>
              </w:rPr>
              <w:t>о</w:t>
            </w:r>
            <w:r w:rsidRPr="00D409A8">
              <w:rPr>
                <w:sz w:val="16"/>
                <w:szCs w:val="16"/>
              </w:rPr>
              <w:t>мобильных дорог</w:t>
            </w:r>
          </w:p>
        </w:tc>
        <w:tc>
          <w:tcPr>
            <w:tcW w:w="1417" w:type="dxa"/>
          </w:tcPr>
          <w:p w:rsidR="00D409A8" w:rsidRPr="00D900C3" w:rsidRDefault="00D409A8" w:rsidP="00A75A9D">
            <w:pPr>
              <w:jc w:val="center"/>
              <w:rPr>
                <w:sz w:val="16"/>
                <w:szCs w:val="16"/>
              </w:rPr>
            </w:pPr>
            <w:r w:rsidRPr="00D900C3">
              <w:rPr>
                <w:sz w:val="16"/>
                <w:szCs w:val="16"/>
              </w:rPr>
              <w:t>951</w:t>
            </w:r>
          </w:p>
        </w:tc>
        <w:tc>
          <w:tcPr>
            <w:tcW w:w="851" w:type="dxa"/>
          </w:tcPr>
          <w:p w:rsidR="00D409A8" w:rsidRPr="00D900C3" w:rsidRDefault="00D409A8" w:rsidP="00A75A9D">
            <w:pPr>
              <w:jc w:val="center"/>
              <w:rPr>
                <w:sz w:val="16"/>
                <w:szCs w:val="16"/>
              </w:rPr>
            </w:pPr>
            <w:r w:rsidRPr="00D900C3">
              <w:rPr>
                <w:sz w:val="16"/>
                <w:szCs w:val="16"/>
              </w:rPr>
              <w:t>Х</w:t>
            </w:r>
          </w:p>
        </w:tc>
        <w:tc>
          <w:tcPr>
            <w:tcW w:w="708"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jc w:val="center"/>
              <w:rPr>
                <w:b/>
                <w:sz w:val="16"/>
                <w:szCs w:val="16"/>
              </w:rPr>
            </w:pPr>
            <w:r>
              <w:rPr>
                <w:b/>
                <w:sz w:val="16"/>
                <w:szCs w:val="16"/>
              </w:rPr>
              <w:t>-</w:t>
            </w:r>
          </w:p>
        </w:tc>
        <w:tc>
          <w:tcPr>
            <w:tcW w:w="851" w:type="dxa"/>
            <w:shd w:val="clear" w:color="auto" w:fill="FFFFFF"/>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rPr>
            </w:pPr>
            <w:r w:rsidRPr="00D900C3">
              <w:rPr>
                <w:b/>
                <w:sz w:val="16"/>
              </w:rPr>
              <w:t>-</w:t>
            </w:r>
          </w:p>
        </w:tc>
        <w:tc>
          <w:tcPr>
            <w:tcW w:w="850"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127A73" w:rsidRDefault="00D409A8" w:rsidP="00BF7279">
            <w:pPr>
              <w:jc w:val="center"/>
              <w:rPr>
                <w:highlight w:val="yellow"/>
              </w:rPr>
            </w:pPr>
          </w:p>
        </w:tc>
      </w:tr>
      <w:tr w:rsidR="00D409A8" w:rsidRPr="00D900C3" w:rsidTr="00A75A9D">
        <w:trPr>
          <w:trHeight w:val="960"/>
          <w:tblCellSpacing w:w="5" w:type="nil"/>
        </w:trPr>
        <w:tc>
          <w:tcPr>
            <w:tcW w:w="1702" w:type="dxa"/>
            <w:vMerge/>
          </w:tcPr>
          <w:p w:rsidR="00D409A8" w:rsidRPr="00D409A8" w:rsidRDefault="00D409A8" w:rsidP="00D900C3">
            <w:pPr>
              <w:widowControl w:val="0"/>
              <w:autoSpaceDE w:val="0"/>
              <w:autoSpaceDN w:val="0"/>
              <w:adjustRightInd w:val="0"/>
              <w:rPr>
                <w:sz w:val="16"/>
                <w:szCs w:val="16"/>
                <w:highlight w:val="yellow"/>
              </w:rPr>
            </w:pPr>
          </w:p>
        </w:tc>
        <w:tc>
          <w:tcPr>
            <w:tcW w:w="1417" w:type="dxa"/>
          </w:tcPr>
          <w:p w:rsidR="00D409A8" w:rsidRPr="00D900C3" w:rsidRDefault="00D409A8" w:rsidP="00A75A9D">
            <w:pPr>
              <w:jc w:val="center"/>
              <w:rPr>
                <w:sz w:val="16"/>
                <w:szCs w:val="16"/>
              </w:rPr>
            </w:pPr>
            <w:r w:rsidRPr="00D900C3">
              <w:rPr>
                <w:sz w:val="16"/>
                <w:szCs w:val="16"/>
              </w:rPr>
              <w:t>951</w:t>
            </w:r>
          </w:p>
        </w:tc>
        <w:tc>
          <w:tcPr>
            <w:tcW w:w="851" w:type="dxa"/>
          </w:tcPr>
          <w:p w:rsidR="00D409A8" w:rsidRPr="00D900C3" w:rsidRDefault="00D409A8" w:rsidP="00A75A9D">
            <w:pPr>
              <w:jc w:val="center"/>
              <w:rPr>
                <w:sz w:val="16"/>
                <w:szCs w:val="16"/>
              </w:rPr>
            </w:pPr>
            <w:r w:rsidRPr="00D900C3">
              <w:rPr>
                <w:sz w:val="16"/>
                <w:szCs w:val="16"/>
              </w:rPr>
              <w:t>Х</w:t>
            </w:r>
          </w:p>
        </w:tc>
        <w:tc>
          <w:tcPr>
            <w:tcW w:w="708"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jc w:val="center"/>
              <w:rPr>
                <w:b/>
                <w:sz w:val="16"/>
                <w:szCs w:val="16"/>
              </w:rPr>
            </w:pPr>
            <w:r>
              <w:rPr>
                <w:b/>
                <w:sz w:val="16"/>
                <w:szCs w:val="16"/>
              </w:rPr>
              <w:t>-</w:t>
            </w:r>
          </w:p>
        </w:tc>
        <w:tc>
          <w:tcPr>
            <w:tcW w:w="851" w:type="dxa"/>
            <w:shd w:val="clear" w:color="auto" w:fill="FFFFFF"/>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rPr>
            </w:pPr>
            <w:r w:rsidRPr="00D900C3">
              <w:rPr>
                <w:b/>
                <w:sz w:val="16"/>
              </w:rPr>
              <w:t>-</w:t>
            </w:r>
          </w:p>
        </w:tc>
        <w:tc>
          <w:tcPr>
            <w:tcW w:w="850"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p>
          <w:p w:rsidR="00D409A8" w:rsidRPr="00D900C3" w:rsidRDefault="00D409A8" w:rsidP="00A75A9D">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c>
          <w:tcPr>
            <w:tcW w:w="709" w:type="dxa"/>
          </w:tcPr>
          <w:p w:rsidR="00D409A8" w:rsidRPr="00127A73" w:rsidRDefault="00D409A8" w:rsidP="00BF7279">
            <w:pPr>
              <w:jc w:val="center"/>
              <w:rPr>
                <w:highlight w:val="yellow"/>
              </w:rPr>
            </w:pPr>
          </w:p>
        </w:tc>
      </w:tr>
      <w:tr w:rsidR="00D409A8" w:rsidRPr="00D900C3" w:rsidTr="0048275C">
        <w:trPr>
          <w:trHeight w:val="113"/>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1.3</w:t>
            </w:r>
          </w:p>
          <w:p w:rsidR="00D409A8" w:rsidRPr="00D409A8" w:rsidRDefault="00D409A8" w:rsidP="00D409A8">
            <w:pPr>
              <w:jc w:val="center"/>
              <w:rPr>
                <w:sz w:val="16"/>
                <w:szCs w:val="16"/>
                <w:highlight w:val="yellow"/>
              </w:rPr>
            </w:pPr>
            <w:r w:rsidRPr="00D409A8">
              <w:rPr>
                <w:sz w:val="16"/>
                <w:szCs w:val="16"/>
              </w:rPr>
              <w:t xml:space="preserve">  Капитальный ре</w:t>
            </w:r>
            <w:r w:rsidRPr="00D409A8">
              <w:rPr>
                <w:sz w:val="16"/>
                <w:szCs w:val="16"/>
              </w:rPr>
              <w:softHyphen/>
              <w:t>монт автомобиль</w:t>
            </w:r>
            <w:r w:rsidRPr="00D409A8">
              <w:rPr>
                <w:sz w:val="16"/>
                <w:szCs w:val="16"/>
              </w:rPr>
              <w:softHyphen/>
              <w:t>ных дорог общего пользования местного значения и искусственных с</w:t>
            </w:r>
            <w:r w:rsidRPr="00D409A8">
              <w:rPr>
                <w:sz w:val="16"/>
                <w:szCs w:val="16"/>
              </w:rPr>
              <w:t>о</w:t>
            </w:r>
            <w:r w:rsidRPr="00D409A8">
              <w:rPr>
                <w:sz w:val="16"/>
                <w:szCs w:val="16"/>
              </w:rPr>
              <w:t>оружений на них</w:t>
            </w:r>
          </w:p>
        </w:tc>
        <w:tc>
          <w:tcPr>
            <w:tcW w:w="1417" w:type="dxa"/>
            <w:vAlign w:val="center"/>
          </w:tcPr>
          <w:p w:rsidR="00D409A8" w:rsidRPr="00D900C3" w:rsidRDefault="00D409A8" w:rsidP="00D900C3">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D409A8" w:rsidRPr="00D900C3" w:rsidRDefault="00D409A8" w:rsidP="00D900C3">
            <w:pPr>
              <w:jc w:val="center"/>
              <w:rPr>
                <w:sz w:val="16"/>
                <w:szCs w:val="16"/>
              </w:rPr>
            </w:pPr>
            <w:r w:rsidRPr="00D900C3">
              <w:rPr>
                <w:sz w:val="16"/>
                <w:szCs w:val="16"/>
              </w:rPr>
              <w:t>951</w:t>
            </w:r>
          </w:p>
        </w:tc>
        <w:tc>
          <w:tcPr>
            <w:tcW w:w="708" w:type="dxa"/>
          </w:tcPr>
          <w:p w:rsidR="00D409A8" w:rsidRPr="00D900C3" w:rsidRDefault="00D409A8" w:rsidP="00D900C3">
            <w:pPr>
              <w:jc w:val="center"/>
              <w:rPr>
                <w:sz w:val="16"/>
                <w:szCs w:val="16"/>
              </w:rPr>
            </w:pPr>
            <w:r w:rsidRPr="00D900C3">
              <w:rPr>
                <w:sz w:val="16"/>
                <w:szCs w:val="16"/>
              </w:rPr>
              <w:t>Х</w:t>
            </w:r>
          </w:p>
        </w:tc>
        <w:tc>
          <w:tcPr>
            <w:tcW w:w="992" w:type="dxa"/>
          </w:tcPr>
          <w:p w:rsidR="00D409A8" w:rsidRPr="00D900C3" w:rsidRDefault="00D409A8" w:rsidP="00D900C3">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D900C3">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D900C3">
            <w:pPr>
              <w:jc w:val="center"/>
              <w:rPr>
                <w:b/>
                <w:sz w:val="16"/>
                <w:szCs w:val="16"/>
              </w:rPr>
            </w:pPr>
            <w:r>
              <w:rPr>
                <w:b/>
                <w:sz w:val="16"/>
                <w:szCs w:val="16"/>
              </w:rPr>
              <w:t>-</w:t>
            </w:r>
          </w:p>
        </w:tc>
        <w:tc>
          <w:tcPr>
            <w:tcW w:w="850" w:type="dxa"/>
          </w:tcPr>
          <w:p w:rsidR="00D409A8" w:rsidRPr="00D900C3" w:rsidRDefault="00D409A8" w:rsidP="00D900C3">
            <w:pPr>
              <w:jc w:val="center"/>
              <w:rPr>
                <w:b/>
                <w:sz w:val="16"/>
                <w:szCs w:val="16"/>
              </w:rPr>
            </w:pPr>
            <w:r w:rsidRPr="00D900C3">
              <w:rPr>
                <w:b/>
                <w:sz w:val="16"/>
                <w:szCs w:val="16"/>
              </w:rPr>
              <w:t>-</w:t>
            </w:r>
          </w:p>
        </w:tc>
        <w:tc>
          <w:tcPr>
            <w:tcW w:w="851" w:type="dxa"/>
          </w:tcPr>
          <w:p w:rsidR="00D409A8" w:rsidRPr="00D900C3" w:rsidRDefault="00D409A8" w:rsidP="00D900C3">
            <w:pPr>
              <w:jc w:val="center"/>
              <w:rPr>
                <w:b/>
                <w:sz w:val="16"/>
                <w:szCs w:val="16"/>
              </w:rPr>
            </w:pPr>
            <w:r w:rsidRPr="00D900C3">
              <w:rPr>
                <w:b/>
                <w:sz w:val="16"/>
                <w:szCs w:val="16"/>
              </w:rPr>
              <w:t>-</w:t>
            </w:r>
          </w:p>
        </w:tc>
        <w:tc>
          <w:tcPr>
            <w:tcW w:w="850" w:type="dxa"/>
          </w:tcPr>
          <w:p w:rsidR="00D409A8" w:rsidRPr="00D900C3" w:rsidRDefault="00D409A8" w:rsidP="00D900C3">
            <w:pPr>
              <w:jc w:val="center"/>
              <w:rPr>
                <w:b/>
                <w:sz w:val="16"/>
              </w:rPr>
            </w:pPr>
            <w:r w:rsidRPr="00D900C3">
              <w:rPr>
                <w:b/>
                <w:sz w:val="16"/>
              </w:rPr>
              <w:t>-</w:t>
            </w:r>
          </w:p>
        </w:tc>
        <w:tc>
          <w:tcPr>
            <w:tcW w:w="709" w:type="dxa"/>
          </w:tcPr>
          <w:p w:rsidR="00D409A8" w:rsidRPr="00D900C3" w:rsidRDefault="00D409A8" w:rsidP="00D900C3">
            <w:pPr>
              <w:jc w:val="center"/>
            </w:pPr>
            <w:r w:rsidRPr="00D900C3">
              <w:t>-</w:t>
            </w:r>
          </w:p>
        </w:tc>
        <w:tc>
          <w:tcPr>
            <w:tcW w:w="708"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r>
      <w:tr w:rsidR="00D409A8" w:rsidRPr="00D900C3" w:rsidTr="0048275C">
        <w:trPr>
          <w:trHeight w:val="312"/>
          <w:tblCellSpacing w:w="5" w:type="nil"/>
        </w:trPr>
        <w:tc>
          <w:tcPr>
            <w:tcW w:w="1702" w:type="dxa"/>
            <w:vMerge/>
          </w:tcPr>
          <w:p w:rsidR="00D409A8" w:rsidRPr="00D409A8" w:rsidRDefault="00D409A8" w:rsidP="00D900C3">
            <w:pPr>
              <w:widowControl w:val="0"/>
              <w:autoSpaceDE w:val="0"/>
              <w:autoSpaceDN w:val="0"/>
              <w:adjustRightInd w:val="0"/>
              <w:rPr>
                <w:sz w:val="16"/>
                <w:szCs w:val="16"/>
                <w:highlight w:val="yellow"/>
              </w:rPr>
            </w:pPr>
          </w:p>
        </w:tc>
        <w:tc>
          <w:tcPr>
            <w:tcW w:w="1417" w:type="dxa"/>
            <w:vAlign w:val="center"/>
          </w:tcPr>
          <w:p w:rsidR="00D409A8" w:rsidRPr="00D900C3" w:rsidRDefault="00D409A8" w:rsidP="00D900C3">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D409A8" w:rsidRPr="00D900C3" w:rsidRDefault="00D409A8" w:rsidP="00D900C3">
            <w:pPr>
              <w:jc w:val="center"/>
              <w:rPr>
                <w:sz w:val="16"/>
                <w:szCs w:val="16"/>
              </w:rPr>
            </w:pPr>
            <w:r w:rsidRPr="00D900C3">
              <w:rPr>
                <w:sz w:val="16"/>
                <w:szCs w:val="16"/>
              </w:rPr>
              <w:t>951</w:t>
            </w:r>
          </w:p>
        </w:tc>
        <w:tc>
          <w:tcPr>
            <w:tcW w:w="708" w:type="dxa"/>
          </w:tcPr>
          <w:p w:rsidR="00D409A8" w:rsidRPr="00D900C3" w:rsidRDefault="00D409A8" w:rsidP="00B420A4">
            <w:pPr>
              <w:jc w:val="center"/>
              <w:rPr>
                <w:sz w:val="16"/>
                <w:szCs w:val="16"/>
              </w:rPr>
            </w:pPr>
            <w:r w:rsidRPr="00D900C3">
              <w:rPr>
                <w:sz w:val="16"/>
                <w:szCs w:val="16"/>
              </w:rPr>
              <w:t>Х</w:t>
            </w:r>
          </w:p>
        </w:tc>
        <w:tc>
          <w:tcPr>
            <w:tcW w:w="992" w:type="dxa"/>
          </w:tcPr>
          <w:p w:rsidR="00D409A8" w:rsidRPr="00D900C3" w:rsidRDefault="00D409A8" w:rsidP="00B420A4">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B420A4">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D900C3">
            <w:pPr>
              <w:jc w:val="center"/>
              <w:rPr>
                <w:b/>
                <w:sz w:val="16"/>
                <w:szCs w:val="16"/>
              </w:rPr>
            </w:pPr>
            <w:r>
              <w:rPr>
                <w:b/>
                <w:sz w:val="16"/>
                <w:szCs w:val="16"/>
              </w:rPr>
              <w:t>-</w:t>
            </w:r>
          </w:p>
        </w:tc>
        <w:tc>
          <w:tcPr>
            <w:tcW w:w="850" w:type="dxa"/>
          </w:tcPr>
          <w:p w:rsidR="00D409A8" w:rsidRPr="00D900C3" w:rsidRDefault="00D409A8" w:rsidP="00D900C3">
            <w:pPr>
              <w:jc w:val="center"/>
              <w:rPr>
                <w:b/>
                <w:sz w:val="16"/>
                <w:szCs w:val="16"/>
              </w:rPr>
            </w:pPr>
            <w:r w:rsidRPr="00D900C3">
              <w:rPr>
                <w:b/>
                <w:sz w:val="16"/>
                <w:szCs w:val="16"/>
              </w:rPr>
              <w:t>-</w:t>
            </w:r>
          </w:p>
        </w:tc>
        <w:tc>
          <w:tcPr>
            <w:tcW w:w="851" w:type="dxa"/>
          </w:tcPr>
          <w:p w:rsidR="00D409A8" w:rsidRPr="00D900C3" w:rsidRDefault="00D409A8" w:rsidP="00D900C3">
            <w:pPr>
              <w:jc w:val="center"/>
              <w:rPr>
                <w:b/>
                <w:sz w:val="16"/>
                <w:szCs w:val="16"/>
              </w:rPr>
            </w:pPr>
            <w:r w:rsidRPr="00D900C3">
              <w:rPr>
                <w:b/>
                <w:sz w:val="16"/>
                <w:szCs w:val="16"/>
              </w:rPr>
              <w:t>-</w:t>
            </w:r>
          </w:p>
        </w:tc>
        <w:tc>
          <w:tcPr>
            <w:tcW w:w="850" w:type="dxa"/>
          </w:tcPr>
          <w:p w:rsidR="00D409A8" w:rsidRPr="00D900C3" w:rsidRDefault="00D409A8" w:rsidP="00D900C3">
            <w:pPr>
              <w:jc w:val="center"/>
              <w:rPr>
                <w:b/>
                <w:sz w:val="16"/>
              </w:rPr>
            </w:pPr>
            <w:r w:rsidRPr="00D900C3">
              <w:rPr>
                <w:b/>
                <w:sz w:val="16"/>
              </w:rPr>
              <w:t>-</w:t>
            </w:r>
          </w:p>
        </w:tc>
        <w:tc>
          <w:tcPr>
            <w:tcW w:w="709" w:type="dxa"/>
          </w:tcPr>
          <w:p w:rsidR="00D409A8" w:rsidRPr="00D900C3" w:rsidRDefault="00D409A8" w:rsidP="00D900C3">
            <w:pPr>
              <w:jc w:val="center"/>
            </w:pPr>
            <w:r w:rsidRPr="00D900C3">
              <w:t>-</w:t>
            </w:r>
          </w:p>
        </w:tc>
        <w:tc>
          <w:tcPr>
            <w:tcW w:w="708" w:type="dxa"/>
          </w:tcPr>
          <w:p w:rsidR="00D409A8" w:rsidRPr="00D900C3" w:rsidRDefault="00D409A8" w:rsidP="00D900C3">
            <w:pPr>
              <w:jc w:val="center"/>
            </w:pPr>
          </w:p>
          <w:p w:rsidR="00D409A8" w:rsidRPr="00D900C3" w:rsidRDefault="00D409A8" w:rsidP="00D900C3">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r w:rsidRPr="00D900C3">
              <w:t>-</w:t>
            </w:r>
          </w:p>
          <w:p w:rsidR="00D409A8" w:rsidRPr="00D900C3" w:rsidRDefault="00D409A8" w:rsidP="00D900C3"/>
          <w:p w:rsidR="00D409A8" w:rsidRPr="00D900C3" w:rsidRDefault="00D409A8" w:rsidP="00D900C3"/>
          <w:p w:rsidR="00D409A8" w:rsidRPr="00D900C3" w:rsidRDefault="00D409A8" w:rsidP="00D900C3"/>
          <w:p w:rsidR="00D409A8" w:rsidRPr="00D900C3" w:rsidRDefault="00D409A8" w:rsidP="00D900C3"/>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pPr>
              <w:jc w:val="center"/>
            </w:pPr>
            <w:r w:rsidRPr="00D900C3">
              <w:t>-</w:t>
            </w:r>
          </w:p>
        </w:tc>
        <w:tc>
          <w:tcPr>
            <w:tcW w:w="709" w:type="dxa"/>
          </w:tcPr>
          <w:p w:rsidR="00D409A8" w:rsidRPr="00D900C3" w:rsidRDefault="00D409A8" w:rsidP="00D900C3">
            <w:r w:rsidRPr="00D900C3">
              <w:t>-</w:t>
            </w:r>
          </w:p>
        </w:tc>
      </w:tr>
      <w:tr w:rsidR="00D409A8" w:rsidRPr="00D900C3" w:rsidTr="00A75A9D">
        <w:trPr>
          <w:trHeight w:val="439"/>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1.4</w:t>
            </w:r>
          </w:p>
          <w:p w:rsidR="00D409A8" w:rsidRPr="00D409A8" w:rsidRDefault="00D409A8" w:rsidP="00D409A8">
            <w:pPr>
              <w:rPr>
                <w:sz w:val="16"/>
                <w:szCs w:val="16"/>
              </w:rPr>
            </w:pPr>
            <w:r w:rsidRPr="00D409A8">
              <w:rPr>
                <w:sz w:val="16"/>
                <w:szCs w:val="16"/>
              </w:rPr>
              <w:t xml:space="preserve">  Строительство и реконструкция ав</w:t>
            </w:r>
            <w:r w:rsidRPr="00D409A8">
              <w:rPr>
                <w:sz w:val="16"/>
                <w:szCs w:val="16"/>
              </w:rPr>
              <w:softHyphen/>
              <w:t>томобильных дорог общего пользова</w:t>
            </w:r>
            <w:r w:rsidRPr="00D409A8">
              <w:rPr>
                <w:sz w:val="16"/>
                <w:szCs w:val="16"/>
              </w:rPr>
              <w:softHyphen/>
              <w:t>ния местного значения и ис</w:t>
            </w:r>
            <w:r w:rsidRPr="00D409A8">
              <w:rPr>
                <w:sz w:val="16"/>
                <w:szCs w:val="16"/>
              </w:rPr>
              <w:softHyphen/>
              <w:t>кусственных со</w:t>
            </w:r>
            <w:r w:rsidRPr="00D409A8">
              <w:rPr>
                <w:sz w:val="16"/>
                <w:szCs w:val="16"/>
              </w:rPr>
              <w:softHyphen/>
              <w:t>оружений на них</w:t>
            </w:r>
          </w:p>
        </w:tc>
        <w:tc>
          <w:tcPr>
            <w:tcW w:w="1417" w:type="dxa"/>
            <w:vAlign w:val="center"/>
          </w:tcPr>
          <w:p w:rsidR="00D409A8" w:rsidRPr="00D900C3" w:rsidRDefault="00D409A8" w:rsidP="00A75A9D">
            <w:pPr>
              <w:widowControl w:val="0"/>
              <w:autoSpaceDE w:val="0"/>
              <w:autoSpaceDN w:val="0"/>
              <w:adjustRightInd w:val="0"/>
              <w:jc w:val="center"/>
              <w:rPr>
                <w:sz w:val="16"/>
                <w:szCs w:val="16"/>
              </w:rPr>
            </w:pPr>
            <w:r w:rsidRPr="00D900C3">
              <w:rPr>
                <w:sz w:val="16"/>
                <w:szCs w:val="16"/>
              </w:rPr>
              <w:t>всего</w:t>
            </w:r>
          </w:p>
          <w:p w:rsidR="00D409A8" w:rsidRPr="00D900C3" w:rsidRDefault="00D409A8"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r>
      <w:tr w:rsidR="00D409A8" w:rsidRPr="00D900C3" w:rsidTr="00A75A9D">
        <w:trPr>
          <w:trHeight w:val="439"/>
          <w:tblCellSpacing w:w="5" w:type="nil"/>
        </w:trPr>
        <w:tc>
          <w:tcPr>
            <w:tcW w:w="1702" w:type="dxa"/>
            <w:vMerge/>
          </w:tcPr>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D900C3" w:rsidRDefault="00D409A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p>
          <w:p w:rsidR="00D409A8" w:rsidRPr="00D900C3" w:rsidRDefault="00D409A8" w:rsidP="00A75A9D">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r>
      <w:tr w:rsidR="00D409A8" w:rsidRPr="00D900C3" w:rsidTr="00A75A9D">
        <w:trPr>
          <w:trHeight w:val="497"/>
          <w:tblCellSpacing w:w="5" w:type="nil"/>
        </w:trPr>
        <w:tc>
          <w:tcPr>
            <w:tcW w:w="1702" w:type="dxa"/>
            <w:vMerge w:val="restart"/>
          </w:tcPr>
          <w:p w:rsidR="00D409A8" w:rsidRPr="00D409A8" w:rsidRDefault="00D409A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1.5</w:t>
            </w:r>
          </w:p>
          <w:p w:rsidR="00D409A8" w:rsidRPr="00D409A8" w:rsidRDefault="00D409A8" w:rsidP="00D409A8">
            <w:pPr>
              <w:pStyle w:val="ConsPlusCell"/>
              <w:jc w:val="both"/>
              <w:rPr>
                <w:sz w:val="16"/>
                <w:szCs w:val="16"/>
              </w:rPr>
            </w:pPr>
            <w:r w:rsidRPr="00D409A8">
              <w:rPr>
                <w:sz w:val="16"/>
                <w:szCs w:val="16"/>
              </w:rPr>
              <w:t>Расходы на разрабо</w:t>
            </w:r>
            <w:r w:rsidRPr="00D409A8">
              <w:rPr>
                <w:sz w:val="16"/>
                <w:szCs w:val="16"/>
              </w:rPr>
              <w:t>т</w:t>
            </w:r>
            <w:r w:rsidRPr="00D409A8">
              <w:rPr>
                <w:sz w:val="16"/>
                <w:szCs w:val="16"/>
              </w:rPr>
              <w:t>ку проектно-сметной документации и пр</w:t>
            </w:r>
            <w:r w:rsidRPr="00D409A8">
              <w:rPr>
                <w:sz w:val="16"/>
                <w:szCs w:val="16"/>
              </w:rPr>
              <w:t>о</w:t>
            </w:r>
            <w:r w:rsidRPr="00D409A8">
              <w:rPr>
                <w:sz w:val="16"/>
                <w:szCs w:val="16"/>
              </w:rPr>
              <w:t>ведение достоверн</w:t>
            </w:r>
            <w:r w:rsidRPr="00D409A8">
              <w:rPr>
                <w:sz w:val="16"/>
                <w:szCs w:val="16"/>
              </w:rPr>
              <w:t>о</w:t>
            </w:r>
            <w:r w:rsidRPr="00D409A8">
              <w:rPr>
                <w:sz w:val="16"/>
                <w:szCs w:val="16"/>
              </w:rPr>
              <w:t>сти сметной стоим</w:t>
            </w:r>
            <w:r w:rsidRPr="00D409A8">
              <w:rPr>
                <w:sz w:val="16"/>
                <w:szCs w:val="16"/>
              </w:rPr>
              <w:t>о</w:t>
            </w:r>
            <w:r w:rsidRPr="00D409A8">
              <w:rPr>
                <w:sz w:val="16"/>
                <w:szCs w:val="16"/>
              </w:rPr>
              <w:t>сти</w:t>
            </w:r>
          </w:p>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F44788" w:rsidRDefault="00D409A8" w:rsidP="00A75A9D">
            <w:pPr>
              <w:widowControl w:val="0"/>
              <w:autoSpaceDE w:val="0"/>
              <w:autoSpaceDN w:val="0"/>
              <w:adjustRightInd w:val="0"/>
              <w:jc w:val="center"/>
              <w:rPr>
                <w:sz w:val="16"/>
                <w:szCs w:val="16"/>
              </w:rPr>
            </w:pPr>
            <w:r w:rsidRPr="00F44788">
              <w:rPr>
                <w:sz w:val="16"/>
                <w:szCs w:val="16"/>
              </w:rPr>
              <w:t>всего</w:t>
            </w:r>
          </w:p>
          <w:p w:rsidR="00D409A8" w:rsidRPr="00F44788" w:rsidRDefault="00D409A8"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r>
      <w:tr w:rsidR="00D409A8" w:rsidRPr="00D900C3" w:rsidTr="00A75A9D">
        <w:trPr>
          <w:trHeight w:val="960"/>
          <w:tblCellSpacing w:w="5" w:type="nil"/>
        </w:trPr>
        <w:tc>
          <w:tcPr>
            <w:tcW w:w="1702" w:type="dxa"/>
            <w:vMerge/>
          </w:tcPr>
          <w:p w:rsidR="00D409A8" w:rsidRPr="00D409A8" w:rsidRDefault="00D409A8" w:rsidP="00A75A9D">
            <w:pPr>
              <w:widowControl w:val="0"/>
              <w:autoSpaceDE w:val="0"/>
              <w:autoSpaceDN w:val="0"/>
              <w:adjustRightInd w:val="0"/>
              <w:rPr>
                <w:sz w:val="16"/>
                <w:szCs w:val="16"/>
                <w:highlight w:val="yellow"/>
              </w:rPr>
            </w:pPr>
          </w:p>
        </w:tc>
        <w:tc>
          <w:tcPr>
            <w:tcW w:w="1417" w:type="dxa"/>
            <w:vAlign w:val="center"/>
          </w:tcPr>
          <w:p w:rsidR="00D409A8" w:rsidRPr="00F44788" w:rsidRDefault="00D409A8"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D409A8" w:rsidRPr="00D900C3" w:rsidRDefault="00D409A8" w:rsidP="00A75A9D">
            <w:pPr>
              <w:jc w:val="center"/>
              <w:rPr>
                <w:sz w:val="16"/>
                <w:szCs w:val="16"/>
              </w:rPr>
            </w:pPr>
            <w:r w:rsidRPr="00D900C3">
              <w:rPr>
                <w:sz w:val="16"/>
                <w:szCs w:val="16"/>
              </w:rPr>
              <w:t>951</w:t>
            </w:r>
          </w:p>
        </w:tc>
        <w:tc>
          <w:tcPr>
            <w:tcW w:w="708" w:type="dxa"/>
          </w:tcPr>
          <w:p w:rsidR="00D409A8" w:rsidRPr="00D900C3" w:rsidRDefault="00D409A8" w:rsidP="00A75A9D">
            <w:pPr>
              <w:jc w:val="center"/>
              <w:rPr>
                <w:sz w:val="16"/>
                <w:szCs w:val="16"/>
              </w:rPr>
            </w:pPr>
            <w:r w:rsidRPr="00D900C3">
              <w:rPr>
                <w:sz w:val="16"/>
                <w:szCs w:val="16"/>
              </w:rPr>
              <w:t>Х</w:t>
            </w:r>
          </w:p>
        </w:tc>
        <w:tc>
          <w:tcPr>
            <w:tcW w:w="992"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709" w:type="dxa"/>
          </w:tcPr>
          <w:p w:rsidR="00D409A8" w:rsidRPr="00D900C3" w:rsidRDefault="00D409A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D409A8" w:rsidRPr="00D900C3" w:rsidRDefault="00D409A8" w:rsidP="00A75A9D">
            <w:pPr>
              <w:jc w:val="center"/>
              <w:rPr>
                <w:b/>
                <w:sz w:val="16"/>
                <w:szCs w:val="16"/>
              </w:rPr>
            </w:pPr>
            <w:r>
              <w:rPr>
                <w:b/>
                <w:sz w:val="16"/>
                <w:szCs w:val="16"/>
              </w:rPr>
              <w:t>-</w:t>
            </w:r>
          </w:p>
        </w:tc>
        <w:tc>
          <w:tcPr>
            <w:tcW w:w="850" w:type="dxa"/>
          </w:tcPr>
          <w:p w:rsidR="00D409A8" w:rsidRPr="00D900C3" w:rsidRDefault="00D409A8" w:rsidP="00A75A9D">
            <w:pPr>
              <w:jc w:val="center"/>
              <w:rPr>
                <w:b/>
                <w:sz w:val="16"/>
                <w:szCs w:val="16"/>
              </w:rPr>
            </w:pPr>
            <w:r w:rsidRPr="00D900C3">
              <w:rPr>
                <w:b/>
                <w:sz w:val="16"/>
                <w:szCs w:val="16"/>
              </w:rPr>
              <w:t>-</w:t>
            </w:r>
          </w:p>
        </w:tc>
        <w:tc>
          <w:tcPr>
            <w:tcW w:w="851" w:type="dxa"/>
          </w:tcPr>
          <w:p w:rsidR="00D409A8" w:rsidRPr="00D900C3" w:rsidRDefault="00D409A8" w:rsidP="00A75A9D">
            <w:pPr>
              <w:jc w:val="center"/>
              <w:rPr>
                <w:b/>
                <w:sz w:val="16"/>
                <w:szCs w:val="16"/>
              </w:rPr>
            </w:pPr>
            <w:r w:rsidRPr="00D900C3">
              <w:rPr>
                <w:b/>
                <w:sz w:val="16"/>
                <w:szCs w:val="16"/>
              </w:rPr>
              <w:t>-</w:t>
            </w:r>
          </w:p>
        </w:tc>
        <w:tc>
          <w:tcPr>
            <w:tcW w:w="850" w:type="dxa"/>
          </w:tcPr>
          <w:p w:rsidR="00D409A8" w:rsidRPr="00D900C3" w:rsidRDefault="00D409A8" w:rsidP="00A75A9D">
            <w:pPr>
              <w:jc w:val="center"/>
              <w:rPr>
                <w:b/>
                <w:sz w:val="16"/>
              </w:rPr>
            </w:pPr>
            <w:r w:rsidRPr="00D900C3">
              <w:rPr>
                <w:b/>
                <w:sz w:val="16"/>
              </w:rPr>
              <w:t>-</w:t>
            </w:r>
          </w:p>
        </w:tc>
        <w:tc>
          <w:tcPr>
            <w:tcW w:w="709" w:type="dxa"/>
          </w:tcPr>
          <w:p w:rsidR="00D409A8" w:rsidRPr="00D900C3" w:rsidRDefault="00D409A8" w:rsidP="00A75A9D">
            <w:pPr>
              <w:jc w:val="center"/>
            </w:pPr>
            <w:r w:rsidRPr="00D900C3">
              <w:t>-</w:t>
            </w:r>
          </w:p>
        </w:tc>
        <w:tc>
          <w:tcPr>
            <w:tcW w:w="708" w:type="dxa"/>
          </w:tcPr>
          <w:p w:rsidR="00D409A8" w:rsidRPr="00D900C3" w:rsidRDefault="00D409A8" w:rsidP="00A75A9D">
            <w:pPr>
              <w:jc w:val="center"/>
            </w:pPr>
          </w:p>
          <w:p w:rsidR="00D409A8" w:rsidRPr="00D900C3" w:rsidRDefault="00D409A8" w:rsidP="00A75A9D">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p w:rsidR="00D409A8" w:rsidRPr="00D900C3" w:rsidRDefault="00D409A8" w:rsidP="00A75A9D"/>
          <w:p w:rsidR="00D409A8" w:rsidRPr="00D900C3" w:rsidRDefault="00D409A8" w:rsidP="00A75A9D"/>
          <w:p w:rsidR="00D409A8" w:rsidRPr="00D900C3" w:rsidRDefault="00D409A8" w:rsidP="00A75A9D"/>
          <w:p w:rsidR="00D409A8" w:rsidRPr="00D900C3" w:rsidRDefault="00D409A8" w:rsidP="00A75A9D"/>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pPr>
              <w:jc w:val="center"/>
            </w:pPr>
            <w:r w:rsidRPr="00D900C3">
              <w:t>-</w:t>
            </w:r>
          </w:p>
        </w:tc>
        <w:tc>
          <w:tcPr>
            <w:tcW w:w="709" w:type="dxa"/>
          </w:tcPr>
          <w:p w:rsidR="00D409A8" w:rsidRPr="00D900C3" w:rsidRDefault="00D409A8" w:rsidP="00A75A9D">
            <w:r w:rsidRPr="00D900C3">
              <w:t>-</w:t>
            </w:r>
          </w:p>
        </w:tc>
      </w:tr>
      <w:tr w:rsidR="00F44788" w:rsidRPr="00D900C3" w:rsidTr="00F44788">
        <w:trPr>
          <w:trHeight w:val="533"/>
          <w:tblCellSpacing w:w="5" w:type="nil"/>
        </w:trPr>
        <w:tc>
          <w:tcPr>
            <w:tcW w:w="1702" w:type="dxa"/>
            <w:vMerge w:val="restart"/>
          </w:tcPr>
          <w:p w:rsidR="00F44788" w:rsidRPr="00D409A8" w:rsidRDefault="00F44788" w:rsidP="00D409A8">
            <w:pPr>
              <w:pStyle w:val="ConsPlusCell"/>
              <w:jc w:val="both"/>
              <w:rPr>
                <w:sz w:val="16"/>
                <w:szCs w:val="16"/>
              </w:rPr>
            </w:pPr>
            <w:r w:rsidRPr="00D409A8">
              <w:rPr>
                <w:sz w:val="16"/>
                <w:szCs w:val="16"/>
              </w:rPr>
              <w:t>Основное меропри</w:t>
            </w:r>
            <w:r w:rsidRPr="00D409A8">
              <w:rPr>
                <w:sz w:val="16"/>
                <w:szCs w:val="16"/>
              </w:rPr>
              <w:t>я</w:t>
            </w:r>
            <w:r w:rsidRPr="00D409A8">
              <w:rPr>
                <w:sz w:val="16"/>
                <w:szCs w:val="16"/>
              </w:rPr>
              <w:t>тие 1.6</w:t>
            </w:r>
          </w:p>
          <w:p w:rsidR="00F44788" w:rsidRPr="00D409A8" w:rsidRDefault="00F44788" w:rsidP="00D409A8">
            <w:pPr>
              <w:widowControl w:val="0"/>
              <w:autoSpaceDE w:val="0"/>
              <w:autoSpaceDN w:val="0"/>
              <w:adjustRightInd w:val="0"/>
              <w:jc w:val="center"/>
              <w:rPr>
                <w:sz w:val="16"/>
                <w:szCs w:val="16"/>
                <w:highlight w:val="yellow"/>
              </w:rPr>
            </w:pPr>
            <w:r w:rsidRPr="00D409A8">
              <w:rPr>
                <w:sz w:val="16"/>
                <w:szCs w:val="16"/>
              </w:rPr>
              <w:t xml:space="preserve"> Проектные работы по строительству и р</w:t>
            </w:r>
            <w:r w:rsidRPr="00D409A8">
              <w:rPr>
                <w:sz w:val="16"/>
                <w:szCs w:val="16"/>
              </w:rPr>
              <w:t>е</w:t>
            </w:r>
            <w:r w:rsidRPr="00D409A8">
              <w:rPr>
                <w:sz w:val="16"/>
                <w:szCs w:val="16"/>
              </w:rPr>
              <w:t>конструкции ав</w:t>
            </w:r>
            <w:r w:rsidRPr="00D409A8">
              <w:rPr>
                <w:sz w:val="16"/>
                <w:szCs w:val="16"/>
              </w:rPr>
              <w:softHyphen/>
              <w:t xml:space="preserve">томобильных дорог </w:t>
            </w:r>
            <w:r w:rsidRPr="00D409A8">
              <w:rPr>
                <w:sz w:val="16"/>
                <w:szCs w:val="16"/>
              </w:rPr>
              <w:lastRenderedPageBreak/>
              <w:t>общего пользова</w:t>
            </w:r>
            <w:r w:rsidRPr="00D409A8">
              <w:rPr>
                <w:sz w:val="16"/>
                <w:szCs w:val="16"/>
              </w:rPr>
              <w:softHyphen/>
              <w:t>ния местного значения и ис</w:t>
            </w:r>
            <w:r w:rsidRPr="00D409A8">
              <w:rPr>
                <w:sz w:val="16"/>
                <w:szCs w:val="16"/>
              </w:rPr>
              <w:softHyphen/>
              <w:t>кусственных со</w:t>
            </w:r>
            <w:r w:rsidRPr="00D409A8">
              <w:rPr>
                <w:sz w:val="16"/>
                <w:szCs w:val="16"/>
              </w:rPr>
              <w:softHyphen/>
              <w:t>оружений на них</w:t>
            </w:r>
          </w:p>
          <w:p w:rsidR="00F44788" w:rsidRPr="00D409A8" w:rsidRDefault="00F44788" w:rsidP="00A75A9D">
            <w:pPr>
              <w:jc w:val="center"/>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lastRenderedPageBreak/>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312"/>
          <w:tblCellSpacing w:w="5" w:type="nil"/>
        </w:trPr>
        <w:tc>
          <w:tcPr>
            <w:tcW w:w="1702" w:type="dxa"/>
            <w:vMerge/>
          </w:tcPr>
          <w:p w:rsidR="00F44788" w:rsidRPr="00D900C3"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lastRenderedPageBreak/>
              <w:t>селения</w:t>
            </w:r>
          </w:p>
        </w:tc>
        <w:tc>
          <w:tcPr>
            <w:tcW w:w="851" w:type="dxa"/>
          </w:tcPr>
          <w:p w:rsidR="00F44788" w:rsidRPr="00D900C3" w:rsidRDefault="00F44788" w:rsidP="00A75A9D">
            <w:pPr>
              <w:jc w:val="center"/>
              <w:rPr>
                <w:sz w:val="16"/>
                <w:szCs w:val="16"/>
              </w:rPr>
            </w:pPr>
            <w:r w:rsidRPr="00D900C3">
              <w:rPr>
                <w:sz w:val="16"/>
                <w:szCs w:val="16"/>
              </w:rPr>
              <w:lastRenderedPageBreak/>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lastRenderedPageBreak/>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97"/>
          <w:tblCellSpacing w:w="5" w:type="nil"/>
        </w:trPr>
        <w:tc>
          <w:tcPr>
            <w:tcW w:w="1702" w:type="dxa"/>
            <w:vMerge w:val="restart"/>
          </w:tcPr>
          <w:p w:rsidR="00F44788" w:rsidRPr="00F44788" w:rsidRDefault="00F44788" w:rsidP="00F44788">
            <w:pPr>
              <w:pStyle w:val="ConsPlusCell"/>
              <w:jc w:val="both"/>
              <w:rPr>
                <w:sz w:val="16"/>
                <w:szCs w:val="16"/>
              </w:rPr>
            </w:pPr>
            <w:r w:rsidRPr="00F44788">
              <w:rPr>
                <w:sz w:val="16"/>
                <w:szCs w:val="16"/>
              </w:rPr>
              <w:lastRenderedPageBreak/>
              <w:t>Основное меропри</w:t>
            </w:r>
            <w:r w:rsidRPr="00F44788">
              <w:rPr>
                <w:sz w:val="16"/>
                <w:szCs w:val="16"/>
              </w:rPr>
              <w:t>я</w:t>
            </w:r>
            <w:r w:rsidRPr="00F44788">
              <w:rPr>
                <w:sz w:val="16"/>
                <w:szCs w:val="16"/>
              </w:rPr>
              <w:t>тие 1.7</w:t>
            </w:r>
          </w:p>
          <w:p w:rsidR="00F44788" w:rsidRPr="00F44788" w:rsidRDefault="00F44788" w:rsidP="00F44788">
            <w:pPr>
              <w:rPr>
                <w:sz w:val="16"/>
                <w:szCs w:val="16"/>
              </w:rPr>
            </w:pPr>
            <w:r w:rsidRPr="00F44788">
              <w:rPr>
                <w:sz w:val="16"/>
                <w:szCs w:val="16"/>
              </w:rPr>
              <w:t xml:space="preserve"> Строительство и ремонт тротуаров</w:t>
            </w:r>
          </w:p>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960"/>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113"/>
          <w:tblCellSpacing w:w="5" w:type="nil"/>
        </w:trPr>
        <w:tc>
          <w:tcPr>
            <w:tcW w:w="1702" w:type="dxa"/>
            <w:vMerge w:val="restart"/>
          </w:tcPr>
          <w:p w:rsidR="00F44788" w:rsidRPr="00F44788" w:rsidRDefault="00F44788" w:rsidP="00F44788">
            <w:pPr>
              <w:pStyle w:val="ConsPlusCell"/>
              <w:jc w:val="both"/>
              <w:rPr>
                <w:sz w:val="16"/>
                <w:szCs w:val="16"/>
              </w:rPr>
            </w:pPr>
            <w:r w:rsidRPr="00F44788">
              <w:rPr>
                <w:sz w:val="16"/>
                <w:szCs w:val="16"/>
              </w:rPr>
              <w:t>Основное меропри</w:t>
            </w:r>
            <w:r w:rsidRPr="00F44788">
              <w:rPr>
                <w:sz w:val="16"/>
                <w:szCs w:val="16"/>
              </w:rPr>
              <w:t>я</w:t>
            </w:r>
            <w:r w:rsidRPr="00F44788">
              <w:rPr>
                <w:sz w:val="16"/>
                <w:szCs w:val="16"/>
              </w:rPr>
              <w:t>тие 1.8</w:t>
            </w:r>
          </w:p>
          <w:p w:rsidR="00F44788" w:rsidRPr="00F44788" w:rsidRDefault="00F44788" w:rsidP="00F44788">
            <w:pPr>
              <w:rPr>
                <w:sz w:val="16"/>
                <w:szCs w:val="16"/>
              </w:rPr>
            </w:pPr>
            <w:r w:rsidRPr="00F44788">
              <w:rPr>
                <w:sz w:val="16"/>
                <w:szCs w:val="16"/>
              </w:rPr>
              <w:t xml:space="preserve"> </w:t>
            </w:r>
            <w:r w:rsidRPr="00F44788">
              <w:rPr>
                <w:rFonts w:eastAsia="Calibri"/>
                <w:bCs/>
                <w:sz w:val="16"/>
                <w:szCs w:val="16"/>
              </w:rPr>
              <w:t>Проектные работы по строительству троту</w:t>
            </w:r>
            <w:r w:rsidRPr="00F44788">
              <w:rPr>
                <w:rFonts w:eastAsia="Calibri"/>
                <w:bCs/>
                <w:sz w:val="16"/>
                <w:szCs w:val="16"/>
              </w:rPr>
              <w:t>а</w:t>
            </w:r>
            <w:r w:rsidRPr="00F44788">
              <w:rPr>
                <w:rFonts w:eastAsia="Calibri"/>
                <w:bCs/>
                <w:sz w:val="16"/>
                <w:szCs w:val="16"/>
              </w:rPr>
              <w:t>ров</w:t>
            </w:r>
          </w:p>
          <w:p w:rsidR="00F44788" w:rsidRPr="00F44788" w:rsidRDefault="00F44788" w:rsidP="00A75A9D">
            <w:pPr>
              <w:jc w:val="center"/>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312"/>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39"/>
          <w:tblCellSpacing w:w="5" w:type="nil"/>
        </w:trPr>
        <w:tc>
          <w:tcPr>
            <w:tcW w:w="1702" w:type="dxa"/>
            <w:vMerge w:val="restart"/>
          </w:tcPr>
          <w:p w:rsidR="00F44788" w:rsidRPr="00F44788" w:rsidRDefault="00F44788" w:rsidP="00F44788">
            <w:pPr>
              <w:rPr>
                <w:bCs/>
                <w:sz w:val="16"/>
                <w:szCs w:val="16"/>
              </w:rPr>
            </w:pPr>
            <w:r w:rsidRPr="00F44788">
              <w:rPr>
                <w:bCs/>
                <w:sz w:val="16"/>
                <w:szCs w:val="16"/>
              </w:rPr>
              <w:t>Основное меропри</w:t>
            </w:r>
            <w:r w:rsidRPr="00F44788">
              <w:rPr>
                <w:bCs/>
                <w:sz w:val="16"/>
                <w:szCs w:val="16"/>
              </w:rPr>
              <w:t>я</w:t>
            </w:r>
            <w:r w:rsidRPr="00F44788">
              <w:rPr>
                <w:bCs/>
                <w:sz w:val="16"/>
                <w:szCs w:val="16"/>
              </w:rPr>
              <w:t>тие 1.9:</w:t>
            </w:r>
          </w:p>
          <w:p w:rsidR="00F44788" w:rsidRPr="00F44788" w:rsidRDefault="00F44788" w:rsidP="00F44788">
            <w:pPr>
              <w:rPr>
                <w:sz w:val="16"/>
                <w:szCs w:val="16"/>
              </w:rPr>
            </w:pPr>
            <w:r w:rsidRPr="00F44788">
              <w:rPr>
                <w:bCs/>
                <w:sz w:val="16"/>
                <w:szCs w:val="16"/>
              </w:rPr>
              <w:t>Проектные работы по капитальному ремо</w:t>
            </w:r>
            <w:r w:rsidRPr="00F44788">
              <w:rPr>
                <w:bCs/>
                <w:sz w:val="16"/>
                <w:szCs w:val="16"/>
              </w:rPr>
              <w:t>н</w:t>
            </w:r>
            <w:r w:rsidRPr="00F44788">
              <w:rPr>
                <w:bCs/>
                <w:sz w:val="16"/>
                <w:szCs w:val="16"/>
              </w:rPr>
              <w:t>ту тротуаров</w:t>
            </w: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w:t>
            </w:r>
          </w:p>
          <w:p w:rsidR="00F44788" w:rsidRPr="00D900C3" w:rsidRDefault="00F44788"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439"/>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497"/>
          <w:tblCellSpacing w:w="5" w:type="nil"/>
        </w:trPr>
        <w:tc>
          <w:tcPr>
            <w:tcW w:w="1702" w:type="dxa"/>
            <w:vMerge w:val="restart"/>
          </w:tcPr>
          <w:p w:rsidR="00F44788" w:rsidRPr="00F44788" w:rsidRDefault="00F44788" w:rsidP="00F44788">
            <w:pPr>
              <w:rPr>
                <w:sz w:val="16"/>
                <w:szCs w:val="16"/>
              </w:rPr>
            </w:pPr>
            <w:r w:rsidRPr="00F44788">
              <w:rPr>
                <w:sz w:val="16"/>
                <w:szCs w:val="16"/>
              </w:rPr>
              <w:t>Основное меропри</w:t>
            </w:r>
            <w:r w:rsidRPr="00F44788">
              <w:rPr>
                <w:sz w:val="16"/>
                <w:szCs w:val="16"/>
              </w:rPr>
              <w:t>я</w:t>
            </w:r>
            <w:r w:rsidRPr="00F44788">
              <w:rPr>
                <w:sz w:val="16"/>
                <w:szCs w:val="16"/>
              </w:rPr>
              <w:t>тие 1.10:</w:t>
            </w:r>
          </w:p>
          <w:p w:rsidR="00F44788" w:rsidRPr="00F44788" w:rsidRDefault="00F44788" w:rsidP="00F44788">
            <w:pPr>
              <w:widowControl w:val="0"/>
              <w:autoSpaceDE w:val="0"/>
              <w:autoSpaceDN w:val="0"/>
              <w:adjustRightInd w:val="0"/>
              <w:rPr>
                <w:sz w:val="16"/>
                <w:szCs w:val="16"/>
                <w:highlight w:val="yellow"/>
              </w:rPr>
            </w:pPr>
            <w:r w:rsidRPr="00F44788">
              <w:rPr>
                <w:bCs/>
                <w:sz w:val="16"/>
                <w:szCs w:val="16"/>
              </w:rPr>
              <w:t>Разработка комплек</w:t>
            </w:r>
            <w:r w:rsidRPr="00F44788">
              <w:rPr>
                <w:bCs/>
                <w:sz w:val="16"/>
                <w:szCs w:val="16"/>
              </w:rPr>
              <w:t>с</w:t>
            </w:r>
            <w:r w:rsidRPr="00F44788">
              <w:rPr>
                <w:bCs/>
                <w:sz w:val="16"/>
                <w:szCs w:val="16"/>
              </w:rPr>
              <w:t>ных схем организации дорожного движения (КСОДД) и програ</w:t>
            </w:r>
            <w:r w:rsidRPr="00F44788">
              <w:rPr>
                <w:bCs/>
                <w:sz w:val="16"/>
                <w:szCs w:val="16"/>
              </w:rPr>
              <w:t>м</w:t>
            </w:r>
            <w:r w:rsidRPr="00F44788">
              <w:rPr>
                <w:bCs/>
                <w:sz w:val="16"/>
                <w:szCs w:val="16"/>
              </w:rPr>
              <w:t>мы комплексного развития транспор</w:t>
            </w:r>
            <w:r w:rsidRPr="00F44788">
              <w:rPr>
                <w:bCs/>
                <w:sz w:val="16"/>
                <w:szCs w:val="16"/>
              </w:rPr>
              <w:t>т</w:t>
            </w:r>
            <w:r w:rsidRPr="00F44788">
              <w:rPr>
                <w:bCs/>
                <w:sz w:val="16"/>
                <w:szCs w:val="16"/>
              </w:rPr>
              <w:t>ной инфраструктуры (ПКРТИ)</w:t>
            </w:r>
          </w:p>
        </w:tc>
        <w:tc>
          <w:tcPr>
            <w:tcW w:w="1417" w:type="dxa"/>
            <w:vAlign w:val="center"/>
          </w:tcPr>
          <w:p w:rsidR="00F44788" w:rsidRPr="00F44788" w:rsidRDefault="00F44788" w:rsidP="00A75A9D">
            <w:pPr>
              <w:widowControl w:val="0"/>
              <w:autoSpaceDE w:val="0"/>
              <w:autoSpaceDN w:val="0"/>
              <w:adjustRightInd w:val="0"/>
              <w:jc w:val="center"/>
              <w:rPr>
                <w:sz w:val="16"/>
                <w:szCs w:val="16"/>
              </w:rPr>
            </w:pPr>
            <w:r w:rsidRPr="00F44788">
              <w:rPr>
                <w:sz w:val="16"/>
                <w:szCs w:val="16"/>
              </w:rPr>
              <w:t>всего</w:t>
            </w:r>
          </w:p>
          <w:p w:rsidR="00F44788" w:rsidRPr="00F44788" w:rsidRDefault="00F44788"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r>
      <w:tr w:rsidR="00F44788" w:rsidRPr="00D900C3" w:rsidTr="00A75A9D">
        <w:trPr>
          <w:trHeight w:val="960"/>
          <w:tblCellSpacing w:w="5" w:type="nil"/>
        </w:trPr>
        <w:tc>
          <w:tcPr>
            <w:tcW w:w="1702" w:type="dxa"/>
            <w:vMerge/>
          </w:tcPr>
          <w:p w:rsidR="00F44788" w:rsidRPr="00F44788" w:rsidRDefault="00F44788" w:rsidP="00A75A9D">
            <w:pPr>
              <w:widowControl w:val="0"/>
              <w:autoSpaceDE w:val="0"/>
              <w:autoSpaceDN w:val="0"/>
              <w:adjustRightInd w:val="0"/>
              <w:rPr>
                <w:sz w:val="16"/>
                <w:szCs w:val="16"/>
                <w:highlight w:val="yellow"/>
              </w:rPr>
            </w:pPr>
          </w:p>
        </w:tc>
        <w:tc>
          <w:tcPr>
            <w:tcW w:w="1417" w:type="dxa"/>
            <w:vAlign w:val="center"/>
          </w:tcPr>
          <w:p w:rsidR="00F44788" w:rsidRPr="00F44788" w:rsidRDefault="00F44788"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113"/>
          <w:tblCellSpacing w:w="5" w:type="nil"/>
        </w:trPr>
        <w:tc>
          <w:tcPr>
            <w:tcW w:w="1702" w:type="dxa"/>
            <w:vMerge w:val="restart"/>
          </w:tcPr>
          <w:p w:rsidR="00F44788" w:rsidRPr="00F44788" w:rsidRDefault="00F44788" w:rsidP="00F44788">
            <w:pPr>
              <w:rPr>
                <w:sz w:val="16"/>
                <w:szCs w:val="16"/>
              </w:rPr>
            </w:pPr>
            <w:r w:rsidRPr="00F44788">
              <w:rPr>
                <w:sz w:val="16"/>
                <w:szCs w:val="16"/>
              </w:rPr>
              <w:t>Основное меропри</w:t>
            </w:r>
            <w:r w:rsidRPr="00F44788">
              <w:rPr>
                <w:sz w:val="16"/>
                <w:szCs w:val="16"/>
              </w:rPr>
              <w:t>я</w:t>
            </w:r>
            <w:r w:rsidRPr="00F44788">
              <w:rPr>
                <w:sz w:val="16"/>
                <w:szCs w:val="16"/>
              </w:rPr>
              <w:t>тие 1.11:</w:t>
            </w:r>
          </w:p>
          <w:p w:rsidR="00F44788" w:rsidRPr="00F44788" w:rsidRDefault="00F44788" w:rsidP="00F44788">
            <w:pPr>
              <w:jc w:val="center"/>
              <w:rPr>
                <w:sz w:val="16"/>
                <w:szCs w:val="16"/>
                <w:highlight w:val="yellow"/>
              </w:rPr>
            </w:pPr>
            <w:r w:rsidRPr="00F44788">
              <w:rPr>
                <w:sz w:val="16"/>
                <w:szCs w:val="16"/>
              </w:rPr>
              <w:t>Проектные работы по капитальному ремо</w:t>
            </w:r>
            <w:r w:rsidRPr="00F44788">
              <w:rPr>
                <w:sz w:val="16"/>
                <w:szCs w:val="16"/>
              </w:rPr>
              <w:t>н</w:t>
            </w:r>
            <w:r w:rsidRPr="00F44788">
              <w:rPr>
                <w:sz w:val="16"/>
                <w:szCs w:val="16"/>
              </w:rPr>
              <w:t>ту автомо</w:t>
            </w:r>
            <w:r w:rsidRPr="00F44788">
              <w:rPr>
                <w:sz w:val="16"/>
                <w:szCs w:val="16"/>
              </w:rPr>
              <w:softHyphen/>
              <w:t>бильных дорог об</w:t>
            </w:r>
            <w:r w:rsidRPr="00F44788">
              <w:rPr>
                <w:sz w:val="16"/>
                <w:szCs w:val="16"/>
              </w:rPr>
              <w:softHyphen/>
              <w:t>щего польз</w:t>
            </w:r>
            <w:r w:rsidRPr="00F44788">
              <w:rPr>
                <w:sz w:val="16"/>
                <w:szCs w:val="16"/>
              </w:rPr>
              <w:t>о</w:t>
            </w:r>
            <w:r w:rsidRPr="00F44788">
              <w:rPr>
                <w:sz w:val="16"/>
                <w:szCs w:val="16"/>
              </w:rPr>
              <w:t>вания местного зн</w:t>
            </w:r>
            <w:r w:rsidRPr="00F44788">
              <w:rPr>
                <w:sz w:val="16"/>
                <w:szCs w:val="16"/>
              </w:rPr>
              <w:t>а</w:t>
            </w:r>
            <w:r w:rsidRPr="00F44788">
              <w:rPr>
                <w:sz w:val="16"/>
                <w:szCs w:val="16"/>
              </w:rPr>
              <w:t>чения и искусстве</w:t>
            </w:r>
            <w:r w:rsidRPr="00F44788">
              <w:rPr>
                <w:sz w:val="16"/>
                <w:szCs w:val="16"/>
              </w:rPr>
              <w:t>н</w:t>
            </w:r>
            <w:r w:rsidRPr="00F44788">
              <w:rPr>
                <w:sz w:val="16"/>
                <w:szCs w:val="16"/>
              </w:rPr>
              <w:t>ных сооружений на них</w:t>
            </w: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Всего в том числе</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F44788" w:rsidRPr="00D900C3" w:rsidTr="00A75A9D">
        <w:trPr>
          <w:trHeight w:val="312"/>
          <w:tblCellSpacing w:w="5" w:type="nil"/>
        </w:trPr>
        <w:tc>
          <w:tcPr>
            <w:tcW w:w="1702" w:type="dxa"/>
            <w:vMerge/>
          </w:tcPr>
          <w:p w:rsidR="00F44788" w:rsidRPr="00D900C3" w:rsidRDefault="00F44788" w:rsidP="00A75A9D">
            <w:pPr>
              <w:widowControl w:val="0"/>
              <w:autoSpaceDE w:val="0"/>
              <w:autoSpaceDN w:val="0"/>
              <w:adjustRightInd w:val="0"/>
              <w:rPr>
                <w:sz w:val="16"/>
                <w:szCs w:val="16"/>
                <w:highlight w:val="yellow"/>
              </w:rPr>
            </w:pPr>
          </w:p>
        </w:tc>
        <w:tc>
          <w:tcPr>
            <w:tcW w:w="1417" w:type="dxa"/>
            <w:vAlign w:val="center"/>
          </w:tcPr>
          <w:p w:rsidR="00F44788" w:rsidRPr="00D900C3" w:rsidRDefault="00F44788"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F44788" w:rsidRPr="00D900C3" w:rsidRDefault="00F44788" w:rsidP="00A75A9D">
            <w:pPr>
              <w:jc w:val="center"/>
              <w:rPr>
                <w:sz w:val="16"/>
                <w:szCs w:val="16"/>
              </w:rPr>
            </w:pPr>
            <w:r w:rsidRPr="00D900C3">
              <w:rPr>
                <w:sz w:val="16"/>
                <w:szCs w:val="16"/>
              </w:rPr>
              <w:t>951</w:t>
            </w:r>
          </w:p>
        </w:tc>
        <w:tc>
          <w:tcPr>
            <w:tcW w:w="708" w:type="dxa"/>
          </w:tcPr>
          <w:p w:rsidR="00F44788" w:rsidRPr="00D900C3" w:rsidRDefault="00F44788" w:rsidP="00A75A9D">
            <w:pPr>
              <w:jc w:val="center"/>
              <w:rPr>
                <w:sz w:val="16"/>
                <w:szCs w:val="16"/>
              </w:rPr>
            </w:pPr>
            <w:r w:rsidRPr="00D900C3">
              <w:rPr>
                <w:sz w:val="16"/>
                <w:szCs w:val="16"/>
              </w:rPr>
              <w:t>Х</w:t>
            </w:r>
          </w:p>
        </w:tc>
        <w:tc>
          <w:tcPr>
            <w:tcW w:w="992"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709" w:type="dxa"/>
          </w:tcPr>
          <w:p w:rsidR="00F44788" w:rsidRPr="00D900C3" w:rsidRDefault="00F44788"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F44788" w:rsidRPr="00D900C3" w:rsidRDefault="00F44788" w:rsidP="00A75A9D">
            <w:pPr>
              <w:jc w:val="center"/>
              <w:rPr>
                <w:b/>
                <w:sz w:val="16"/>
                <w:szCs w:val="16"/>
              </w:rPr>
            </w:pPr>
            <w:r>
              <w:rPr>
                <w:b/>
                <w:sz w:val="16"/>
                <w:szCs w:val="16"/>
              </w:rPr>
              <w:t>-</w:t>
            </w:r>
          </w:p>
        </w:tc>
        <w:tc>
          <w:tcPr>
            <w:tcW w:w="850" w:type="dxa"/>
          </w:tcPr>
          <w:p w:rsidR="00F44788" w:rsidRPr="00D900C3" w:rsidRDefault="00F44788" w:rsidP="00A75A9D">
            <w:pPr>
              <w:jc w:val="center"/>
              <w:rPr>
                <w:b/>
                <w:sz w:val="16"/>
                <w:szCs w:val="16"/>
              </w:rPr>
            </w:pPr>
            <w:r w:rsidRPr="00D900C3">
              <w:rPr>
                <w:b/>
                <w:sz w:val="16"/>
                <w:szCs w:val="16"/>
              </w:rPr>
              <w:t>-</w:t>
            </w:r>
          </w:p>
        </w:tc>
        <w:tc>
          <w:tcPr>
            <w:tcW w:w="851" w:type="dxa"/>
          </w:tcPr>
          <w:p w:rsidR="00F44788" w:rsidRPr="00D900C3" w:rsidRDefault="00F44788" w:rsidP="00A75A9D">
            <w:pPr>
              <w:jc w:val="center"/>
              <w:rPr>
                <w:b/>
                <w:sz w:val="16"/>
                <w:szCs w:val="16"/>
              </w:rPr>
            </w:pPr>
            <w:r w:rsidRPr="00D900C3">
              <w:rPr>
                <w:b/>
                <w:sz w:val="16"/>
                <w:szCs w:val="16"/>
              </w:rPr>
              <w:t>-</w:t>
            </w:r>
          </w:p>
        </w:tc>
        <w:tc>
          <w:tcPr>
            <w:tcW w:w="850" w:type="dxa"/>
          </w:tcPr>
          <w:p w:rsidR="00F44788" w:rsidRPr="00D900C3" w:rsidRDefault="00F44788" w:rsidP="00A75A9D">
            <w:pPr>
              <w:jc w:val="center"/>
              <w:rPr>
                <w:b/>
                <w:sz w:val="16"/>
              </w:rPr>
            </w:pPr>
            <w:r w:rsidRPr="00D900C3">
              <w:rPr>
                <w:b/>
                <w:sz w:val="16"/>
              </w:rPr>
              <w:t>-</w:t>
            </w:r>
          </w:p>
        </w:tc>
        <w:tc>
          <w:tcPr>
            <w:tcW w:w="709" w:type="dxa"/>
          </w:tcPr>
          <w:p w:rsidR="00F44788" w:rsidRPr="00D900C3" w:rsidRDefault="00F44788" w:rsidP="00A75A9D">
            <w:pPr>
              <w:jc w:val="center"/>
            </w:pPr>
            <w:r w:rsidRPr="00D900C3">
              <w:t>-</w:t>
            </w:r>
          </w:p>
        </w:tc>
        <w:tc>
          <w:tcPr>
            <w:tcW w:w="708" w:type="dxa"/>
          </w:tcPr>
          <w:p w:rsidR="00F44788" w:rsidRPr="00D900C3" w:rsidRDefault="00F44788" w:rsidP="00A75A9D">
            <w:pPr>
              <w:jc w:val="center"/>
            </w:pPr>
          </w:p>
          <w:p w:rsidR="00F44788" w:rsidRPr="00D900C3" w:rsidRDefault="00F44788" w:rsidP="00A75A9D">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p w:rsidR="00F44788" w:rsidRPr="00D900C3" w:rsidRDefault="00F44788" w:rsidP="00A75A9D"/>
          <w:p w:rsidR="00F44788" w:rsidRPr="00D900C3" w:rsidRDefault="00F44788" w:rsidP="00A75A9D"/>
          <w:p w:rsidR="00F44788" w:rsidRPr="00D900C3" w:rsidRDefault="00F44788" w:rsidP="00A75A9D"/>
          <w:p w:rsidR="00F44788" w:rsidRPr="00D900C3" w:rsidRDefault="00F44788" w:rsidP="00A75A9D"/>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pPr>
              <w:jc w:val="center"/>
            </w:pPr>
            <w:r w:rsidRPr="00D900C3">
              <w:t>-</w:t>
            </w:r>
          </w:p>
        </w:tc>
        <w:tc>
          <w:tcPr>
            <w:tcW w:w="709" w:type="dxa"/>
          </w:tcPr>
          <w:p w:rsidR="00F44788" w:rsidRPr="00D900C3" w:rsidRDefault="00F44788" w:rsidP="00A75A9D">
            <w:r w:rsidRPr="00D900C3">
              <w:t>-</w:t>
            </w:r>
          </w:p>
        </w:tc>
      </w:tr>
      <w:tr w:rsidR="00BC162D" w:rsidRPr="00D900C3" w:rsidTr="00F44788">
        <w:trPr>
          <w:trHeight w:val="818"/>
          <w:tblCellSpacing w:w="5" w:type="nil"/>
        </w:trPr>
        <w:tc>
          <w:tcPr>
            <w:tcW w:w="1702" w:type="dxa"/>
            <w:vMerge w:val="restart"/>
          </w:tcPr>
          <w:p w:rsidR="00BC162D" w:rsidRPr="00F44788" w:rsidRDefault="00BC162D" w:rsidP="00F44788">
            <w:pPr>
              <w:widowControl w:val="0"/>
              <w:autoSpaceDE w:val="0"/>
              <w:autoSpaceDN w:val="0"/>
              <w:adjustRightInd w:val="0"/>
              <w:rPr>
                <w:sz w:val="16"/>
                <w:szCs w:val="16"/>
              </w:rPr>
            </w:pPr>
            <w:r w:rsidRPr="00F44788">
              <w:rPr>
                <w:sz w:val="16"/>
                <w:szCs w:val="16"/>
              </w:rPr>
              <w:lastRenderedPageBreak/>
              <w:t>Приоритетное осно</w:t>
            </w:r>
            <w:r w:rsidRPr="00F44788">
              <w:rPr>
                <w:sz w:val="16"/>
                <w:szCs w:val="16"/>
              </w:rPr>
              <w:t>в</w:t>
            </w:r>
            <w:r w:rsidRPr="00F44788">
              <w:rPr>
                <w:sz w:val="16"/>
                <w:szCs w:val="16"/>
              </w:rPr>
              <w:t xml:space="preserve">ное мероприятие 1.1.2 </w:t>
            </w:r>
          </w:p>
          <w:p w:rsidR="00BC162D" w:rsidRPr="00D900C3" w:rsidRDefault="00BC162D" w:rsidP="00F44788">
            <w:pPr>
              <w:widowControl w:val="0"/>
              <w:autoSpaceDE w:val="0"/>
              <w:autoSpaceDN w:val="0"/>
              <w:adjustRightInd w:val="0"/>
              <w:rPr>
                <w:sz w:val="16"/>
                <w:szCs w:val="16"/>
                <w:highlight w:val="yellow"/>
              </w:rPr>
            </w:pPr>
            <w:r w:rsidRPr="00F44788">
              <w:rPr>
                <w:sz w:val="16"/>
                <w:szCs w:val="16"/>
              </w:rPr>
              <w:t>Содержание и ремонт авто</w:t>
            </w:r>
            <w:r w:rsidRPr="00F44788">
              <w:rPr>
                <w:sz w:val="16"/>
                <w:szCs w:val="16"/>
              </w:rPr>
              <w:softHyphen/>
              <w:t>мобильных дорог общего пользова</w:t>
            </w:r>
            <w:r w:rsidRPr="00F44788">
              <w:rPr>
                <w:sz w:val="16"/>
                <w:szCs w:val="16"/>
              </w:rPr>
              <w:softHyphen/>
              <w:t>ния местного значения и ис</w:t>
            </w:r>
            <w:r w:rsidRPr="00F44788">
              <w:rPr>
                <w:sz w:val="16"/>
                <w:szCs w:val="16"/>
              </w:rPr>
              <w:softHyphen/>
              <w:t>кусственных со</w:t>
            </w:r>
            <w:r w:rsidRPr="00F44788">
              <w:rPr>
                <w:sz w:val="16"/>
                <w:szCs w:val="16"/>
              </w:rPr>
              <w:softHyphen/>
              <w:t>оружений на них</w:t>
            </w:r>
          </w:p>
        </w:tc>
        <w:tc>
          <w:tcPr>
            <w:tcW w:w="1417" w:type="dxa"/>
            <w:vAlign w:val="center"/>
          </w:tcPr>
          <w:p w:rsidR="00BC162D" w:rsidRPr="00D900C3" w:rsidRDefault="00BC162D" w:rsidP="00A75A9D">
            <w:pPr>
              <w:widowControl w:val="0"/>
              <w:autoSpaceDE w:val="0"/>
              <w:autoSpaceDN w:val="0"/>
              <w:adjustRightInd w:val="0"/>
              <w:jc w:val="center"/>
              <w:rPr>
                <w:sz w:val="16"/>
                <w:szCs w:val="16"/>
              </w:rPr>
            </w:pPr>
            <w:r w:rsidRPr="00D900C3">
              <w:rPr>
                <w:sz w:val="16"/>
                <w:szCs w:val="16"/>
              </w:rPr>
              <w:t>всего</w:t>
            </w:r>
          </w:p>
          <w:p w:rsidR="00BC162D" w:rsidRPr="00D900C3" w:rsidRDefault="00BC162D" w:rsidP="00A75A9D">
            <w:pPr>
              <w:widowControl w:val="0"/>
              <w:autoSpaceDE w:val="0"/>
              <w:autoSpaceDN w:val="0"/>
              <w:adjustRightInd w:val="0"/>
              <w:jc w:val="center"/>
              <w:rPr>
                <w:sz w:val="16"/>
                <w:szCs w:val="16"/>
              </w:rPr>
            </w:pPr>
            <w:r w:rsidRPr="00D900C3">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04 09</w:t>
            </w:r>
          </w:p>
        </w:tc>
        <w:tc>
          <w:tcPr>
            <w:tcW w:w="992" w:type="dxa"/>
          </w:tcPr>
          <w:p w:rsidR="00BC162D" w:rsidRPr="00D900C3" w:rsidRDefault="00BC162D" w:rsidP="00A75A9D">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240</w:t>
            </w:r>
          </w:p>
          <w:p w:rsidR="00BC162D" w:rsidRPr="00D900C3" w:rsidRDefault="00BC162D" w:rsidP="00A75A9D">
            <w:pPr>
              <w:widowControl w:val="0"/>
              <w:autoSpaceDE w:val="0"/>
              <w:autoSpaceDN w:val="0"/>
              <w:adjustRightInd w:val="0"/>
              <w:jc w:val="center"/>
              <w:rPr>
                <w:sz w:val="16"/>
                <w:szCs w:val="16"/>
              </w:rPr>
            </w:pPr>
          </w:p>
        </w:tc>
        <w:tc>
          <w:tcPr>
            <w:tcW w:w="851" w:type="dxa"/>
            <w:shd w:val="clear" w:color="auto" w:fill="FFFFFF"/>
          </w:tcPr>
          <w:p w:rsidR="00BC162D" w:rsidRPr="00D900C3" w:rsidRDefault="00BC162D" w:rsidP="00A75A9D">
            <w:pPr>
              <w:widowControl w:val="0"/>
              <w:autoSpaceDE w:val="0"/>
              <w:autoSpaceDN w:val="0"/>
              <w:adjustRightInd w:val="0"/>
              <w:jc w:val="center"/>
              <w:rPr>
                <w:b/>
                <w:sz w:val="16"/>
                <w:szCs w:val="16"/>
              </w:rPr>
            </w:pPr>
            <w:r>
              <w:rPr>
                <w:b/>
                <w:sz w:val="16"/>
                <w:szCs w:val="16"/>
              </w:rPr>
              <w:t>711,9</w:t>
            </w:r>
          </w:p>
        </w:tc>
        <w:tc>
          <w:tcPr>
            <w:tcW w:w="850" w:type="dxa"/>
          </w:tcPr>
          <w:p w:rsidR="00BC162D" w:rsidRPr="00D900C3" w:rsidRDefault="00BC162D" w:rsidP="00A75A9D">
            <w:pPr>
              <w:jc w:val="center"/>
              <w:rPr>
                <w:b/>
                <w:spacing w:val="-16"/>
                <w:sz w:val="16"/>
                <w:szCs w:val="16"/>
              </w:rPr>
            </w:pPr>
            <w:r>
              <w:rPr>
                <w:b/>
                <w:spacing w:val="-16"/>
                <w:sz w:val="16"/>
                <w:szCs w:val="16"/>
              </w:rPr>
              <w:t>237,3</w:t>
            </w:r>
          </w:p>
        </w:tc>
        <w:tc>
          <w:tcPr>
            <w:tcW w:w="851" w:type="dxa"/>
          </w:tcPr>
          <w:p w:rsidR="00BC162D" w:rsidRPr="00D900C3" w:rsidRDefault="00BC162D" w:rsidP="00A75A9D">
            <w:pPr>
              <w:jc w:val="center"/>
              <w:rPr>
                <w:b/>
                <w:spacing w:val="-16"/>
                <w:sz w:val="16"/>
                <w:szCs w:val="16"/>
              </w:rPr>
            </w:pPr>
            <w:r>
              <w:rPr>
                <w:b/>
                <w:spacing w:val="-16"/>
                <w:sz w:val="16"/>
                <w:szCs w:val="16"/>
              </w:rPr>
              <w:t>237,3</w:t>
            </w:r>
          </w:p>
        </w:tc>
        <w:tc>
          <w:tcPr>
            <w:tcW w:w="850" w:type="dxa"/>
          </w:tcPr>
          <w:p w:rsidR="00BC162D" w:rsidRPr="00D900C3" w:rsidRDefault="00BC162D" w:rsidP="00A75A9D">
            <w:pPr>
              <w:jc w:val="center"/>
              <w:rPr>
                <w:b/>
              </w:rPr>
            </w:pPr>
            <w:r>
              <w:rPr>
                <w:b/>
                <w:sz w:val="16"/>
                <w:szCs w:val="16"/>
              </w:rPr>
              <w:t>237,3</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BC162D">
        <w:trPr>
          <w:trHeight w:val="843"/>
          <w:tblCellSpacing w:w="5" w:type="nil"/>
        </w:trPr>
        <w:tc>
          <w:tcPr>
            <w:tcW w:w="1702" w:type="dxa"/>
            <w:vMerge/>
          </w:tcPr>
          <w:p w:rsidR="00BC162D" w:rsidRPr="00F217DD" w:rsidRDefault="00BC162D" w:rsidP="00F44788">
            <w:pPr>
              <w:widowControl w:val="0"/>
              <w:autoSpaceDE w:val="0"/>
              <w:autoSpaceDN w:val="0"/>
              <w:adjustRightInd w:val="0"/>
              <w:rPr>
                <w:sz w:val="24"/>
                <w:szCs w:val="24"/>
              </w:rPr>
            </w:pPr>
          </w:p>
        </w:tc>
        <w:tc>
          <w:tcPr>
            <w:tcW w:w="1417" w:type="dxa"/>
            <w:vAlign w:val="center"/>
          </w:tcPr>
          <w:p w:rsidR="00BC162D" w:rsidRPr="00D900C3" w:rsidRDefault="00BC162D" w:rsidP="00A75A9D">
            <w:pPr>
              <w:widowControl w:val="0"/>
              <w:autoSpaceDE w:val="0"/>
              <w:autoSpaceDN w:val="0"/>
              <w:adjustRightInd w:val="0"/>
              <w:jc w:val="center"/>
              <w:rPr>
                <w:sz w:val="16"/>
                <w:szCs w:val="16"/>
              </w:rPr>
            </w:pPr>
            <w:r w:rsidRPr="00D900C3">
              <w:rPr>
                <w:sz w:val="16"/>
                <w:szCs w:val="16"/>
              </w:rPr>
              <w:t xml:space="preserve">Администрация </w:t>
            </w:r>
            <w:r>
              <w:rPr>
                <w:sz w:val="16"/>
                <w:szCs w:val="16"/>
              </w:rPr>
              <w:t>Красноармей</w:t>
            </w:r>
            <w:r w:rsidRPr="00D900C3">
              <w:rPr>
                <w:sz w:val="16"/>
                <w:szCs w:val="16"/>
              </w:rPr>
              <w:t>ск</w:t>
            </w:r>
            <w:r w:rsidRPr="00D900C3">
              <w:rPr>
                <w:sz w:val="16"/>
                <w:szCs w:val="16"/>
              </w:rPr>
              <w:t>о</w:t>
            </w:r>
            <w:r w:rsidRPr="00D900C3">
              <w:rPr>
                <w:sz w:val="16"/>
                <w:szCs w:val="16"/>
              </w:rPr>
              <w:t>го сельского п</w:t>
            </w:r>
            <w:r w:rsidRPr="00D900C3">
              <w:rPr>
                <w:sz w:val="16"/>
                <w:szCs w:val="16"/>
              </w:rPr>
              <w:t>о</w:t>
            </w:r>
            <w:r w:rsidRPr="00D900C3">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04 09</w:t>
            </w:r>
          </w:p>
        </w:tc>
        <w:tc>
          <w:tcPr>
            <w:tcW w:w="992" w:type="dxa"/>
          </w:tcPr>
          <w:p w:rsidR="00BC162D" w:rsidRPr="00D900C3" w:rsidRDefault="00BC162D" w:rsidP="00A75A9D">
            <w:pPr>
              <w:widowControl w:val="0"/>
              <w:autoSpaceDE w:val="0"/>
              <w:autoSpaceDN w:val="0"/>
              <w:adjustRightInd w:val="0"/>
              <w:jc w:val="center"/>
              <w:rPr>
                <w:sz w:val="16"/>
                <w:szCs w:val="16"/>
              </w:rPr>
            </w:pPr>
            <w:r>
              <w:rPr>
                <w:sz w:val="16"/>
                <w:szCs w:val="16"/>
              </w:rPr>
              <w:t>06100862</w:t>
            </w:r>
            <w:r w:rsidRPr="00D900C3">
              <w:rPr>
                <w:sz w:val="16"/>
                <w:szCs w:val="16"/>
              </w:rPr>
              <w:t>20</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240</w:t>
            </w:r>
          </w:p>
        </w:tc>
        <w:tc>
          <w:tcPr>
            <w:tcW w:w="851" w:type="dxa"/>
            <w:shd w:val="clear" w:color="auto" w:fill="FFFFFF"/>
          </w:tcPr>
          <w:p w:rsidR="00BC162D" w:rsidRPr="00D900C3" w:rsidRDefault="00BC162D" w:rsidP="00A75A9D">
            <w:pPr>
              <w:widowControl w:val="0"/>
              <w:autoSpaceDE w:val="0"/>
              <w:autoSpaceDN w:val="0"/>
              <w:adjustRightInd w:val="0"/>
              <w:jc w:val="center"/>
              <w:rPr>
                <w:b/>
                <w:sz w:val="16"/>
                <w:szCs w:val="16"/>
              </w:rPr>
            </w:pPr>
            <w:r>
              <w:rPr>
                <w:b/>
                <w:sz w:val="16"/>
                <w:szCs w:val="16"/>
              </w:rPr>
              <w:t>711,9</w:t>
            </w:r>
          </w:p>
        </w:tc>
        <w:tc>
          <w:tcPr>
            <w:tcW w:w="850" w:type="dxa"/>
          </w:tcPr>
          <w:p w:rsidR="00BC162D" w:rsidRPr="00D900C3" w:rsidRDefault="00BC162D" w:rsidP="00A75A9D">
            <w:pPr>
              <w:jc w:val="center"/>
              <w:rPr>
                <w:b/>
                <w:spacing w:val="-16"/>
                <w:sz w:val="16"/>
                <w:szCs w:val="16"/>
              </w:rPr>
            </w:pPr>
            <w:r>
              <w:rPr>
                <w:b/>
                <w:spacing w:val="-16"/>
                <w:sz w:val="16"/>
                <w:szCs w:val="16"/>
              </w:rPr>
              <w:t>237,3</w:t>
            </w:r>
          </w:p>
        </w:tc>
        <w:tc>
          <w:tcPr>
            <w:tcW w:w="851" w:type="dxa"/>
          </w:tcPr>
          <w:p w:rsidR="00BC162D" w:rsidRPr="00D900C3" w:rsidRDefault="00BC162D" w:rsidP="00A75A9D">
            <w:pPr>
              <w:jc w:val="center"/>
              <w:rPr>
                <w:b/>
                <w:spacing w:val="-16"/>
                <w:sz w:val="16"/>
                <w:szCs w:val="16"/>
              </w:rPr>
            </w:pPr>
            <w:r>
              <w:rPr>
                <w:b/>
                <w:spacing w:val="-16"/>
                <w:sz w:val="16"/>
                <w:szCs w:val="16"/>
              </w:rPr>
              <w:t>237,3</w:t>
            </w:r>
          </w:p>
        </w:tc>
        <w:tc>
          <w:tcPr>
            <w:tcW w:w="850" w:type="dxa"/>
          </w:tcPr>
          <w:p w:rsidR="00BC162D" w:rsidRPr="00D900C3" w:rsidRDefault="00BC162D" w:rsidP="00A75A9D">
            <w:pPr>
              <w:jc w:val="center"/>
              <w:rPr>
                <w:b/>
              </w:rPr>
            </w:pPr>
            <w:r>
              <w:rPr>
                <w:b/>
                <w:sz w:val="16"/>
                <w:szCs w:val="16"/>
              </w:rPr>
              <w:t>237,3</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BC162D">
        <w:trPr>
          <w:trHeight w:val="463"/>
          <w:tblCellSpacing w:w="5" w:type="nil"/>
        </w:trPr>
        <w:tc>
          <w:tcPr>
            <w:tcW w:w="1702" w:type="dxa"/>
            <w:vMerge w:val="restart"/>
          </w:tcPr>
          <w:p w:rsidR="00BC162D" w:rsidRPr="00BC162D" w:rsidRDefault="00BC162D" w:rsidP="00BC162D">
            <w:pPr>
              <w:pStyle w:val="ConsPlusCell"/>
              <w:rPr>
                <w:bCs/>
                <w:sz w:val="16"/>
                <w:szCs w:val="16"/>
              </w:rPr>
            </w:pPr>
            <w:r w:rsidRPr="00BC162D">
              <w:rPr>
                <w:bCs/>
                <w:sz w:val="16"/>
                <w:szCs w:val="16"/>
              </w:rPr>
              <w:t xml:space="preserve">Подпрограмма 2 </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Повышение безопа</w:t>
            </w:r>
            <w:r w:rsidRPr="00BC162D">
              <w:rPr>
                <w:sz w:val="16"/>
                <w:szCs w:val="16"/>
              </w:rPr>
              <w:t>с</w:t>
            </w:r>
            <w:r w:rsidRPr="00BC162D">
              <w:rPr>
                <w:sz w:val="16"/>
                <w:szCs w:val="16"/>
              </w:rPr>
              <w:t>ности дорожного движения на террит</w:t>
            </w:r>
            <w:r w:rsidRPr="00BC162D">
              <w:rPr>
                <w:sz w:val="16"/>
                <w:szCs w:val="16"/>
              </w:rPr>
              <w:t>о</w:t>
            </w:r>
            <w:r w:rsidRPr="00BC162D">
              <w:rPr>
                <w:sz w:val="16"/>
                <w:szCs w:val="16"/>
              </w:rPr>
              <w:t>рии  Красноармейск</w:t>
            </w:r>
            <w:r w:rsidRPr="00BC162D">
              <w:rPr>
                <w:sz w:val="16"/>
                <w:szCs w:val="16"/>
              </w:rPr>
              <w:t>о</w:t>
            </w:r>
            <w:r w:rsidRPr="00BC162D">
              <w:rPr>
                <w:sz w:val="16"/>
                <w:szCs w:val="16"/>
              </w:rPr>
              <w:t>го сельского посел</w:t>
            </w:r>
            <w:r w:rsidRPr="00BC162D">
              <w:rPr>
                <w:sz w:val="16"/>
                <w:szCs w:val="16"/>
              </w:rPr>
              <w:t>е</w:t>
            </w:r>
            <w:r w:rsidRPr="00BC162D">
              <w:rPr>
                <w:sz w:val="16"/>
                <w:szCs w:val="16"/>
              </w:rPr>
              <w:t>ния</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810"/>
          <w:tblCellSpacing w:w="5" w:type="nil"/>
        </w:trPr>
        <w:tc>
          <w:tcPr>
            <w:tcW w:w="1702" w:type="dxa"/>
            <w:vMerge/>
          </w:tcPr>
          <w:p w:rsidR="00BC162D" w:rsidRPr="00BC162D" w:rsidRDefault="00BC162D" w:rsidP="00BC162D">
            <w:pPr>
              <w:pStyle w:val="ConsPlusCell"/>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568"/>
          <w:tblCellSpacing w:w="5" w:type="nil"/>
        </w:trPr>
        <w:tc>
          <w:tcPr>
            <w:tcW w:w="1702" w:type="dxa"/>
            <w:vMerge w:val="restart"/>
          </w:tcPr>
          <w:p w:rsidR="00BC162D" w:rsidRPr="00BC162D" w:rsidRDefault="00BC162D" w:rsidP="00BC162D">
            <w:pPr>
              <w:pStyle w:val="ConsPlusCell"/>
              <w:jc w:val="both"/>
              <w:rPr>
                <w:sz w:val="16"/>
                <w:szCs w:val="16"/>
              </w:rPr>
            </w:pPr>
            <w:r w:rsidRPr="00BC162D">
              <w:rPr>
                <w:sz w:val="16"/>
                <w:szCs w:val="16"/>
              </w:rPr>
              <w:t>Основное меропри</w:t>
            </w:r>
            <w:r w:rsidRPr="00BC162D">
              <w:rPr>
                <w:sz w:val="16"/>
                <w:szCs w:val="16"/>
              </w:rPr>
              <w:t>я</w:t>
            </w:r>
            <w:r w:rsidRPr="00BC162D">
              <w:rPr>
                <w:sz w:val="16"/>
                <w:szCs w:val="16"/>
              </w:rPr>
              <w:t xml:space="preserve">тие 2.1 </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Установка дорожных знаков в соответствии со схемами дислок</w:t>
            </w:r>
            <w:r w:rsidRPr="00BC162D">
              <w:rPr>
                <w:sz w:val="16"/>
                <w:szCs w:val="16"/>
              </w:rPr>
              <w:t>а</w:t>
            </w:r>
            <w:r w:rsidRPr="00BC162D">
              <w:rPr>
                <w:sz w:val="16"/>
                <w:szCs w:val="16"/>
              </w:rPr>
              <w:t>ции дорожных знаков в населённых пунктах</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705"/>
          <w:tblCellSpacing w:w="5" w:type="nil"/>
        </w:trPr>
        <w:tc>
          <w:tcPr>
            <w:tcW w:w="1702" w:type="dxa"/>
            <w:vMerge/>
          </w:tcPr>
          <w:p w:rsidR="00BC162D" w:rsidRPr="00BC162D" w:rsidRDefault="00BC162D" w:rsidP="00BC162D">
            <w:pPr>
              <w:pStyle w:val="ConsPlusCell"/>
              <w:jc w:val="both"/>
              <w:rPr>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301"/>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w:t>
            </w:r>
            <w:r w:rsidRPr="00BC162D">
              <w:rPr>
                <w:bCs/>
                <w:sz w:val="16"/>
                <w:szCs w:val="16"/>
              </w:rPr>
              <w:t>я</w:t>
            </w:r>
            <w:r w:rsidRPr="00BC162D">
              <w:rPr>
                <w:bCs/>
                <w:sz w:val="16"/>
                <w:szCs w:val="16"/>
              </w:rPr>
              <w:t>тие 2.2:</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Устройство уличного освещения</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420"/>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540"/>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w:t>
            </w:r>
            <w:r w:rsidRPr="00BC162D">
              <w:rPr>
                <w:bCs/>
                <w:sz w:val="16"/>
                <w:szCs w:val="16"/>
              </w:rPr>
              <w:t>я</w:t>
            </w:r>
            <w:r w:rsidRPr="00BC162D">
              <w:rPr>
                <w:bCs/>
                <w:sz w:val="16"/>
                <w:szCs w:val="16"/>
              </w:rPr>
              <w:t>тие 2.3:</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Содержание и ремонт технических средств организации доро</w:t>
            </w:r>
            <w:r w:rsidRPr="00BC162D">
              <w:rPr>
                <w:sz w:val="16"/>
                <w:szCs w:val="16"/>
              </w:rPr>
              <w:t>ж</w:t>
            </w:r>
            <w:r w:rsidRPr="00BC162D">
              <w:rPr>
                <w:sz w:val="16"/>
                <w:szCs w:val="16"/>
              </w:rPr>
              <w:t>ного движения в населённых пунктах</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735"/>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222"/>
          <w:tblCellSpacing w:w="5" w:type="nil"/>
        </w:trPr>
        <w:tc>
          <w:tcPr>
            <w:tcW w:w="1702" w:type="dxa"/>
            <w:vMerge w:val="restart"/>
          </w:tcPr>
          <w:p w:rsidR="00BC162D" w:rsidRPr="00BC162D" w:rsidRDefault="00BC162D" w:rsidP="00BC162D">
            <w:pPr>
              <w:rPr>
                <w:bCs/>
                <w:sz w:val="16"/>
                <w:szCs w:val="16"/>
              </w:rPr>
            </w:pPr>
            <w:r w:rsidRPr="00BC162D">
              <w:rPr>
                <w:bCs/>
                <w:sz w:val="16"/>
                <w:szCs w:val="16"/>
              </w:rPr>
              <w:t>Основное меропри</w:t>
            </w:r>
            <w:r w:rsidRPr="00BC162D">
              <w:rPr>
                <w:bCs/>
                <w:sz w:val="16"/>
                <w:szCs w:val="16"/>
              </w:rPr>
              <w:t>я</w:t>
            </w:r>
            <w:r w:rsidRPr="00BC162D">
              <w:rPr>
                <w:bCs/>
                <w:sz w:val="16"/>
                <w:szCs w:val="16"/>
              </w:rPr>
              <w:t>тие 2.4:</w:t>
            </w:r>
          </w:p>
          <w:p w:rsidR="00BC162D" w:rsidRPr="00BC162D" w:rsidRDefault="00BC162D" w:rsidP="00BC162D">
            <w:pPr>
              <w:widowControl w:val="0"/>
              <w:autoSpaceDE w:val="0"/>
              <w:autoSpaceDN w:val="0"/>
              <w:adjustRightInd w:val="0"/>
              <w:rPr>
                <w:sz w:val="16"/>
                <w:szCs w:val="16"/>
                <w:highlight w:val="yellow"/>
              </w:rPr>
            </w:pPr>
            <w:r w:rsidRPr="00BC162D">
              <w:rPr>
                <w:sz w:val="16"/>
                <w:szCs w:val="16"/>
              </w:rPr>
              <w:t>Дорожная разметка</w:t>
            </w: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315"/>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r w:rsidR="00BC162D" w:rsidRPr="00D900C3" w:rsidTr="00BC162D">
        <w:trPr>
          <w:trHeight w:val="225"/>
          <w:tblCellSpacing w:w="5" w:type="nil"/>
        </w:trPr>
        <w:tc>
          <w:tcPr>
            <w:tcW w:w="1702" w:type="dxa"/>
            <w:vMerge w:val="restart"/>
          </w:tcPr>
          <w:p w:rsidR="00BC162D" w:rsidRPr="00BC162D" w:rsidRDefault="00BC162D" w:rsidP="00BC162D">
            <w:pPr>
              <w:rPr>
                <w:bCs/>
                <w:sz w:val="16"/>
                <w:szCs w:val="16"/>
              </w:rPr>
            </w:pPr>
            <w:r w:rsidRPr="00BC162D">
              <w:rPr>
                <w:bCs/>
                <w:sz w:val="16"/>
                <w:szCs w:val="16"/>
              </w:rPr>
              <w:lastRenderedPageBreak/>
              <w:t>Основное меропри</w:t>
            </w:r>
            <w:r w:rsidRPr="00BC162D">
              <w:rPr>
                <w:bCs/>
                <w:sz w:val="16"/>
                <w:szCs w:val="16"/>
              </w:rPr>
              <w:t>я</w:t>
            </w:r>
            <w:r w:rsidRPr="00BC162D">
              <w:rPr>
                <w:bCs/>
                <w:sz w:val="16"/>
                <w:szCs w:val="16"/>
              </w:rPr>
              <w:t>тие 2.5:</w:t>
            </w:r>
          </w:p>
          <w:p w:rsidR="00BC162D" w:rsidRPr="00BC162D" w:rsidRDefault="00BC162D" w:rsidP="00BC162D">
            <w:pPr>
              <w:widowControl w:val="0"/>
              <w:tabs>
                <w:tab w:val="left" w:pos="21546"/>
              </w:tabs>
              <w:autoSpaceDE w:val="0"/>
              <w:autoSpaceDN w:val="0"/>
              <w:adjustRightInd w:val="0"/>
              <w:outlineLvl w:val="2"/>
              <w:rPr>
                <w:sz w:val="16"/>
                <w:szCs w:val="16"/>
              </w:rPr>
            </w:pPr>
            <w:r w:rsidRPr="00BC162D">
              <w:rPr>
                <w:sz w:val="16"/>
                <w:szCs w:val="16"/>
              </w:rPr>
              <w:t>Изготовление проекта организации доро</w:t>
            </w:r>
            <w:r w:rsidRPr="00BC162D">
              <w:rPr>
                <w:sz w:val="16"/>
                <w:szCs w:val="16"/>
              </w:rPr>
              <w:t>ж</w:t>
            </w:r>
            <w:r w:rsidRPr="00BC162D">
              <w:rPr>
                <w:sz w:val="16"/>
                <w:szCs w:val="16"/>
              </w:rPr>
              <w:t>ного движения и те</w:t>
            </w:r>
            <w:r w:rsidRPr="00BC162D">
              <w:rPr>
                <w:sz w:val="16"/>
                <w:szCs w:val="16"/>
              </w:rPr>
              <w:t>х</w:t>
            </w:r>
            <w:r w:rsidRPr="00BC162D">
              <w:rPr>
                <w:sz w:val="16"/>
                <w:szCs w:val="16"/>
              </w:rPr>
              <w:t>нических паспортов</w:t>
            </w:r>
          </w:p>
          <w:p w:rsidR="00BC162D" w:rsidRPr="00BC162D" w:rsidRDefault="00BC162D" w:rsidP="00A75A9D">
            <w:pPr>
              <w:widowControl w:val="0"/>
              <w:autoSpaceDE w:val="0"/>
              <w:autoSpaceDN w:val="0"/>
              <w:adjustRightInd w:val="0"/>
              <w:rPr>
                <w:sz w:val="16"/>
                <w:szCs w:val="16"/>
                <w:highlight w:val="yellow"/>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всего</w:t>
            </w:r>
          </w:p>
          <w:p w:rsidR="00BC162D" w:rsidRPr="00F44788" w:rsidRDefault="00BC162D" w:rsidP="00A75A9D">
            <w:pPr>
              <w:widowControl w:val="0"/>
              <w:autoSpaceDE w:val="0"/>
              <w:autoSpaceDN w:val="0"/>
              <w:adjustRightInd w:val="0"/>
              <w:jc w:val="center"/>
              <w:rPr>
                <w:sz w:val="16"/>
                <w:szCs w:val="16"/>
              </w:rPr>
            </w:pPr>
            <w:r w:rsidRPr="00F44788">
              <w:rPr>
                <w:sz w:val="16"/>
                <w:szCs w:val="16"/>
              </w:rPr>
              <w:t>в том числе:</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r>
      <w:tr w:rsidR="00BC162D" w:rsidRPr="00D900C3" w:rsidTr="00A75A9D">
        <w:trPr>
          <w:trHeight w:val="1033"/>
          <w:tblCellSpacing w:w="5" w:type="nil"/>
        </w:trPr>
        <w:tc>
          <w:tcPr>
            <w:tcW w:w="1702" w:type="dxa"/>
            <w:vMerge/>
          </w:tcPr>
          <w:p w:rsidR="00BC162D" w:rsidRPr="00BC162D" w:rsidRDefault="00BC162D" w:rsidP="00BC162D">
            <w:pPr>
              <w:rPr>
                <w:bCs/>
                <w:sz w:val="16"/>
                <w:szCs w:val="16"/>
              </w:rPr>
            </w:pPr>
          </w:p>
        </w:tc>
        <w:tc>
          <w:tcPr>
            <w:tcW w:w="1417" w:type="dxa"/>
            <w:vAlign w:val="center"/>
          </w:tcPr>
          <w:p w:rsidR="00BC162D" w:rsidRPr="00F44788" w:rsidRDefault="00BC162D" w:rsidP="00A75A9D">
            <w:pPr>
              <w:widowControl w:val="0"/>
              <w:autoSpaceDE w:val="0"/>
              <w:autoSpaceDN w:val="0"/>
              <w:adjustRightInd w:val="0"/>
              <w:jc w:val="center"/>
              <w:rPr>
                <w:sz w:val="16"/>
                <w:szCs w:val="16"/>
              </w:rPr>
            </w:pPr>
            <w:r w:rsidRPr="00F44788">
              <w:rPr>
                <w:sz w:val="16"/>
                <w:szCs w:val="16"/>
              </w:rPr>
              <w:t>Администрация Красноармейск</w:t>
            </w:r>
            <w:r w:rsidRPr="00F44788">
              <w:rPr>
                <w:sz w:val="16"/>
                <w:szCs w:val="16"/>
              </w:rPr>
              <w:t>о</w:t>
            </w:r>
            <w:r w:rsidRPr="00F44788">
              <w:rPr>
                <w:sz w:val="16"/>
                <w:szCs w:val="16"/>
              </w:rPr>
              <w:t>го сельского п</w:t>
            </w:r>
            <w:r w:rsidRPr="00F44788">
              <w:rPr>
                <w:sz w:val="16"/>
                <w:szCs w:val="16"/>
              </w:rPr>
              <w:t>о</w:t>
            </w:r>
            <w:r w:rsidRPr="00F44788">
              <w:rPr>
                <w:sz w:val="16"/>
                <w:szCs w:val="16"/>
              </w:rPr>
              <w:t>селения</w:t>
            </w:r>
          </w:p>
        </w:tc>
        <w:tc>
          <w:tcPr>
            <w:tcW w:w="851" w:type="dxa"/>
          </w:tcPr>
          <w:p w:rsidR="00BC162D" w:rsidRPr="00D900C3" w:rsidRDefault="00BC162D" w:rsidP="00A75A9D">
            <w:pPr>
              <w:jc w:val="center"/>
              <w:rPr>
                <w:sz w:val="16"/>
                <w:szCs w:val="16"/>
              </w:rPr>
            </w:pPr>
            <w:r w:rsidRPr="00D900C3">
              <w:rPr>
                <w:sz w:val="16"/>
                <w:szCs w:val="16"/>
              </w:rPr>
              <w:t>951</w:t>
            </w:r>
          </w:p>
        </w:tc>
        <w:tc>
          <w:tcPr>
            <w:tcW w:w="708" w:type="dxa"/>
          </w:tcPr>
          <w:p w:rsidR="00BC162D" w:rsidRPr="00D900C3" w:rsidRDefault="00BC162D" w:rsidP="00A75A9D">
            <w:pPr>
              <w:jc w:val="center"/>
              <w:rPr>
                <w:sz w:val="16"/>
                <w:szCs w:val="16"/>
              </w:rPr>
            </w:pPr>
            <w:r w:rsidRPr="00D900C3">
              <w:rPr>
                <w:sz w:val="16"/>
                <w:szCs w:val="16"/>
              </w:rPr>
              <w:t>Х</w:t>
            </w:r>
          </w:p>
        </w:tc>
        <w:tc>
          <w:tcPr>
            <w:tcW w:w="992"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709" w:type="dxa"/>
          </w:tcPr>
          <w:p w:rsidR="00BC162D" w:rsidRPr="00D900C3" w:rsidRDefault="00BC162D" w:rsidP="00A75A9D">
            <w:pPr>
              <w:widowControl w:val="0"/>
              <w:autoSpaceDE w:val="0"/>
              <w:autoSpaceDN w:val="0"/>
              <w:adjustRightInd w:val="0"/>
              <w:jc w:val="center"/>
              <w:rPr>
                <w:sz w:val="16"/>
                <w:szCs w:val="16"/>
              </w:rPr>
            </w:pPr>
            <w:r w:rsidRPr="00D900C3">
              <w:rPr>
                <w:sz w:val="16"/>
                <w:szCs w:val="16"/>
              </w:rPr>
              <w:t>Х</w:t>
            </w:r>
          </w:p>
        </w:tc>
        <w:tc>
          <w:tcPr>
            <w:tcW w:w="851" w:type="dxa"/>
            <w:shd w:val="clear" w:color="auto" w:fill="FFFFFF"/>
          </w:tcPr>
          <w:p w:rsidR="00BC162D" w:rsidRPr="00D900C3" w:rsidRDefault="00BC162D" w:rsidP="00A75A9D">
            <w:pPr>
              <w:jc w:val="center"/>
              <w:rPr>
                <w:b/>
                <w:sz w:val="16"/>
                <w:szCs w:val="16"/>
              </w:rPr>
            </w:pPr>
            <w:r>
              <w:rPr>
                <w:b/>
                <w:sz w:val="16"/>
                <w:szCs w:val="16"/>
              </w:rPr>
              <w:t>-</w:t>
            </w:r>
          </w:p>
        </w:tc>
        <w:tc>
          <w:tcPr>
            <w:tcW w:w="850" w:type="dxa"/>
          </w:tcPr>
          <w:p w:rsidR="00BC162D" w:rsidRPr="00D900C3" w:rsidRDefault="00BC162D" w:rsidP="00A75A9D">
            <w:pPr>
              <w:jc w:val="center"/>
              <w:rPr>
                <w:b/>
                <w:sz w:val="16"/>
                <w:szCs w:val="16"/>
              </w:rPr>
            </w:pPr>
            <w:r w:rsidRPr="00D900C3">
              <w:rPr>
                <w:b/>
                <w:sz w:val="16"/>
                <w:szCs w:val="16"/>
              </w:rPr>
              <w:t>-</w:t>
            </w:r>
          </w:p>
        </w:tc>
        <w:tc>
          <w:tcPr>
            <w:tcW w:w="851" w:type="dxa"/>
          </w:tcPr>
          <w:p w:rsidR="00BC162D" w:rsidRPr="00D900C3" w:rsidRDefault="00BC162D" w:rsidP="00A75A9D">
            <w:pPr>
              <w:jc w:val="center"/>
              <w:rPr>
                <w:b/>
                <w:sz w:val="16"/>
                <w:szCs w:val="16"/>
              </w:rPr>
            </w:pPr>
            <w:r w:rsidRPr="00D900C3">
              <w:rPr>
                <w:b/>
                <w:sz w:val="16"/>
                <w:szCs w:val="16"/>
              </w:rPr>
              <w:t>-</w:t>
            </w:r>
          </w:p>
        </w:tc>
        <w:tc>
          <w:tcPr>
            <w:tcW w:w="850" w:type="dxa"/>
          </w:tcPr>
          <w:p w:rsidR="00BC162D" w:rsidRPr="00D900C3" w:rsidRDefault="00BC162D" w:rsidP="00A75A9D">
            <w:pPr>
              <w:jc w:val="center"/>
              <w:rPr>
                <w:b/>
                <w:sz w:val="16"/>
              </w:rPr>
            </w:pPr>
            <w:r w:rsidRPr="00D900C3">
              <w:rPr>
                <w:b/>
                <w:sz w:val="16"/>
              </w:rPr>
              <w:t>-</w:t>
            </w:r>
          </w:p>
        </w:tc>
        <w:tc>
          <w:tcPr>
            <w:tcW w:w="709" w:type="dxa"/>
          </w:tcPr>
          <w:p w:rsidR="00BC162D" w:rsidRPr="00D900C3" w:rsidRDefault="00BC162D" w:rsidP="00A75A9D">
            <w:pPr>
              <w:jc w:val="center"/>
            </w:pPr>
            <w:r w:rsidRPr="00D900C3">
              <w:t>-</w:t>
            </w:r>
          </w:p>
        </w:tc>
        <w:tc>
          <w:tcPr>
            <w:tcW w:w="708" w:type="dxa"/>
          </w:tcPr>
          <w:p w:rsidR="00BC162D" w:rsidRPr="00D900C3" w:rsidRDefault="00BC162D" w:rsidP="00A75A9D">
            <w:pPr>
              <w:jc w:val="center"/>
            </w:pPr>
          </w:p>
          <w:p w:rsidR="00BC162D" w:rsidRPr="00D900C3" w:rsidRDefault="00BC162D" w:rsidP="00A75A9D">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p w:rsidR="00BC162D" w:rsidRPr="00D900C3" w:rsidRDefault="00BC162D" w:rsidP="00A75A9D"/>
          <w:p w:rsidR="00BC162D" w:rsidRPr="00D900C3" w:rsidRDefault="00BC162D" w:rsidP="00A75A9D"/>
          <w:p w:rsidR="00BC162D" w:rsidRPr="00D900C3" w:rsidRDefault="00BC162D" w:rsidP="00A75A9D"/>
          <w:p w:rsidR="00BC162D" w:rsidRPr="00D900C3" w:rsidRDefault="00BC162D" w:rsidP="00A75A9D"/>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pPr>
              <w:jc w:val="center"/>
            </w:pPr>
            <w:r w:rsidRPr="00D900C3">
              <w:t>-</w:t>
            </w:r>
          </w:p>
        </w:tc>
        <w:tc>
          <w:tcPr>
            <w:tcW w:w="709" w:type="dxa"/>
          </w:tcPr>
          <w:p w:rsidR="00BC162D" w:rsidRPr="00D900C3" w:rsidRDefault="00BC162D" w:rsidP="00A75A9D">
            <w:r w:rsidRPr="00D900C3">
              <w:t>-</w:t>
            </w:r>
          </w:p>
        </w:tc>
      </w:tr>
    </w:tbl>
    <w:p w:rsidR="00F44788" w:rsidRPr="00D900C3" w:rsidRDefault="00F44788" w:rsidP="00F44788">
      <w:pPr>
        <w:rPr>
          <w:kern w:val="2"/>
          <w:sz w:val="28"/>
          <w:szCs w:val="28"/>
        </w:rPr>
      </w:pPr>
    </w:p>
    <w:p w:rsidR="00D409A8" w:rsidRPr="00D900C3" w:rsidRDefault="00D409A8" w:rsidP="00D409A8">
      <w:pPr>
        <w:rPr>
          <w:kern w:val="2"/>
          <w:sz w:val="28"/>
          <w:szCs w:val="28"/>
        </w:rPr>
      </w:pPr>
    </w:p>
    <w:p w:rsidR="00D900C3" w:rsidRPr="00D900C3" w:rsidRDefault="00D900C3"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018"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850"/>
      </w:tblGrid>
      <w:tr w:rsidR="00D900C3" w:rsidRPr="00D900C3" w:rsidTr="0048275C">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widowControl w:val="0"/>
              <w:autoSpaceDE w:val="0"/>
              <w:autoSpaceDN w:val="0"/>
              <w:adjustRightInd w:val="0"/>
              <w:jc w:val="center"/>
              <w:rPr>
                <w:rFonts w:cs="Calibri"/>
                <w:color w:val="000000"/>
                <w:sz w:val="16"/>
              </w:rPr>
            </w:pPr>
            <w:r w:rsidRPr="00D900C3">
              <w:rPr>
                <w:sz w:val="16"/>
              </w:rPr>
              <w:t xml:space="preserve">Наименование </w:t>
            </w:r>
            <w:r w:rsidRPr="00D900C3">
              <w:rPr>
                <w:sz w:val="16"/>
              </w:rPr>
              <w:br/>
              <w:t>муниципальной пр</w:t>
            </w:r>
            <w:r w:rsidRPr="00D900C3">
              <w:rPr>
                <w:sz w:val="16"/>
              </w:rPr>
              <w:t>о</w:t>
            </w:r>
            <w:r w:rsidRPr="00D900C3">
              <w:rPr>
                <w:sz w:val="16"/>
              </w:rPr>
              <w:t>граммы, номер и наим</w:t>
            </w:r>
            <w:r w:rsidRPr="00D900C3">
              <w:rPr>
                <w:sz w:val="16"/>
              </w:rPr>
              <w:t>е</w:t>
            </w:r>
            <w:r w:rsidRPr="00D900C3">
              <w:rPr>
                <w:sz w:val="16"/>
              </w:rPr>
              <w:t>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jc w:val="center"/>
              <w:rPr>
                <w:bCs/>
                <w:color w:val="000000"/>
                <w:sz w:val="16"/>
              </w:rPr>
            </w:pPr>
            <w:r w:rsidRPr="00D900C3">
              <w:rPr>
                <w:bCs/>
                <w:color w:val="000000"/>
                <w:sz w:val="16"/>
              </w:rPr>
              <w:t>Источники</w:t>
            </w:r>
          </w:p>
          <w:p w:rsidR="00D900C3" w:rsidRPr="00D900C3" w:rsidRDefault="00D900C3" w:rsidP="00D900C3">
            <w:pPr>
              <w:jc w:val="center"/>
              <w:rPr>
                <w:bCs/>
                <w:color w:val="000000"/>
                <w:sz w:val="16"/>
              </w:rPr>
            </w:pPr>
            <w:r w:rsidRPr="00D900C3">
              <w:rPr>
                <w:bCs/>
                <w:color w:val="000000"/>
                <w:sz w:val="16"/>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D900C3" w:rsidRDefault="00D900C3" w:rsidP="00D900C3">
            <w:pPr>
              <w:jc w:val="center"/>
              <w:rPr>
                <w:rFonts w:eastAsia="Calibri"/>
                <w:sz w:val="16"/>
                <w:lang w:eastAsia="en-US"/>
              </w:rPr>
            </w:pPr>
            <w:r w:rsidRPr="00D900C3">
              <w:rPr>
                <w:rFonts w:eastAsia="Calibri"/>
                <w:sz w:val="16"/>
                <w:lang w:eastAsia="en-US"/>
              </w:rPr>
              <w:t>Объем расходов всего</w:t>
            </w:r>
            <w:r w:rsidRPr="00D900C3">
              <w:rPr>
                <w:rFonts w:eastAsia="Calibri"/>
                <w:sz w:val="16"/>
                <w:lang w:eastAsia="en-US"/>
              </w:rPr>
              <w:br/>
              <w:t>(тыс. ру</w:t>
            </w:r>
            <w:r w:rsidRPr="00D900C3">
              <w:rPr>
                <w:rFonts w:eastAsia="Calibri"/>
                <w:sz w:val="16"/>
                <w:lang w:eastAsia="en-US"/>
              </w:rPr>
              <w:t>б</w:t>
            </w:r>
            <w:r w:rsidRPr="00D900C3">
              <w:rPr>
                <w:rFonts w:eastAsia="Calibri"/>
                <w:sz w:val="16"/>
                <w:lang w:eastAsia="en-US"/>
              </w:rPr>
              <w:t>лей)</w:t>
            </w:r>
          </w:p>
          <w:p w:rsidR="00D900C3" w:rsidRPr="00D900C3" w:rsidRDefault="00D900C3" w:rsidP="00D900C3">
            <w:pPr>
              <w:jc w:val="center"/>
              <w:rPr>
                <w:color w:val="000000"/>
                <w:sz w:val="16"/>
              </w:rPr>
            </w:pPr>
          </w:p>
        </w:tc>
        <w:tc>
          <w:tcPr>
            <w:tcW w:w="10206"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rPr>
            </w:pPr>
            <w:r w:rsidRPr="00D900C3">
              <w:rPr>
                <w:sz w:val="16"/>
              </w:rPr>
              <w:t>в том числе по годам реализации</w:t>
            </w:r>
          </w:p>
          <w:p w:rsidR="00D900C3" w:rsidRPr="00D900C3" w:rsidRDefault="00D900C3" w:rsidP="00D900C3">
            <w:pPr>
              <w:widowControl w:val="0"/>
              <w:autoSpaceDE w:val="0"/>
              <w:autoSpaceDN w:val="0"/>
              <w:adjustRightInd w:val="0"/>
              <w:jc w:val="center"/>
              <w:rPr>
                <w:sz w:val="16"/>
              </w:rPr>
            </w:pPr>
            <w:r w:rsidRPr="00D900C3">
              <w:rPr>
                <w:rFonts w:eastAsia="Calibri"/>
                <w:sz w:val="16"/>
                <w:lang w:eastAsia="en-US"/>
              </w:rPr>
              <w:t>муниципальной программы</w:t>
            </w:r>
          </w:p>
        </w:tc>
      </w:tr>
      <w:tr w:rsidR="00D900C3" w:rsidRPr="00D900C3" w:rsidTr="0048275C">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color w:val="000000"/>
                <w:sz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bCs/>
                <w:color w:val="000000"/>
                <w:sz w:val="16"/>
              </w:rPr>
            </w:pPr>
          </w:p>
        </w:tc>
        <w:tc>
          <w:tcPr>
            <w:tcW w:w="992" w:type="dxa"/>
            <w:vMerge/>
            <w:tcBorders>
              <w:top w:val="single" w:sz="4" w:space="0" w:color="auto"/>
              <w:left w:val="nil"/>
              <w:bottom w:val="single" w:sz="4" w:space="0" w:color="auto"/>
              <w:right w:val="single" w:sz="4" w:space="0" w:color="auto"/>
            </w:tcBorders>
          </w:tcPr>
          <w:p w:rsidR="00D900C3" w:rsidRPr="00D900C3" w:rsidRDefault="00D900C3" w:rsidP="00D900C3">
            <w:pPr>
              <w:jc w:val="center"/>
              <w:rPr>
                <w:color w:val="000000"/>
                <w:sz w:val="16"/>
              </w:rPr>
            </w:pP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tabs>
                <w:tab w:val="left" w:pos="884"/>
              </w:tabs>
              <w:ind w:left="-108"/>
              <w:jc w:val="center"/>
              <w:rPr>
                <w:color w:val="000000"/>
                <w:sz w:val="16"/>
              </w:rPr>
            </w:pPr>
            <w:r w:rsidRPr="00D900C3">
              <w:rPr>
                <w:color w:val="000000"/>
                <w:sz w:val="16"/>
              </w:rPr>
              <w:t>2019</w:t>
            </w: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2020</w:t>
            </w:r>
          </w:p>
        </w:tc>
        <w:tc>
          <w:tcPr>
            <w:tcW w:w="851" w:type="dxa"/>
            <w:tcBorders>
              <w:top w:val="nil"/>
              <w:left w:val="single" w:sz="4" w:space="0" w:color="auto"/>
              <w:bottom w:val="single" w:sz="4" w:space="0" w:color="auto"/>
              <w:right w:val="single" w:sz="4" w:space="0" w:color="auto"/>
            </w:tcBorders>
          </w:tcPr>
          <w:p w:rsidR="00D900C3" w:rsidRPr="00D900C3" w:rsidRDefault="00D900C3" w:rsidP="00D900C3">
            <w:pPr>
              <w:ind w:left="-108" w:right="-108"/>
              <w:jc w:val="center"/>
              <w:rPr>
                <w:color w:val="000000"/>
                <w:sz w:val="16"/>
              </w:rPr>
            </w:pPr>
            <w:r w:rsidRPr="00D900C3">
              <w:rPr>
                <w:color w:val="000000"/>
                <w:sz w:val="16"/>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D900C3" w:rsidRDefault="00D900C3" w:rsidP="00D900C3">
            <w:pPr>
              <w:ind w:left="-108" w:right="-108"/>
              <w:jc w:val="center"/>
              <w:rPr>
                <w:color w:val="000000"/>
                <w:sz w:val="16"/>
              </w:rPr>
            </w:pPr>
            <w:r w:rsidRPr="00D900C3">
              <w:rPr>
                <w:color w:val="000000"/>
                <w:sz w:val="16"/>
              </w:rPr>
              <w:t>2022</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2023</w:t>
            </w:r>
          </w:p>
        </w:tc>
        <w:tc>
          <w:tcPr>
            <w:tcW w:w="850" w:type="dxa"/>
            <w:tcBorders>
              <w:top w:val="nil"/>
              <w:left w:val="nil"/>
              <w:bottom w:val="single" w:sz="4" w:space="0" w:color="auto"/>
              <w:right w:val="single" w:sz="4" w:space="0" w:color="auto"/>
            </w:tcBorders>
            <w:shd w:val="clear" w:color="auto" w:fill="auto"/>
            <w:hideMark/>
          </w:tcPr>
          <w:p w:rsidR="00D900C3" w:rsidRPr="00D900C3" w:rsidRDefault="00D900C3" w:rsidP="00D900C3">
            <w:pPr>
              <w:tabs>
                <w:tab w:val="left" w:pos="884"/>
              </w:tabs>
              <w:ind w:left="-108"/>
              <w:jc w:val="center"/>
              <w:rPr>
                <w:color w:val="000000"/>
                <w:sz w:val="16"/>
              </w:rPr>
            </w:pPr>
            <w:r w:rsidRPr="00D900C3">
              <w:rPr>
                <w:color w:val="000000"/>
                <w:sz w:val="16"/>
              </w:rPr>
              <w:t>2024</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2025</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2026</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2027</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2028</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2029</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850"/>
      </w:tblGrid>
      <w:tr w:rsidR="00D900C3" w:rsidRPr="00D900C3" w:rsidTr="0048275C">
        <w:trPr>
          <w:trHeight w:val="315"/>
          <w:tblHeader/>
        </w:trPr>
        <w:tc>
          <w:tcPr>
            <w:tcW w:w="1985" w:type="dxa"/>
            <w:shd w:val="clear" w:color="auto" w:fill="auto"/>
            <w:hideMark/>
          </w:tcPr>
          <w:p w:rsidR="00D900C3" w:rsidRPr="00D900C3" w:rsidRDefault="00D900C3" w:rsidP="00D900C3">
            <w:pPr>
              <w:jc w:val="center"/>
              <w:rPr>
                <w:color w:val="000000"/>
                <w:sz w:val="16"/>
                <w:szCs w:val="16"/>
              </w:rPr>
            </w:pPr>
            <w:r w:rsidRPr="00D900C3">
              <w:rPr>
                <w:color w:val="000000"/>
                <w:sz w:val="16"/>
                <w:szCs w:val="16"/>
              </w:rPr>
              <w:t>1</w:t>
            </w:r>
          </w:p>
        </w:tc>
        <w:tc>
          <w:tcPr>
            <w:tcW w:w="2835" w:type="dxa"/>
            <w:shd w:val="clear" w:color="auto" w:fill="auto"/>
          </w:tcPr>
          <w:p w:rsidR="00D900C3" w:rsidRPr="00D900C3" w:rsidRDefault="00D900C3" w:rsidP="00D900C3">
            <w:pPr>
              <w:jc w:val="center"/>
              <w:rPr>
                <w:bCs/>
                <w:color w:val="000000"/>
                <w:sz w:val="16"/>
                <w:szCs w:val="16"/>
              </w:rPr>
            </w:pPr>
            <w:r w:rsidRPr="00D900C3">
              <w:rPr>
                <w:bCs/>
                <w:color w:val="000000"/>
                <w:sz w:val="16"/>
                <w:szCs w:val="16"/>
              </w:rPr>
              <w:t>2</w:t>
            </w:r>
          </w:p>
        </w:tc>
        <w:tc>
          <w:tcPr>
            <w:tcW w:w="992" w:type="dxa"/>
            <w:shd w:val="clear" w:color="auto" w:fill="auto"/>
          </w:tcPr>
          <w:p w:rsidR="00D900C3" w:rsidRPr="00D900C3" w:rsidRDefault="00D900C3" w:rsidP="00D900C3">
            <w:pPr>
              <w:jc w:val="center"/>
              <w:rPr>
                <w:bCs/>
                <w:color w:val="000000"/>
                <w:sz w:val="16"/>
                <w:szCs w:val="16"/>
              </w:rPr>
            </w:pPr>
            <w:r w:rsidRPr="00D900C3">
              <w:rPr>
                <w:bCs/>
                <w:color w:val="000000"/>
                <w:sz w:val="16"/>
                <w:szCs w:val="16"/>
              </w:rPr>
              <w:t>3</w:t>
            </w:r>
          </w:p>
        </w:tc>
        <w:tc>
          <w:tcPr>
            <w:tcW w:w="850" w:type="dxa"/>
          </w:tcPr>
          <w:p w:rsidR="00D900C3" w:rsidRPr="00D900C3" w:rsidRDefault="00D900C3" w:rsidP="00D900C3">
            <w:pPr>
              <w:jc w:val="center"/>
              <w:rPr>
                <w:color w:val="000000"/>
                <w:sz w:val="16"/>
                <w:szCs w:val="16"/>
              </w:rPr>
            </w:pPr>
            <w:r w:rsidRPr="00D900C3">
              <w:rPr>
                <w:color w:val="000000"/>
                <w:sz w:val="16"/>
                <w:szCs w:val="16"/>
              </w:rPr>
              <w:t>4</w:t>
            </w:r>
          </w:p>
        </w:tc>
        <w:tc>
          <w:tcPr>
            <w:tcW w:w="850" w:type="dxa"/>
          </w:tcPr>
          <w:p w:rsidR="00D900C3" w:rsidRPr="00D900C3" w:rsidRDefault="00D900C3" w:rsidP="00D900C3">
            <w:pPr>
              <w:jc w:val="center"/>
              <w:rPr>
                <w:color w:val="000000"/>
                <w:sz w:val="16"/>
                <w:szCs w:val="16"/>
              </w:rPr>
            </w:pPr>
            <w:r w:rsidRPr="00D900C3">
              <w:rPr>
                <w:color w:val="000000"/>
                <w:sz w:val="16"/>
                <w:szCs w:val="16"/>
              </w:rPr>
              <w:t>5</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6</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7</w:t>
            </w:r>
          </w:p>
        </w:tc>
        <w:tc>
          <w:tcPr>
            <w:tcW w:w="851" w:type="dxa"/>
            <w:shd w:val="clear" w:color="auto" w:fill="auto"/>
          </w:tcPr>
          <w:p w:rsidR="00D900C3" w:rsidRPr="00D900C3" w:rsidRDefault="00D900C3" w:rsidP="00D900C3">
            <w:pPr>
              <w:jc w:val="center"/>
              <w:rPr>
                <w:color w:val="000000"/>
                <w:sz w:val="16"/>
                <w:szCs w:val="16"/>
              </w:rPr>
            </w:pPr>
            <w:r w:rsidRPr="00D900C3">
              <w:rPr>
                <w:color w:val="000000"/>
                <w:sz w:val="16"/>
                <w:szCs w:val="16"/>
              </w:rPr>
              <w:t>8</w:t>
            </w:r>
          </w:p>
        </w:tc>
        <w:tc>
          <w:tcPr>
            <w:tcW w:w="850" w:type="dxa"/>
          </w:tcPr>
          <w:p w:rsidR="00D900C3" w:rsidRPr="00D900C3" w:rsidRDefault="00D900C3" w:rsidP="00D900C3">
            <w:pPr>
              <w:jc w:val="center"/>
              <w:rPr>
                <w:color w:val="000000"/>
                <w:sz w:val="16"/>
                <w:szCs w:val="16"/>
              </w:rPr>
            </w:pPr>
            <w:r w:rsidRPr="00D900C3">
              <w:rPr>
                <w:color w:val="000000"/>
                <w:sz w:val="16"/>
                <w:szCs w:val="16"/>
              </w:rPr>
              <w:t>9</w:t>
            </w:r>
          </w:p>
        </w:tc>
        <w:tc>
          <w:tcPr>
            <w:tcW w:w="851" w:type="dxa"/>
          </w:tcPr>
          <w:p w:rsidR="00D900C3" w:rsidRPr="00D900C3" w:rsidRDefault="00D900C3" w:rsidP="00D900C3">
            <w:pPr>
              <w:jc w:val="center"/>
              <w:rPr>
                <w:color w:val="000000"/>
                <w:sz w:val="16"/>
                <w:szCs w:val="16"/>
              </w:rPr>
            </w:pPr>
            <w:r w:rsidRPr="00D900C3">
              <w:rPr>
                <w:color w:val="000000"/>
                <w:sz w:val="16"/>
                <w:szCs w:val="16"/>
              </w:rPr>
              <w:t>10</w:t>
            </w:r>
          </w:p>
        </w:tc>
        <w:tc>
          <w:tcPr>
            <w:tcW w:w="850" w:type="dxa"/>
          </w:tcPr>
          <w:p w:rsidR="00D900C3" w:rsidRPr="00D900C3" w:rsidRDefault="00D900C3" w:rsidP="00D900C3">
            <w:pPr>
              <w:jc w:val="center"/>
              <w:rPr>
                <w:color w:val="000000"/>
                <w:sz w:val="16"/>
                <w:szCs w:val="16"/>
              </w:rPr>
            </w:pPr>
            <w:r w:rsidRPr="00D900C3">
              <w:rPr>
                <w:color w:val="000000"/>
                <w:sz w:val="16"/>
                <w:szCs w:val="16"/>
              </w:rPr>
              <w:t>11</w:t>
            </w:r>
          </w:p>
        </w:tc>
        <w:tc>
          <w:tcPr>
            <w:tcW w:w="851" w:type="dxa"/>
          </w:tcPr>
          <w:p w:rsidR="00D900C3" w:rsidRPr="00D900C3" w:rsidRDefault="00D900C3" w:rsidP="00D900C3">
            <w:pPr>
              <w:jc w:val="center"/>
              <w:rPr>
                <w:color w:val="000000"/>
                <w:sz w:val="16"/>
                <w:szCs w:val="16"/>
              </w:rPr>
            </w:pPr>
            <w:r w:rsidRPr="00D900C3">
              <w:rPr>
                <w:color w:val="000000"/>
                <w:sz w:val="16"/>
                <w:szCs w:val="16"/>
              </w:rPr>
              <w:t>12</w:t>
            </w:r>
          </w:p>
        </w:tc>
        <w:tc>
          <w:tcPr>
            <w:tcW w:w="850" w:type="dxa"/>
          </w:tcPr>
          <w:p w:rsidR="00D900C3" w:rsidRPr="00D900C3" w:rsidRDefault="00D900C3" w:rsidP="00D900C3">
            <w:pPr>
              <w:jc w:val="center"/>
              <w:rPr>
                <w:color w:val="000000"/>
                <w:sz w:val="16"/>
                <w:szCs w:val="16"/>
              </w:rPr>
            </w:pPr>
            <w:r w:rsidRPr="00D900C3">
              <w:rPr>
                <w:color w:val="000000"/>
                <w:sz w:val="16"/>
                <w:szCs w:val="16"/>
              </w:rPr>
              <w:t>13</w:t>
            </w:r>
          </w:p>
        </w:tc>
        <w:tc>
          <w:tcPr>
            <w:tcW w:w="851" w:type="dxa"/>
          </w:tcPr>
          <w:p w:rsidR="00D900C3" w:rsidRPr="00D900C3" w:rsidRDefault="00D900C3" w:rsidP="00D900C3">
            <w:pPr>
              <w:jc w:val="center"/>
              <w:rPr>
                <w:color w:val="000000"/>
                <w:sz w:val="16"/>
                <w:szCs w:val="16"/>
              </w:rPr>
            </w:pPr>
            <w:r w:rsidRPr="00D900C3">
              <w:rPr>
                <w:color w:val="000000"/>
                <w:sz w:val="16"/>
                <w:szCs w:val="16"/>
              </w:rPr>
              <w:t>14</w:t>
            </w:r>
          </w:p>
        </w:tc>
        <w:tc>
          <w:tcPr>
            <w:tcW w:w="850" w:type="dxa"/>
          </w:tcPr>
          <w:p w:rsidR="00D900C3" w:rsidRPr="00D900C3" w:rsidRDefault="00D900C3" w:rsidP="00D900C3">
            <w:pPr>
              <w:jc w:val="center"/>
              <w:rPr>
                <w:color w:val="000000"/>
                <w:sz w:val="16"/>
                <w:szCs w:val="16"/>
              </w:rPr>
            </w:pPr>
            <w:r w:rsidRPr="00D900C3">
              <w:rPr>
                <w:color w:val="000000"/>
                <w:sz w:val="16"/>
                <w:szCs w:val="16"/>
              </w:rPr>
              <w:t>15</w:t>
            </w:r>
          </w:p>
        </w:tc>
      </w:tr>
      <w:tr w:rsidR="00310BCD" w:rsidRPr="00D900C3" w:rsidTr="0042650D">
        <w:trPr>
          <w:trHeight w:val="315"/>
        </w:trPr>
        <w:tc>
          <w:tcPr>
            <w:tcW w:w="1985" w:type="dxa"/>
            <w:vMerge w:val="restart"/>
            <w:shd w:val="clear" w:color="auto" w:fill="auto"/>
            <w:hideMark/>
          </w:tcPr>
          <w:p w:rsidR="00310BCD" w:rsidRPr="00D900C3" w:rsidRDefault="00310BCD" w:rsidP="00D900C3">
            <w:pPr>
              <w:rPr>
                <w:color w:val="000000"/>
                <w:sz w:val="16"/>
                <w:szCs w:val="16"/>
              </w:rPr>
            </w:pPr>
            <w:r w:rsidRPr="00D900C3">
              <w:rPr>
                <w:color w:val="000000"/>
                <w:sz w:val="16"/>
                <w:szCs w:val="16"/>
              </w:rPr>
              <w:t>Муниципальная пр</w:t>
            </w:r>
            <w:r w:rsidRPr="00D900C3">
              <w:rPr>
                <w:color w:val="000000"/>
                <w:sz w:val="16"/>
                <w:szCs w:val="16"/>
              </w:rPr>
              <w:t>о</w:t>
            </w:r>
            <w:r w:rsidRPr="00D900C3">
              <w:rPr>
                <w:color w:val="000000"/>
                <w:sz w:val="16"/>
                <w:szCs w:val="16"/>
              </w:rPr>
              <w:t xml:space="preserve">грамма </w:t>
            </w:r>
            <w:r>
              <w:rPr>
                <w:color w:val="000000"/>
                <w:sz w:val="16"/>
                <w:szCs w:val="16"/>
              </w:rPr>
              <w:t>Красноармей</w:t>
            </w:r>
            <w:r w:rsidRPr="00D900C3">
              <w:rPr>
                <w:color w:val="000000"/>
                <w:sz w:val="16"/>
                <w:szCs w:val="16"/>
              </w:rPr>
              <w:t>ск</w:t>
            </w:r>
            <w:r w:rsidRPr="00D900C3">
              <w:rPr>
                <w:color w:val="000000"/>
                <w:sz w:val="16"/>
                <w:szCs w:val="16"/>
              </w:rPr>
              <w:t>о</w:t>
            </w:r>
            <w:r w:rsidRPr="00D900C3">
              <w:rPr>
                <w:color w:val="000000"/>
                <w:sz w:val="16"/>
                <w:szCs w:val="16"/>
              </w:rPr>
              <w:t>го сельского поселения</w:t>
            </w:r>
            <w:r>
              <w:rPr>
                <w:color w:val="000000"/>
                <w:sz w:val="16"/>
                <w:szCs w:val="16"/>
              </w:rPr>
              <w:t xml:space="preserve"> </w:t>
            </w:r>
            <w:r w:rsidRPr="00D900C3">
              <w:rPr>
                <w:sz w:val="16"/>
                <w:szCs w:val="16"/>
              </w:rPr>
              <w:t>Орловского района «Ра</w:t>
            </w:r>
            <w:r w:rsidRPr="00D900C3">
              <w:rPr>
                <w:sz w:val="16"/>
                <w:szCs w:val="16"/>
              </w:rPr>
              <w:t>з</w:t>
            </w:r>
            <w:r w:rsidRPr="00D900C3">
              <w:rPr>
                <w:sz w:val="16"/>
                <w:szCs w:val="16"/>
              </w:rPr>
              <w:t>витие транспортной системы»</w:t>
            </w:r>
          </w:p>
        </w:tc>
        <w:tc>
          <w:tcPr>
            <w:tcW w:w="2835" w:type="dxa"/>
            <w:shd w:val="clear" w:color="auto" w:fill="auto"/>
            <w:noWrap/>
            <w:hideMark/>
          </w:tcPr>
          <w:p w:rsidR="00310BCD" w:rsidRPr="00D900C3" w:rsidRDefault="00310BCD" w:rsidP="00D900C3">
            <w:pPr>
              <w:rPr>
                <w:color w:val="000000"/>
                <w:sz w:val="16"/>
                <w:szCs w:val="16"/>
              </w:rPr>
            </w:pPr>
            <w:r w:rsidRPr="00D900C3">
              <w:rPr>
                <w:color w:val="000000"/>
                <w:sz w:val="16"/>
                <w:szCs w:val="16"/>
              </w:rPr>
              <w:t>Всего</w:t>
            </w:r>
          </w:p>
        </w:tc>
        <w:tc>
          <w:tcPr>
            <w:tcW w:w="992" w:type="dxa"/>
            <w:shd w:val="clear" w:color="auto" w:fill="auto"/>
            <w:noWrap/>
          </w:tcPr>
          <w:p w:rsidR="00310BCD" w:rsidRPr="00DE1BAF" w:rsidRDefault="00310BCD" w:rsidP="005016D2">
            <w:pPr>
              <w:widowControl w:val="0"/>
              <w:autoSpaceDE w:val="0"/>
              <w:autoSpaceDN w:val="0"/>
              <w:adjustRightInd w:val="0"/>
              <w:jc w:val="center"/>
              <w:rPr>
                <w:sz w:val="16"/>
                <w:szCs w:val="16"/>
              </w:rPr>
            </w:pPr>
            <w:r w:rsidRPr="00DE1BAF">
              <w:rPr>
                <w:sz w:val="16"/>
                <w:szCs w:val="16"/>
              </w:rPr>
              <w:t>711,9</w:t>
            </w:r>
          </w:p>
        </w:tc>
        <w:tc>
          <w:tcPr>
            <w:tcW w:w="850" w:type="dxa"/>
          </w:tcPr>
          <w:p w:rsidR="00310BCD" w:rsidRPr="00DE1BAF" w:rsidRDefault="00310BCD" w:rsidP="005016D2">
            <w:pPr>
              <w:jc w:val="center"/>
              <w:rPr>
                <w:spacing w:val="-16"/>
                <w:sz w:val="16"/>
                <w:szCs w:val="16"/>
              </w:rPr>
            </w:pPr>
            <w:r w:rsidRPr="00DE1BAF">
              <w:rPr>
                <w:spacing w:val="-16"/>
                <w:sz w:val="16"/>
                <w:szCs w:val="16"/>
              </w:rPr>
              <w:t>237,3</w:t>
            </w:r>
          </w:p>
        </w:tc>
        <w:tc>
          <w:tcPr>
            <w:tcW w:w="850" w:type="dxa"/>
          </w:tcPr>
          <w:p w:rsidR="00310BCD" w:rsidRPr="00DE1BAF" w:rsidRDefault="00310BCD" w:rsidP="005016D2">
            <w:pPr>
              <w:jc w:val="center"/>
              <w:rPr>
                <w:spacing w:val="-16"/>
                <w:sz w:val="16"/>
                <w:szCs w:val="16"/>
              </w:rPr>
            </w:pPr>
            <w:r w:rsidRPr="00DE1BAF">
              <w:rPr>
                <w:spacing w:val="-16"/>
                <w:sz w:val="16"/>
                <w:szCs w:val="16"/>
              </w:rPr>
              <w:t>237,3</w:t>
            </w:r>
          </w:p>
        </w:tc>
        <w:tc>
          <w:tcPr>
            <w:tcW w:w="851" w:type="dxa"/>
            <w:shd w:val="clear" w:color="auto" w:fill="auto"/>
            <w:noWrap/>
          </w:tcPr>
          <w:p w:rsidR="00310BCD" w:rsidRPr="00DE1BAF" w:rsidRDefault="00310BCD" w:rsidP="005016D2">
            <w:pPr>
              <w:jc w:val="center"/>
            </w:pPr>
            <w:r w:rsidRPr="00DE1BAF">
              <w:rPr>
                <w:sz w:val="16"/>
                <w:szCs w:val="16"/>
              </w:rPr>
              <w:t>237,3</w:t>
            </w:r>
          </w:p>
        </w:tc>
        <w:tc>
          <w:tcPr>
            <w:tcW w:w="851" w:type="dxa"/>
            <w:shd w:val="clear" w:color="auto" w:fill="auto"/>
            <w:noWrap/>
            <w:vAlign w:val="center"/>
          </w:tcPr>
          <w:p w:rsidR="00310BCD" w:rsidRPr="00D900C3" w:rsidRDefault="00310BCD" w:rsidP="00D900C3">
            <w:pPr>
              <w:jc w:val="center"/>
            </w:pPr>
            <w:r w:rsidRPr="00D900C3">
              <w:t>–</w:t>
            </w:r>
          </w:p>
        </w:tc>
        <w:tc>
          <w:tcPr>
            <w:tcW w:w="851" w:type="dxa"/>
            <w:shd w:val="clear" w:color="auto" w:fill="auto"/>
            <w:noWrap/>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c>
          <w:tcPr>
            <w:tcW w:w="851" w:type="dxa"/>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c>
          <w:tcPr>
            <w:tcW w:w="851" w:type="dxa"/>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c>
          <w:tcPr>
            <w:tcW w:w="851" w:type="dxa"/>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r>
      <w:tr w:rsidR="00310BCD" w:rsidRPr="00D900C3" w:rsidTr="00B420A4">
        <w:trPr>
          <w:trHeight w:val="277"/>
        </w:trPr>
        <w:tc>
          <w:tcPr>
            <w:tcW w:w="1985" w:type="dxa"/>
            <w:vMerge/>
            <w:vAlign w:val="center"/>
            <w:hideMark/>
          </w:tcPr>
          <w:p w:rsidR="00310BCD" w:rsidRPr="00D900C3" w:rsidRDefault="00310BCD" w:rsidP="00D900C3">
            <w:pPr>
              <w:rPr>
                <w:color w:val="000000"/>
                <w:sz w:val="16"/>
                <w:szCs w:val="16"/>
              </w:rPr>
            </w:pPr>
          </w:p>
        </w:tc>
        <w:tc>
          <w:tcPr>
            <w:tcW w:w="2835" w:type="dxa"/>
            <w:shd w:val="clear" w:color="auto" w:fill="auto"/>
            <w:hideMark/>
          </w:tcPr>
          <w:p w:rsidR="00310BCD" w:rsidRPr="00D900C3" w:rsidRDefault="00D409A8" w:rsidP="00D409A8">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00310BCD" w:rsidRPr="00D900C3">
              <w:rPr>
                <w:rFonts w:eastAsia="Calibri"/>
                <w:sz w:val="16"/>
                <w:szCs w:val="16"/>
                <w:lang w:eastAsia="en-US"/>
              </w:rPr>
              <w:t xml:space="preserve">бюджет </w:t>
            </w:r>
            <w:r>
              <w:rPr>
                <w:rFonts w:eastAsia="Calibri"/>
                <w:sz w:val="16"/>
                <w:szCs w:val="16"/>
                <w:lang w:eastAsia="en-US"/>
              </w:rPr>
              <w:t xml:space="preserve"> поселения</w:t>
            </w:r>
          </w:p>
        </w:tc>
        <w:tc>
          <w:tcPr>
            <w:tcW w:w="992" w:type="dxa"/>
            <w:shd w:val="clear" w:color="auto" w:fill="auto"/>
            <w:noWrap/>
          </w:tcPr>
          <w:p w:rsidR="00310BCD" w:rsidRPr="00DE1BAF" w:rsidRDefault="00310BCD" w:rsidP="005016D2">
            <w:pPr>
              <w:widowControl w:val="0"/>
              <w:autoSpaceDE w:val="0"/>
              <w:autoSpaceDN w:val="0"/>
              <w:adjustRightInd w:val="0"/>
              <w:jc w:val="center"/>
              <w:rPr>
                <w:sz w:val="16"/>
                <w:szCs w:val="16"/>
              </w:rPr>
            </w:pPr>
            <w:r w:rsidRPr="00DE1BAF">
              <w:rPr>
                <w:sz w:val="16"/>
                <w:szCs w:val="16"/>
              </w:rPr>
              <w:t>711,9</w:t>
            </w:r>
          </w:p>
        </w:tc>
        <w:tc>
          <w:tcPr>
            <w:tcW w:w="850" w:type="dxa"/>
          </w:tcPr>
          <w:p w:rsidR="00310BCD" w:rsidRPr="00DE1BAF" w:rsidRDefault="00310BCD" w:rsidP="005016D2">
            <w:pPr>
              <w:jc w:val="center"/>
              <w:rPr>
                <w:spacing w:val="-16"/>
                <w:sz w:val="16"/>
                <w:szCs w:val="16"/>
              </w:rPr>
            </w:pPr>
            <w:r w:rsidRPr="00DE1BAF">
              <w:rPr>
                <w:spacing w:val="-16"/>
                <w:sz w:val="16"/>
                <w:szCs w:val="16"/>
              </w:rPr>
              <w:t>237,3</w:t>
            </w:r>
          </w:p>
        </w:tc>
        <w:tc>
          <w:tcPr>
            <w:tcW w:w="850" w:type="dxa"/>
          </w:tcPr>
          <w:p w:rsidR="00310BCD" w:rsidRPr="00DE1BAF" w:rsidRDefault="00310BCD" w:rsidP="005016D2">
            <w:pPr>
              <w:jc w:val="center"/>
              <w:rPr>
                <w:spacing w:val="-16"/>
                <w:sz w:val="16"/>
                <w:szCs w:val="16"/>
              </w:rPr>
            </w:pPr>
            <w:r w:rsidRPr="00DE1BAF">
              <w:rPr>
                <w:spacing w:val="-16"/>
                <w:sz w:val="16"/>
                <w:szCs w:val="16"/>
              </w:rPr>
              <w:t>237,3</w:t>
            </w:r>
          </w:p>
        </w:tc>
        <w:tc>
          <w:tcPr>
            <w:tcW w:w="851" w:type="dxa"/>
            <w:shd w:val="clear" w:color="auto" w:fill="auto"/>
            <w:noWrap/>
          </w:tcPr>
          <w:p w:rsidR="00310BCD" w:rsidRPr="00DE1BAF" w:rsidRDefault="00310BCD" w:rsidP="005016D2">
            <w:pPr>
              <w:jc w:val="center"/>
            </w:pPr>
            <w:r w:rsidRPr="00DE1BAF">
              <w:rPr>
                <w:sz w:val="16"/>
                <w:szCs w:val="16"/>
              </w:rPr>
              <w:t>237,3</w:t>
            </w:r>
          </w:p>
        </w:tc>
        <w:tc>
          <w:tcPr>
            <w:tcW w:w="851" w:type="dxa"/>
            <w:shd w:val="clear" w:color="auto" w:fill="auto"/>
            <w:noWrap/>
            <w:vAlign w:val="center"/>
          </w:tcPr>
          <w:p w:rsidR="00310BCD" w:rsidRPr="00D900C3" w:rsidRDefault="00310BCD" w:rsidP="00D900C3">
            <w:pPr>
              <w:jc w:val="center"/>
            </w:pPr>
            <w:r w:rsidRPr="00D900C3">
              <w:t>–</w:t>
            </w:r>
          </w:p>
        </w:tc>
        <w:tc>
          <w:tcPr>
            <w:tcW w:w="851" w:type="dxa"/>
            <w:shd w:val="clear" w:color="auto" w:fill="auto"/>
            <w:noWrap/>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c>
          <w:tcPr>
            <w:tcW w:w="851" w:type="dxa"/>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c>
          <w:tcPr>
            <w:tcW w:w="851" w:type="dxa"/>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c>
          <w:tcPr>
            <w:tcW w:w="851" w:type="dxa"/>
            <w:vAlign w:val="center"/>
          </w:tcPr>
          <w:p w:rsidR="00310BCD" w:rsidRPr="00D900C3" w:rsidRDefault="00310BCD" w:rsidP="00D900C3">
            <w:pPr>
              <w:jc w:val="center"/>
            </w:pPr>
            <w:r w:rsidRPr="00D900C3">
              <w:t>–</w:t>
            </w:r>
          </w:p>
        </w:tc>
        <w:tc>
          <w:tcPr>
            <w:tcW w:w="850" w:type="dxa"/>
            <w:vAlign w:val="center"/>
          </w:tcPr>
          <w:p w:rsidR="00310BCD" w:rsidRPr="00D900C3" w:rsidRDefault="00310BCD" w:rsidP="00D900C3">
            <w:pPr>
              <w:jc w:val="center"/>
            </w:pPr>
            <w:r w:rsidRPr="00D900C3">
              <w:t>–</w:t>
            </w:r>
          </w:p>
        </w:tc>
      </w:tr>
      <w:tr w:rsidR="00D409A8" w:rsidRPr="00D900C3" w:rsidTr="0048275C">
        <w:trPr>
          <w:trHeight w:val="621"/>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D900C3">
              <w:rPr>
                <w:rFonts w:eastAsia="Calibri"/>
                <w:sz w:val="16"/>
                <w:szCs w:val="16"/>
                <w:lang w:eastAsia="en-US"/>
              </w:rPr>
              <w:t>безвозмездные поступления в мес</w:t>
            </w:r>
            <w:r w:rsidRPr="00D900C3">
              <w:rPr>
                <w:rFonts w:eastAsia="Calibri"/>
                <w:sz w:val="16"/>
                <w:szCs w:val="16"/>
                <w:lang w:eastAsia="en-US"/>
              </w:rPr>
              <w:t>т</w:t>
            </w:r>
            <w:r w:rsidRPr="00D900C3">
              <w:rPr>
                <w:rFonts w:eastAsia="Calibri"/>
                <w:sz w:val="16"/>
                <w:szCs w:val="16"/>
                <w:lang w:eastAsia="en-US"/>
              </w:rPr>
              <w:t xml:space="preserve">ный бюджет, в том числе за счет средств: </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sidRPr="00D900C3">
              <w:rPr>
                <w:rFonts w:eastAsia="Calibri"/>
                <w:sz w:val="16"/>
                <w:szCs w:val="16"/>
                <w:lang w:eastAsia="en-US"/>
              </w:rPr>
              <w:t>- областного бюджета</w:t>
            </w:r>
          </w:p>
        </w:tc>
        <w:tc>
          <w:tcPr>
            <w:tcW w:w="992"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D900C3" w:rsidRDefault="00D409A8" w:rsidP="00D900C3">
            <w:pPr>
              <w:widowControl w:val="0"/>
              <w:autoSpaceDE w:val="0"/>
              <w:autoSpaceDN w:val="0"/>
              <w:adjustRightInd w:val="0"/>
              <w:spacing w:after="200" w:line="276" w:lineRule="auto"/>
              <w:rPr>
                <w:rFonts w:eastAsia="Calibri"/>
                <w:sz w:val="16"/>
                <w:szCs w:val="16"/>
                <w:lang w:eastAsia="en-US"/>
              </w:rPr>
            </w:pPr>
            <w:r w:rsidRPr="00D900C3">
              <w:rPr>
                <w:rFonts w:eastAsia="Calibri"/>
                <w:sz w:val="16"/>
                <w:szCs w:val="16"/>
                <w:lang w:eastAsia="en-US"/>
              </w:rPr>
              <w:t xml:space="preserve">- федерального бюджета </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BC162D" w:rsidRDefault="00D409A8" w:rsidP="00D900C3">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BC162D" w:rsidRDefault="00D409A8" w:rsidP="00D900C3">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B420A4">
        <w:trPr>
          <w:trHeight w:val="315"/>
        </w:trPr>
        <w:tc>
          <w:tcPr>
            <w:tcW w:w="1985" w:type="dxa"/>
            <w:vMerge w:val="restart"/>
            <w:shd w:val="clear" w:color="auto" w:fill="auto"/>
            <w:hideMark/>
          </w:tcPr>
          <w:p w:rsidR="00D409A8" w:rsidRPr="00D900C3" w:rsidRDefault="00D409A8" w:rsidP="00D900C3">
            <w:pPr>
              <w:rPr>
                <w:color w:val="000000"/>
                <w:sz w:val="16"/>
                <w:szCs w:val="16"/>
              </w:rPr>
            </w:pPr>
            <w:r w:rsidRPr="00D900C3">
              <w:rPr>
                <w:color w:val="000000"/>
                <w:sz w:val="16"/>
                <w:szCs w:val="16"/>
              </w:rPr>
              <w:t xml:space="preserve">Подпрограмма 1. </w:t>
            </w:r>
            <w:r w:rsidRPr="00D900C3">
              <w:rPr>
                <w:sz w:val="16"/>
                <w:szCs w:val="16"/>
              </w:rPr>
              <w:t>«Разв</w:t>
            </w:r>
            <w:r w:rsidRPr="00D900C3">
              <w:rPr>
                <w:sz w:val="16"/>
                <w:szCs w:val="16"/>
              </w:rPr>
              <w:t>и</w:t>
            </w:r>
            <w:r w:rsidRPr="00D900C3">
              <w:rPr>
                <w:sz w:val="16"/>
                <w:szCs w:val="16"/>
              </w:rPr>
              <w:t>тие транспортной инфр</w:t>
            </w:r>
            <w:r w:rsidRPr="00D900C3">
              <w:rPr>
                <w:sz w:val="16"/>
                <w:szCs w:val="16"/>
              </w:rPr>
              <w:t>а</w:t>
            </w:r>
            <w:r w:rsidRPr="00D900C3">
              <w:rPr>
                <w:sz w:val="16"/>
                <w:szCs w:val="16"/>
              </w:rPr>
              <w:t xml:space="preserve">структуры </w:t>
            </w:r>
            <w:r>
              <w:rPr>
                <w:sz w:val="16"/>
                <w:szCs w:val="16"/>
              </w:rPr>
              <w:t>Красноарме</w:t>
            </w:r>
            <w:r>
              <w:rPr>
                <w:sz w:val="16"/>
                <w:szCs w:val="16"/>
              </w:rPr>
              <w:t>й</w:t>
            </w:r>
            <w:r w:rsidRPr="00D900C3">
              <w:rPr>
                <w:sz w:val="16"/>
                <w:szCs w:val="16"/>
              </w:rPr>
              <w:t>ского сельского посел</w:t>
            </w:r>
            <w:r w:rsidRPr="00D900C3">
              <w:rPr>
                <w:sz w:val="16"/>
                <w:szCs w:val="16"/>
              </w:rPr>
              <w:t>е</w:t>
            </w:r>
            <w:r w:rsidRPr="00D900C3">
              <w:rPr>
                <w:sz w:val="16"/>
                <w:szCs w:val="16"/>
              </w:rPr>
              <w:t>ния»</w:t>
            </w:r>
          </w:p>
        </w:tc>
        <w:tc>
          <w:tcPr>
            <w:tcW w:w="2835" w:type="dxa"/>
            <w:shd w:val="clear" w:color="auto" w:fill="auto"/>
            <w:noWrap/>
            <w:hideMark/>
          </w:tcPr>
          <w:p w:rsidR="00D409A8" w:rsidRPr="00310BCD" w:rsidRDefault="00D409A8" w:rsidP="00D900C3">
            <w:pPr>
              <w:rPr>
                <w:color w:val="000000"/>
                <w:sz w:val="16"/>
                <w:szCs w:val="16"/>
              </w:rPr>
            </w:pPr>
            <w:r w:rsidRPr="00310BCD">
              <w:rPr>
                <w:color w:val="000000"/>
                <w:sz w:val="16"/>
                <w:szCs w:val="16"/>
              </w:rPr>
              <w:t>Всего</w:t>
            </w:r>
          </w:p>
        </w:tc>
        <w:tc>
          <w:tcPr>
            <w:tcW w:w="992" w:type="dxa"/>
            <w:shd w:val="clear" w:color="auto" w:fill="auto"/>
            <w:noWrap/>
          </w:tcPr>
          <w:p w:rsidR="00D409A8" w:rsidRPr="00DE1BAF" w:rsidRDefault="00D409A8" w:rsidP="005016D2">
            <w:pPr>
              <w:widowControl w:val="0"/>
              <w:autoSpaceDE w:val="0"/>
              <w:autoSpaceDN w:val="0"/>
              <w:adjustRightInd w:val="0"/>
              <w:jc w:val="center"/>
              <w:rPr>
                <w:sz w:val="16"/>
                <w:szCs w:val="16"/>
              </w:rPr>
            </w:pPr>
            <w:r w:rsidRPr="00DE1BAF">
              <w:rPr>
                <w:sz w:val="16"/>
                <w:szCs w:val="16"/>
              </w:rPr>
              <w:t>711,9</w:t>
            </w:r>
          </w:p>
        </w:tc>
        <w:tc>
          <w:tcPr>
            <w:tcW w:w="850" w:type="dxa"/>
          </w:tcPr>
          <w:p w:rsidR="00D409A8" w:rsidRPr="00DE1BAF" w:rsidRDefault="00D409A8" w:rsidP="005016D2">
            <w:pPr>
              <w:jc w:val="center"/>
              <w:rPr>
                <w:spacing w:val="-16"/>
                <w:sz w:val="16"/>
                <w:szCs w:val="16"/>
              </w:rPr>
            </w:pPr>
            <w:r w:rsidRPr="00DE1BAF">
              <w:rPr>
                <w:spacing w:val="-16"/>
                <w:sz w:val="16"/>
                <w:szCs w:val="16"/>
              </w:rPr>
              <w:t>237,3</w:t>
            </w:r>
          </w:p>
        </w:tc>
        <w:tc>
          <w:tcPr>
            <w:tcW w:w="850" w:type="dxa"/>
          </w:tcPr>
          <w:p w:rsidR="00D409A8" w:rsidRPr="00DE1BAF" w:rsidRDefault="00D409A8" w:rsidP="005016D2">
            <w:pPr>
              <w:jc w:val="center"/>
              <w:rPr>
                <w:spacing w:val="-16"/>
                <w:sz w:val="16"/>
                <w:szCs w:val="16"/>
              </w:rPr>
            </w:pPr>
            <w:r w:rsidRPr="00DE1BAF">
              <w:rPr>
                <w:spacing w:val="-16"/>
                <w:sz w:val="16"/>
                <w:szCs w:val="16"/>
              </w:rPr>
              <w:t>237,3</w:t>
            </w:r>
          </w:p>
        </w:tc>
        <w:tc>
          <w:tcPr>
            <w:tcW w:w="851" w:type="dxa"/>
            <w:shd w:val="clear" w:color="auto" w:fill="auto"/>
            <w:noWrap/>
          </w:tcPr>
          <w:p w:rsidR="00D409A8" w:rsidRPr="00DE1BAF" w:rsidRDefault="00D409A8" w:rsidP="005016D2">
            <w:pPr>
              <w:jc w:val="center"/>
            </w:pPr>
            <w:r w:rsidRPr="00DE1BAF">
              <w:rPr>
                <w:sz w:val="16"/>
                <w:szCs w:val="16"/>
              </w:rPr>
              <w:t>237,3</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B420A4">
        <w:trPr>
          <w:trHeight w:val="359"/>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D409A8" w:rsidP="00D409A8">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Pr="00310BCD">
              <w:rPr>
                <w:rFonts w:eastAsia="Calibri"/>
                <w:sz w:val="16"/>
                <w:szCs w:val="16"/>
                <w:lang w:eastAsia="en-US"/>
              </w:rPr>
              <w:t xml:space="preserve">бюджет </w:t>
            </w:r>
            <w:r>
              <w:rPr>
                <w:rFonts w:eastAsia="Calibri"/>
                <w:sz w:val="16"/>
                <w:szCs w:val="16"/>
                <w:lang w:eastAsia="en-US"/>
              </w:rPr>
              <w:t>поселения</w:t>
            </w:r>
          </w:p>
        </w:tc>
        <w:tc>
          <w:tcPr>
            <w:tcW w:w="992" w:type="dxa"/>
            <w:shd w:val="clear" w:color="auto" w:fill="auto"/>
            <w:noWrap/>
          </w:tcPr>
          <w:p w:rsidR="00D409A8" w:rsidRPr="00DE1BAF" w:rsidRDefault="00D409A8" w:rsidP="005016D2">
            <w:pPr>
              <w:widowControl w:val="0"/>
              <w:autoSpaceDE w:val="0"/>
              <w:autoSpaceDN w:val="0"/>
              <w:adjustRightInd w:val="0"/>
              <w:jc w:val="center"/>
              <w:rPr>
                <w:sz w:val="16"/>
                <w:szCs w:val="16"/>
              </w:rPr>
            </w:pPr>
            <w:r w:rsidRPr="00DE1BAF">
              <w:rPr>
                <w:sz w:val="16"/>
                <w:szCs w:val="16"/>
              </w:rPr>
              <w:t>711,9</w:t>
            </w:r>
          </w:p>
        </w:tc>
        <w:tc>
          <w:tcPr>
            <w:tcW w:w="850" w:type="dxa"/>
          </w:tcPr>
          <w:p w:rsidR="00D409A8" w:rsidRPr="00DE1BAF" w:rsidRDefault="00D409A8" w:rsidP="005016D2">
            <w:pPr>
              <w:jc w:val="center"/>
              <w:rPr>
                <w:spacing w:val="-16"/>
                <w:sz w:val="16"/>
                <w:szCs w:val="16"/>
              </w:rPr>
            </w:pPr>
            <w:r w:rsidRPr="00DE1BAF">
              <w:rPr>
                <w:spacing w:val="-16"/>
                <w:sz w:val="16"/>
                <w:szCs w:val="16"/>
              </w:rPr>
              <w:t>237,3</w:t>
            </w:r>
          </w:p>
        </w:tc>
        <w:tc>
          <w:tcPr>
            <w:tcW w:w="850" w:type="dxa"/>
          </w:tcPr>
          <w:p w:rsidR="00D409A8" w:rsidRPr="00DE1BAF" w:rsidRDefault="00D409A8" w:rsidP="005016D2">
            <w:pPr>
              <w:jc w:val="center"/>
              <w:rPr>
                <w:spacing w:val="-16"/>
                <w:sz w:val="16"/>
                <w:szCs w:val="16"/>
              </w:rPr>
            </w:pPr>
            <w:r w:rsidRPr="00DE1BAF">
              <w:rPr>
                <w:spacing w:val="-16"/>
                <w:sz w:val="16"/>
                <w:szCs w:val="16"/>
              </w:rPr>
              <w:t>237,3</w:t>
            </w:r>
          </w:p>
        </w:tc>
        <w:tc>
          <w:tcPr>
            <w:tcW w:w="851" w:type="dxa"/>
            <w:shd w:val="clear" w:color="auto" w:fill="auto"/>
            <w:noWrap/>
          </w:tcPr>
          <w:p w:rsidR="00D409A8" w:rsidRPr="00DE1BAF" w:rsidRDefault="00D409A8" w:rsidP="005016D2">
            <w:pPr>
              <w:jc w:val="center"/>
            </w:pPr>
            <w:r w:rsidRPr="00DE1BAF">
              <w:rPr>
                <w:sz w:val="16"/>
                <w:szCs w:val="16"/>
              </w:rPr>
              <w:t>237,3</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612"/>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D409A8"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безвозмездные поступления в мес</w:t>
            </w:r>
            <w:r w:rsidRPr="00310BCD">
              <w:rPr>
                <w:rFonts w:eastAsia="Calibri"/>
                <w:sz w:val="16"/>
                <w:szCs w:val="16"/>
                <w:lang w:eastAsia="en-US"/>
              </w:rPr>
              <w:t>т</w:t>
            </w:r>
            <w:r w:rsidRPr="00310BCD">
              <w:rPr>
                <w:rFonts w:eastAsia="Calibri"/>
                <w:sz w:val="16"/>
                <w:szCs w:val="16"/>
                <w:lang w:eastAsia="en-US"/>
              </w:rPr>
              <w:t xml:space="preserve">ный бюджет, в том числе за счет средств: </w:t>
            </w:r>
          </w:p>
        </w:tc>
        <w:tc>
          <w:tcPr>
            <w:tcW w:w="992"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0" w:type="dxa"/>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A75A9D">
            <w:pPr>
              <w:jc w:val="center"/>
            </w:pPr>
            <w:r w:rsidRPr="00D900C3">
              <w:t>–</w:t>
            </w:r>
          </w:p>
        </w:tc>
        <w:tc>
          <w:tcPr>
            <w:tcW w:w="851" w:type="dxa"/>
            <w:shd w:val="clear" w:color="auto" w:fill="auto"/>
            <w:noWrap/>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c>
          <w:tcPr>
            <w:tcW w:w="851" w:type="dxa"/>
            <w:vAlign w:val="center"/>
          </w:tcPr>
          <w:p w:rsidR="00D409A8" w:rsidRPr="00D900C3" w:rsidRDefault="00D409A8" w:rsidP="00A75A9D">
            <w:pPr>
              <w:jc w:val="center"/>
            </w:pPr>
            <w:r w:rsidRPr="00D900C3">
              <w:t>–</w:t>
            </w:r>
          </w:p>
        </w:tc>
        <w:tc>
          <w:tcPr>
            <w:tcW w:w="850" w:type="dxa"/>
            <w:vAlign w:val="center"/>
          </w:tcPr>
          <w:p w:rsidR="00D409A8" w:rsidRPr="00D900C3" w:rsidRDefault="00D409A8" w:rsidP="00A75A9D">
            <w:pPr>
              <w:jc w:val="center"/>
            </w:pPr>
            <w:r w:rsidRPr="00D900C3">
              <w:t>–</w:t>
            </w:r>
          </w:p>
        </w:tc>
      </w:tr>
      <w:tr w:rsidR="00D409A8" w:rsidRPr="00D900C3" w:rsidTr="0048275C">
        <w:trPr>
          <w:trHeight w:val="315"/>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D409A8"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областного бюджета</w:t>
            </w:r>
          </w:p>
        </w:tc>
        <w:tc>
          <w:tcPr>
            <w:tcW w:w="992"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0" w:type="dxa"/>
            <w:vAlign w:val="center"/>
          </w:tcPr>
          <w:p w:rsidR="00D409A8" w:rsidRPr="00D900C3" w:rsidRDefault="00D409A8" w:rsidP="00D900C3">
            <w:pPr>
              <w:rPr>
                <w:sz w:val="16"/>
                <w:szCs w:val="16"/>
              </w:rPr>
            </w:pPr>
            <w:r w:rsidRPr="00D900C3">
              <w:rPr>
                <w:sz w:val="16"/>
                <w:szCs w:val="16"/>
              </w:rPr>
              <w:t>-</w:t>
            </w:r>
          </w:p>
        </w:tc>
        <w:tc>
          <w:tcPr>
            <w:tcW w:w="850" w:type="dxa"/>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rPr>
                <w:sz w:val="16"/>
                <w:szCs w:val="16"/>
              </w:rPr>
            </w:pPr>
            <w:r w:rsidRPr="00D900C3">
              <w:rPr>
                <w:sz w:val="16"/>
                <w:szCs w:val="16"/>
              </w:rPr>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F44788" w:rsidRPr="00D900C3" w:rsidTr="0048275C">
        <w:trPr>
          <w:trHeight w:val="315"/>
        </w:trPr>
        <w:tc>
          <w:tcPr>
            <w:tcW w:w="1985" w:type="dxa"/>
            <w:vMerge/>
            <w:shd w:val="clear" w:color="auto" w:fill="auto"/>
            <w:vAlign w:val="center"/>
            <w:hideMark/>
          </w:tcPr>
          <w:p w:rsidR="00F44788" w:rsidRPr="00D900C3" w:rsidRDefault="00F44788" w:rsidP="00D900C3">
            <w:pPr>
              <w:rPr>
                <w:color w:val="000000"/>
                <w:sz w:val="16"/>
                <w:szCs w:val="16"/>
              </w:rPr>
            </w:pPr>
          </w:p>
        </w:tc>
        <w:tc>
          <w:tcPr>
            <w:tcW w:w="2835" w:type="dxa"/>
            <w:shd w:val="clear" w:color="auto" w:fill="auto"/>
            <w:hideMark/>
          </w:tcPr>
          <w:p w:rsidR="00F44788" w:rsidRPr="00BC162D" w:rsidRDefault="00F44788" w:rsidP="00BF7279">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pPr>
            <w:r w:rsidRPr="00D900C3">
              <w:t>–</w:t>
            </w:r>
          </w:p>
        </w:tc>
        <w:tc>
          <w:tcPr>
            <w:tcW w:w="851" w:type="dxa"/>
            <w:shd w:val="clear" w:color="auto" w:fill="auto"/>
            <w:noWrap/>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r>
      <w:tr w:rsidR="00F44788" w:rsidRPr="00D900C3" w:rsidTr="0048275C">
        <w:trPr>
          <w:trHeight w:val="315"/>
        </w:trPr>
        <w:tc>
          <w:tcPr>
            <w:tcW w:w="1985" w:type="dxa"/>
            <w:vMerge/>
            <w:shd w:val="clear" w:color="auto" w:fill="auto"/>
            <w:vAlign w:val="center"/>
            <w:hideMark/>
          </w:tcPr>
          <w:p w:rsidR="00F44788" w:rsidRPr="00D900C3" w:rsidRDefault="00F44788" w:rsidP="00D900C3">
            <w:pPr>
              <w:rPr>
                <w:color w:val="000000"/>
                <w:sz w:val="16"/>
                <w:szCs w:val="16"/>
              </w:rPr>
            </w:pPr>
          </w:p>
        </w:tc>
        <w:tc>
          <w:tcPr>
            <w:tcW w:w="2835" w:type="dxa"/>
            <w:shd w:val="clear" w:color="auto" w:fill="auto"/>
            <w:hideMark/>
          </w:tcPr>
          <w:p w:rsidR="00F44788" w:rsidRPr="00BC162D" w:rsidRDefault="00F44788" w:rsidP="00BF7279">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0" w:type="dxa"/>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rPr>
                <w:sz w:val="16"/>
                <w:szCs w:val="16"/>
              </w:rPr>
            </w:pPr>
            <w:r w:rsidRPr="00D900C3">
              <w:rPr>
                <w:sz w:val="16"/>
                <w:szCs w:val="16"/>
              </w:rPr>
              <w:t>-</w:t>
            </w:r>
          </w:p>
        </w:tc>
        <w:tc>
          <w:tcPr>
            <w:tcW w:w="851" w:type="dxa"/>
            <w:shd w:val="clear" w:color="auto" w:fill="auto"/>
            <w:noWrap/>
            <w:vAlign w:val="center"/>
          </w:tcPr>
          <w:p w:rsidR="00F44788" w:rsidRPr="00D900C3" w:rsidRDefault="00F44788" w:rsidP="00A75A9D">
            <w:pPr>
              <w:jc w:val="center"/>
            </w:pPr>
            <w:r w:rsidRPr="00D900C3">
              <w:t>–</w:t>
            </w:r>
          </w:p>
        </w:tc>
        <w:tc>
          <w:tcPr>
            <w:tcW w:w="851" w:type="dxa"/>
            <w:shd w:val="clear" w:color="auto" w:fill="auto"/>
            <w:noWrap/>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c>
          <w:tcPr>
            <w:tcW w:w="851" w:type="dxa"/>
            <w:vAlign w:val="center"/>
          </w:tcPr>
          <w:p w:rsidR="00F44788" w:rsidRPr="00D900C3" w:rsidRDefault="00F44788" w:rsidP="00A75A9D">
            <w:pPr>
              <w:jc w:val="center"/>
            </w:pPr>
            <w:r w:rsidRPr="00D900C3">
              <w:t>–</w:t>
            </w:r>
          </w:p>
        </w:tc>
        <w:tc>
          <w:tcPr>
            <w:tcW w:w="850" w:type="dxa"/>
            <w:vAlign w:val="center"/>
          </w:tcPr>
          <w:p w:rsidR="00F44788" w:rsidRPr="00D900C3" w:rsidRDefault="00F44788" w:rsidP="00A75A9D">
            <w:pPr>
              <w:jc w:val="center"/>
            </w:pPr>
            <w:r w:rsidRPr="00D900C3">
              <w:t>–</w:t>
            </w:r>
          </w:p>
        </w:tc>
      </w:tr>
      <w:tr w:rsidR="00D409A8" w:rsidRPr="00D900C3" w:rsidTr="0048275C">
        <w:trPr>
          <w:trHeight w:val="315"/>
        </w:trPr>
        <w:tc>
          <w:tcPr>
            <w:tcW w:w="1985" w:type="dxa"/>
            <w:vMerge w:val="restart"/>
            <w:shd w:val="clear" w:color="auto" w:fill="auto"/>
            <w:hideMark/>
          </w:tcPr>
          <w:p w:rsidR="00D409A8" w:rsidRPr="00D900C3" w:rsidRDefault="00D409A8" w:rsidP="00D900C3">
            <w:pPr>
              <w:rPr>
                <w:color w:val="000000"/>
                <w:sz w:val="16"/>
                <w:szCs w:val="16"/>
              </w:rPr>
            </w:pPr>
            <w:r w:rsidRPr="00D900C3">
              <w:rPr>
                <w:color w:val="000000"/>
                <w:sz w:val="16"/>
                <w:szCs w:val="16"/>
              </w:rPr>
              <w:t>Подпрограмма 2.</w:t>
            </w:r>
            <w:r w:rsidRPr="00D900C3">
              <w:rPr>
                <w:sz w:val="16"/>
                <w:szCs w:val="28"/>
              </w:rPr>
              <w:t>«Повышение безопа</w:t>
            </w:r>
            <w:r w:rsidRPr="00D900C3">
              <w:rPr>
                <w:sz w:val="16"/>
                <w:szCs w:val="28"/>
              </w:rPr>
              <w:t>с</w:t>
            </w:r>
            <w:r w:rsidRPr="00D900C3">
              <w:rPr>
                <w:sz w:val="16"/>
                <w:szCs w:val="28"/>
              </w:rPr>
              <w:t>ности дорожного движ</w:t>
            </w:r>
            <w:r w:rsidRPr="00D900C3">
              <w:rPr>
                <w:sz w:val="16"/>
                <w:szCs w:val="28"/>
              </w:rPr>
              <w:t>е</w:t>
            </w:r>
            <w:r w:rsidRPr="00D900C3">
              <w:rPr>
                <w:sz w:val="16"/>
                <w:szCs w:val="28"/>
              </w:rPr>
              <w:t xml:space="preserve">ния на территории </w:t>
            </w:r>
            <w:r>
              <w:rPr>
                <w:sz w:val="16"/>
                <w:szCs w:val="28"/>
              </w:rPr>
              <w:t>Кра</w:t>
            </w:r>
            <w:r>
              <w:rPr>
                <w:sz w:val="16"/>
                <w:szCs w:val="28"/>
              </w:rPr>
              <w:t>с</w:t>
            </w:r>
            <w:r>
              <w:rPr>
                <w:sz w:val="16"/>
                <w:szCs w:val="28"/>
              </w:rPr>
              <w:t>ноармей</w:t>
            </w:r>
            <w:r w:rsidRPr="00D900C3">
              <w:rPr>
                <w:sz w:val="16"/>
                <w:szCs w:val="28"/>
              </w:rPr>
              <w:t>ского сельского поселения»</w:t>
            </w: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p w:rsidR="00D409A8" w:rsidRPr="00D900C3" w:rsidRDefault="00D409A8" w:rsidP="00D900C3">
            <w:pPr>
              <w:rPr>
                <w:color w:val="000000"/>
                <w:sz w:val="16"/>
                <w:szCs w:val="16"/>
              </w:rPr>
            </w:pPr>
          </w:p>
        </w:tc>
        <w:tc>
          <w:tcPr>
            <w:tcW w:w="2835" w:type="dxa"/>
            <w:shd w:val="clear" w:color="auto" w:fill="auto"/>
            <w:noWrap/>
            <w:hideMark/>
          </w:tcPr>
          <w:p w:rsidR="00D409A8" w:rsidRPr="00310BCD" w:rsidRDefault="00D409A8" w:rsidP="00D900C3">
            <w:pPr>
              <w:rPr>
                <w:color w:val="000000"/>
                <w:sz w:val="16"/>
                <w:szCs w:val="16"/>
              </w:rPr>
            </w:pPr>
            <w:r w:rsidRPr="00310BCD">
              <w:rPr>
                <w:color w:val="000000"/>
                <w:sz w:val="16"/>
                <w:szCs w:val="16"/>
              </w:rPr>
              <w:t>Всего</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D409A8" w:rsidRPr="00D900C3" w:rsidTr="0048275C">
        <w:trPr>
          <w:trHeight w:val="315"/>
        </w:trPr>
        <w:tc>
          <w:tcPr>
            <w:tcW w:w="1985" w:type="dxa"/>
            <w:vMerge/>
            <w:shd w:val="clear" w:color="auto" w:fill="auto"/>
            <w:vAlign w:val="center"/>
            <w:hideMark/>
          </w:tcPr>
          <w:p w:rsidR="00D409A8" w:rsidRPr="00D900C3" w:rsidRDefault="00D409A8" w:rsidP="00D900C3">
            <w:pPr>
              <w:rPr>
                <w:color w:val="000000"/>
                <w:sz w:val="16"/>
                <w:szCs w:val="16"/>
              </w:rPr>
            </w:pPr>
          </w:p>
        </w:tc>
        <w:tc>
          <w:tcPr>
            <w:tcW w:w="2835" w:type="dxa"/>
            <w:shd w:val="clear" w:color="auto" w:fill="auto"/>
            <w:hideMark/>
          </w:tcPr>
          <w:p w:rsidR="00D409A8" w:rsidRPr="00310BCD" w:rsidRDefault="00BC162D" w:rsidP="00BC162D">
            <w:pPr>
              <w:widowControl w:val="0"/>
              <w:autoSpaceDE w:val="0"/>
              <w:autoSpaceDN w:val="0"/>
              <w:adjustRightInd w:val="0"/>
              <w:spacing w:after="200" w:line="276" w:lineRule="auto"/>
              <w:rPr>
                <w:rFonts w:eastAsia="Calibri"/>
                <w:sz w:val="16"/>
                <w:szCs w:val="16"/>
                <w:lang w:eastAsia="en-US"/>
              </w:rPr>
            </w:pPr>
            <w:r>
              <w:rPr>
                <w:rFonts w:eastAsia="Calibri"/>
                <w:sz w:val="16"/>
                <w:szCs w:val="16"/>
                <w:lang w:eastAsia="en-US"/>
              </w:rPr>
              <w:t xml:space="preserve">- </w:t>
            </w:r>
            <w:r w:rsidR="00D409A8" w:rsidRPr="00310BCD">
              <w:rPr>
                <w:rFonts w:eastAsia="Calibri"/>
                <w:sz w:val="16"/>
                <w:szCs w:val="16"/>
                <w:lang w:eastAsia="en-US"/>
              </w:rPr>
              <w:t>бюджет</w:t>
            </w:r>
            <w:r>
              <w:rPr>
                <w:rFonts w:eastAsia="Calibri"/>
                <w:sz w:val="16"/>
                <w:szCs w:val="16"/>
                <w:lang w:eastAsia="en-US"/>
              </w:rPr>
              <w:t xml:space="preserve"> поселения</w:t>
            </w:r>
            <w:r w:rsidR="00D409A8" w:rsidRPr="00310BCD">
              <w:rPr>
                <w:rFonts w:eastAsia="Calibri"/>
                <w:sz w:val="16"/>
                <w:szCs w:val="16"/>
                <w:lang w:eastAsia="en-US"/>
              </w:rPr>
              <w:t xml:space="preserve"> </w:t>
            </w:r>
          </w:p>
        </w:tc>
        <w:tc>
          <w:tcPr>
            <w:tcW w:w="992"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1" w:type="dxa"/>
            <w:shd w:val="clear" w:color="auto" w:fill="auto"/>
            <w:noWrap/>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c>
          <w:tcPr>
            <w:tcW w:w="851" w:type="dxa"/>
            <w:vAlign w:val="center"/>
          </w:tcPr>
          <w:p w:rsidR="00D409A8" w:rsidRPr="00D900C3" w:rsidRDefault="00D409A8" w:rsidP="00D900C3">
            <w:pPr>
              <w:jc w:val="center"/>
            </w:pPr>
            <w:r w:rsidRPr="00D900C3">
              <w:t>–</w:t>
            </w:r>
          </w:p>
        </w:tc>
        <w:tc>
          <w:tcPr>
            <w:tcW w:w="850" w:type="dxa"/>
            <w:vAlign w:val="center"/>
          </w:tcPr>
          <w:p w:rsidR="00D409A8" w:rsidRPr="00D900C3" w:rsidRDefault="00D409A8" w:rsidP="00D900C3">
            <w:pPr>
              <w:jc w:val="center"/>
            </w:pPr>
            <w:r w:rsidRPr="00D900C3">
              <w:t>–</w:t>
            </w:r>
          </w:p>
        </w:tc>
      </w:tr>
      <w:tr w:rsidR="00BC162D" w:rsidRPr="00D900C3" w:rsidTr="0048275C">
        <w:trPr>
          <w:trHeight w:val="561"/>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безвозмездные поступления в мес</w:t>
            </w:r>
            <w:r w:rsidRPr="00310BCD">
              <w:rPr>
                <w:rFonts w:eastAsia="Calibri"/>
                <w:sz w:val="16"/>
                <w:szCs w:val="16"/>
                <w:lang w:eastAsia="en-US"/>
              </w:rPr>
              <w:t>т</w:t>
            </w:r>
            <w:r w:rsidRPr="00310BCD">
              <w:rPr>
                <w:rFonts w:eastAsia="Calibri"/>
                <w:sz w:val="16"/>
                <w:szCs w:val="16"/>
                <w:lang w:eastAsia="en-US"/>
              </w:rPr>
              <w:t xml:space="preserve">ный бюджет, в том числе за счет средств: </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315"/>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областного бюджета</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310BCD" w:rsidRDefault="00BC162D" w:rsidP="00D900C3">
            <w:pPr>
              <w:widowControl w:val="0"/>
              <w:autoSpaceDE w:val="0"/>
              <w:autoSpaceDN w:val="0"/>
              <w:adjustRightInd w:val="0"/>
              <w:spacing w:after="200" w:line="276" w:lineRule="auto"/>
              <w:rPr>
                <w:rFonts w:eastAsia="Calibri"/>
                <w:sz w:val="16"/>
                <w:szCs w:val="16"/>
                <w:lang w:eastAsia="en-US"/>
              </w:rPr>
            </w:pPr>
            <w:r w:rsidRPr="00310BCD">
              <w:rPr>
                <w:rFonts w:eastAsia="Calibri"/>
                <w:sz w:val="16"/>
                <w:szCs w:val="16"/>
                <w:lang w:eastAsia="en-US"/>
              </w:rPr>
              <w:t xml:space="preserve">- федерального бюджета </w:t>
            </w:r>
          </w:p>
        </w:tc>
        <w:tc>
          <w:tcPr>
            <w:tcW w:w="992" w:type="dxa"/>
            <w:shd w:val="clear" w:color="auto" w:fill="auto"/>
            <w:noWrap/>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1" w:type="dxa"/>
            <w:shd w:val="clear" w:color="auto" w:fill="auto"/>
            <w:noWrap/>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c>
          <w:tcPr>
            <w:tcW w:w="851" w:type="dxa"/>
            <w:vAlign w:val="center"/>
          </w:tcPr>
          <w:p w:rsidR="00BC162D" w:rsidRPr="00D900C3" w:rsidRDefault="00BC162D" w:rsidP="00D900C3">
            <w:pPr>
              <w:jc w:val="center"/>
            </w:pPr>
            <w:r w:rsidRPr="00D900C3">
              <w:t>–</w:t>
            </w:r>
          </w:p>
        </w:tc>
        <w:tc>
          <w:tcPr>
            <w:tcW w:w="850" w:type="dxa"/>
            <w:vAlign w:val="center"/>
          </w:tcPr>
          <w:p w:rsidR="00BC162D" w:rsidRPr="00D900C3" w:rsidRDefault="00BC162D" w:rsidP="00D900C3">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BC162D" w:rsidRDefault="00BC162D" w:rsidP="00BF7279">
            <w:pPr>
              <w:widowControl w:val="0"/>
              <w:autoSpaceDE w:val="0"/>
              <w:autoSpaceDN w:val="0"/>
              <w:adjustRightInd w:val="0"/>
              <w:spacing w:after="200" w:line="276" w:lineRule="auto"/>
              <w:rPr>
                <w:rFonts w:eastAsia="Calibri"/>
                <w:sz w:val="16"/>
                <w:szCs w:val="16"/>
                <w:lang w:eastAsia="en-US"/>
              </w:rPr>
            </w:pPr>
            <w:r w:rsidRPr="00BC162D">
              <w:rPr>
                <w:rFonts w:eastAsia="Calibri"/>
                <w:sz w:val="16"/>
                <w:szCs w:val="16"/>
                <w:lang w:eastAsia="en-US"/>
              </w:rPr>
              <w:t>- Фонда содействия реформированию ЖКХ</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r w:rsidR="00BC162D" w:rsidRPr="00D900C3" w:rsidTr="0048275C">
        <w:trPr>
          <w:trHeight w:val="443"/>
        </w:trPr>
        <w:tc>
          <w:tcPr>
            <w:tcW w:w="1985" w:type="dxa"/>
            <w:vMerge/>
            <w:shd w:val="clear" w:color="auto" w:fill="auto"/>
            <w:vAlign w:val="center"/>
            <w:hideMark/>
          </w:tcPr>
          <w:p w:rsidR="00BC162D" w:rsidRPr="00D900C3" w:rsidRDefault="00BC162D" w:rsidP="00D900C3">
            <w:pPr>
              <w:rPr>
                <w:color w:val="000000"/>
                <w:sz w:val="16"/>
                <w:szCs w:val="16"/>
              </w:rPr>
            </w:pPr>
          </w:p>
        </w:tc>
        <w:tc>
          <w:tcPr>
            <w:tcW w:w="2835" w:type="dxa"/>
            <w:shd w:val="clear" w:color="auto" w:fill="auto"/>
            <w:hideMark/>
          </w:tcPr>
          <w:p w:rsidR="00BC162D" w:rsidRPr="00BC162D" w:rsidRDefault="00BC162D" w:rsidP="00BF7279">
            <w:pPr>
              <w:widowControl w:val="0"/>
              <w:autoSpaceDE w:val="0"/>
              <w:autoSpaceDN w:val="0"/>
              <w:adjustRightInd w:val="0"/>
              <w:spacing w:after="200" w:line="276" w:lineRule="auto"/>
              <w:rPr>
                <w:rFonts w:eastAsia="Calibri"/>
                <w:color w:val="000000"/>
                <w:sz w:val="16"/>
                <w:szCs w:val="16"/>
                <w:lang w:eastAsia="en-US"/>
              </w:rPr>
            </w:pPr>
            <w:r w:rsidRPr="00BC162D">
              <w:rPr>
                <w:rFonts w:eastAsia="Calibri"/>
                <w:color w:val="000000"/>
                <w:sz w:val="16"/>
                <w:szCs w:val="16"/>
                <w:lang w:eastAsia="en-US"/>
              </w:rPr>
              <w:t>внебюджетные источники</w:t>
            </w:r>
          </w:p>
        </w:tc>
        <w:tc>
          <w:tcPr>
            <w:tcW w:w="992"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1" w:type="dxa"/>
            <w:shd w:val="clear" w:color="auto" w:fill="auto"/>
            <w:noWrap/>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c>
          <w:tcPr>
            <w:tcW w:w="851" w:type="dxa"/>
            <w:vAlign w:val="center"/>
          </w:tcPr>
          <w:p w:rsidR="00BC162D" w:rsidRPr="00D900C3" w:rsidRDefault="00BC162D" w:rsidP="00A75A9D">
            <w:pPr>
              <w:jc w:val="center"/>
            </w:pPr>
            <w:r w:rsidRPr="00D900C3">
              <w:t>–</w:t>
            </w:r>
          </w:p>
        </w:tc>
        <w:tc>
          <w:tcPr>
            <w:tcW w:w="850" w:type="dxa"/>
            <w:vAlign w:val="center"/>
          </w:tcPr>
          <w:p w:rsidR="00BC162D" w:rsidRPr="00D900C3" w:rsidRDefault="00BC162D" w:rsidP="00A75A9D">
            <w:pPr>
              <w:jc w:val="center"/>
            </w:pPr>
            <w:r w:rsidRPr="00D900C3">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1"/>
      <w:footerReference w:type="default" r:id="rId12"/>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03" w:rsidRDefault="00311203">
      <w:r>
        <w:separator/>
      </w:r>
    </w:p>
  </w:endnote>
  <w:endnote w:type="continuationSeparator" w:id="0">
    <w:p w:rsidR="00311203" w:rsidRDefault="0031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5A9D" w:rsidRDefault="00A75A9D"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E43B0">
      <w:rPr>
        <w:rStyle w:val="ab"/>
        <w:noProof/>
      </w:rPr>
      <w:t>21</w:t>
    </w:r>
    <w:r>
      <w:rPr>
        <w:rStyle w:val="ab"/>
      </w:rPr>
      <w:fldChar w:fldCharType="end"/>
    </w:r>
  </w:p>
  <w:p w:rsidR="00A75A9D" w:rsidRDefault="00A75A9D"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5A9D" w:rsidRDefault="00A75A9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9D" w:rsidRDefault="00A75A9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E43B0">
      <w:rPr>
        <w:rStyle w:val="ab"/>
        <w:noProof/>
      </w:rPr>
      <w:t>22</w:t>
    </w:r>
    <w:r>
      <w:rPr>
        <w:rStyle w:val="ab"/>
      </w:rPr>
      <w:fldChar w:fldCharType="end"/>
    </w:r>
  </w:p>
  <w:p w:rsidR="00A75A9D" w:rsidRDefault="00A75A9D"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03" w:rsidRDefault="00311203">
      <w:r>
        <w:separator/>
      </w:r>
    </w:p>
  </w:footnote>
  <w:footnote w:type="continuationSeparator" w:id="0">
    <w:p w:rsidR="00311203" w:rsidRDefault="00311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5382"/>
    <w:rsid w:val="00046182"/>
    <w:rsid w:val="0004747A"/>
    <w:rsid w:val="00053BB4"/>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66F"/>
    <w:rsid w:val="002225EC"/>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3918"/>
    <w:rsid w:val="00761249"/>
    <w:rsid w:val="007619C8"/>
    <w:rsid w:val="00762138"/>
    <w:rsid w:val="0076534B"/>
    <w:rsid w:val="007665C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59F7"/>
    <w:rsid w:val="0088694E"/>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C162D"/>
    <w:rsid w:val="00BC30B4"/>
    <w:rsid w:val="00BC48A0"/>
    <w:rsid w:val="00BD0055"/>
    <w:rsid w:val="00BD023D"/>
    <w:rsid w:val="00BD09C0"/>
    <w:rsid w:val="00BD2CEE"/>
    <w:rsid w:val="00BD3A00"/>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79D4"/>
    <w:rsid w:val="00DB20A5"/>
    <w:rsid w:val="00DB5BB9"/>
    <w:rsid w:val="00DB659F"/>
    <w:rsid w:val="00DC1322"/>
    <w:rsid w:val="00DC1AE6"/>
    <w:rsid w:val="00DC41FB"/>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269C"/>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25E5-407A-46BF-82C9-9C157670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4757</Words>
  <Characters>27116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cp:lastModifiedBy>user</cp:lastModifiedBy>
  <cp:revision>5</cp:revision>
  <cp:lastPrinted>2019-07-26T07:38:00Z</cp:lastPrinted>
  <dcterms:created xsi:type="dcterms:W3CDTF">2019-07-29T07:24:00Z</dcterms:created>
  <dcterms:modified xsi:type="dcterms:W3CDTF">2019-07-31T04:45:00Z</dcterms:modified>
</cp:coreProperties>
</file>