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4983" w:rsidRDefault="00D24983" w:rsidP="002901E1">
      <w:pPr>
        <w:tabs>
          <w:tab w:val="center" w:pos="4961"/>
          <w:tab w:val="left" w:pos="8985"/>
        </w:tabs>
        <w:jc w:val="center"/>
        <w:rPr>
          <w:b/>
          <w:sz w:val="28"/>
          <w:szCs w:val="28"/>
        </w:rPr>
      </w:pPr>
      <w:r>
        <w:rPr>
          <w:b/>
          <w:sz w:val="28"/>
          <w:szCs w:val="28"/>
        </w:rPr>
        <w:t>РОССИЙСКАЯ ФЕДЕРАЦИЯ</w:t>
      </w:r>
      <w:r w:rsidR="002901E1">
        <w:rPr>
          <w:b/>
          <w:sz w:val="28"/>
          <w:szCs w:val="28"/>
        </w:rPr>
        <w:t xml:space="preserve">                </w:t>
      </w:r>
    </w:p>
    <w:p w:rsidR="00D24983" w:rsidRDefault="00D24983" w:rsidP="00D24983">
      <w:pPr>
        <w:jc w:val="center"/>
        <w:rPr>
          <w:b/>
          <w:sz w:val="28"/>
          <w:szCs w:val="28"/>
        </w:rPr>
      </w:pPr>
      <w:r>
        <w:rPr>
          <w:b/>
          <w:sz w:val="28"/>
          <w:szCs w:val="28"/>
        </w:rPr>
        <w:t>РОСТОВСКАЯ ОБЛАСТЬ</w:t>
      </w:r>
    </w:p>
    <w:p w:rsidR="00D24983" w:rsidRDefault="00D24983" w:rsidP="00D24983">
      <w:pPr>
        <w:jc w:val="center"/>
        <w:rPr>
          <w:b/>
          <w:sz w:val="28"/>
          <w:szCs w:val="28"/>
        </w:rPr>
      </w:pPr>
      <w:r>
        <w:rPr>
          <w:b/>
          <w:sz w:val="28"/>
          <w:szCs w:val="28"/>
        </w:rPr>
        <w:t>ОРЛОВСКИЙ РАЙОН</w:t>
      </w:r>
      <w:r>
        <w:rPr>
          <w:b/>
          <w:sz w:val="28"/>
          <w:szCs w:val="28"/>
        </w:rPr>
        <w:br/>
        <w:t>МУНИЦИПАЛЬНОЕ ОБРАЗОВАНИЕ</w:t>
      </w:r>
    </w:p>
    <w:p w:rsidR="00D24983" w:rsidRDefault="00D24983" w:rsidP="00D24983">
      <w:pPr>
        <w:jc w:val="center"/>
        <w:rPr>
          <w:b/>
          <w:sz w:val="28"/>
          <w:szCs w:val="28"/>
        </w:rPr>
      </w:pPr>
      <w:r>
        <w:rPr>
          <w:b/>
          <w:sz w:val="28"/>
          <w:szCs w:val="28"/>
        </w:rPr>
        <w:t>«КРАСНОАРМЕЙСКОЕ СЕЛЬСКОЕ ПОСЕЛЕНИЕ»</w:t>
      </w:r>
    </w:p>
    <w:p w:rsidR="00D24983" w:rsidRDefault="00D24983" w:rsidP="00D24983">
      <w:pPr>
        <w:jc w:val="center"/>
        <w:rPr>
          <w:b/>
          <w:sz w:val="28"/>
          <w:szCs w:val="28"/>
        </w:rPr>
      </w:pPr>
      <w:r>
        <w:rPr>
          <w:b/>
          <w:sz w:val="28"/>
          <w:szCs w:val="28"/>
        </w:rPr>
        <w:t>АДМИНИСТРАЦИЯ КРАСНОАРМЕЙСКОГО СЕЛЬСКОГО ПОС</w:t>
      </w:r>
      <w:r>
        <w:rPr>
          <w:b/>
          <w:sz w:val="28"/>
          <w:szCs w:val="28"/>
        </w:rPr>
        <w:t>Е</w:t>
      </w:r>
      <w:r>
        <w:rPr>
          <w:b/>
          <w:sz w:val="28"/>
          <w:szCs w:val="28"/>
        </w:rPr>
        <w:t>ЛЕНИЯ</w:t>
      </w:r>
    </w:p>
    <w:p w:rsidR="00D24983" w:rsidRDefault="00D24983" w:rsidP="00D24983">
      <w:pPr>
        <w:jc w:val="center"/>
        <w:rPr>
          <w:b/>
          <w:sz w:val="40"/>
          <w:szCs w:val="40"/>
        </w:rPr>
      </w:pPr>
      <w:r>
        <w:rPr>
          <w:b/>
          <w:sz w:val="40"/>
          <w:szCs w:val="40"/>
        </w:rPr>
        <w:t>Постановление</w:t>
      </w:r>
    </w:p>
    <w:p w:rsidR="00D24983" w:rsidRPr="00BB192D" w:rsidRDefault="00D24983" w:rsidP="00D24983">
      <w:pPr>
        <w:pStyle w:val="ConsPlusTitle"/>
        <w:widowControl/>
        <w:jc w:val="center"/>
        <w:rPr>
          <w:b w:val="0"/>
        </w:rPr>
      </w:pPr>
    </w:p>
    <w:p w:rsidR="00D24983" w:rsidRDefault="009B0973" w:rsidP="00D24983">
      <w:pPr>
        <w:jc w:val="center"/>
        <w:rPr>
          <w:sz w:val="28"/>
        </w:rPr>
      </w:pPr>
      <w:r>
        <w:rPr>
          <w:sz w:val="28"/>
        </w:rPr>
        <w:t>24.02.2021</w:t>
      </w:r>
      <w:r w:rsidR="00D24983">
        <w:rPr>
          <w:sz w:val="28"/>
        </w:rPr>
        <w:t xml:space="preserve"> г. </w:t>
      </w:r>
      <w:r w:rsidR="00D24983">
        <w:rPr>
          <w:sz w:val="28"/>
        </w:rPr>
        <w:tab/>
        <w:t xml:space="preserve">                           №  </w:t>
      </w:r>
      <w:r>
        <w:rPr>
          <w:sz w:val="28"/>
        </w:rPr>
        <w:t>20</w:t>
      </w:r>
      <w:r w:rsidR="00D24983">
        <w:rPr>
          <w:sz w:val="28"/>
        </w:rPr>
        <w:t xml:space="preserve"> </w:t>
      </w:r>
      <w:r w:rsidR="00B234D9">
        <w:rPr>
          <w:sz w:val="28"/>
        </w:rPr>
        <w:t xml:space="preserve"> </w:t>
      </w:r>
      <w:r w:rsidR="00D24983">
        <w:rPr>
          <w:sz w:val="28"/>
        </w:rPr>
        <w:t xml:space="preserve">                           п. Красноарме</w:t>
      </w:r>
      <w:r w:rsidR="00D24983">
        <w:rPr>
          <w:sz w:val="28"/>
        </w:rPr>
        <w:t>й</w:t>
      </w:r>
      <w:r w:rsidR="00D24983">
        <w:rPr>
          <w:sz w:val="28"/>
        </w:rPr>
        <w:t>ский</w:t>
      </w:r>
    </w:p>
    <w:p w:rsidR="004F7147" w:rsidRPr="00DB09B8" w:rsidRDefault="004F7147" w:rsidP="004F7147">
      <w:pPr>
        <w:pStyle w:val="ae"/>
        <w:rPr>
          <w:rFonts w:ascii="Times New Roman" w:hAnsi="Times New Roman"/>
          <w:b/>
          <w:sz w:val="28"/>
          <w:szCs w:val="28"/>
          <w:lang w:eastAsia="zh-CN"/>
        </w:rPr>
      </w:pPr>
    </w:p>
    <w:p w:rsidR="003659E4" w:rsidRPr="003659E4" w:rsidRDefault="003659E4" w:rsidP="004F7147">
      <w:pPr>
        <w:ind w:right="4678"/>
        <w:jc w:val="both"/>
        <w:rPr>
          <w:spacing w:val="2"/>
          <w:sz w:val="28"/>
          <w:szCs w:val="28"/>
          <w:shd w:val="clear" w:color="auto" w:fill="FFFFFF"/>
        </w:rPr>
      </w:pPr>
      <w:r w:rsidRPr="003659E4">
        <w:rPr>
          <w:spacing w:val="2"/>
          <w:sz w:val="28"/>
          <w:szCs w:val="28"/>
          <w:shd w:val="clear" w:color="auto" w:fill="FFFFFF"/>
        </w:rPr>
        <w:t>Об утверждении Порядка организации</w:t>
      </w:r>
      <w:r w:rsidR="004F7147">
        <w:rPr>
          <w:spacing w:val="2"/>
          <w:sz w:val="28"/>
          <w:szCs w:val="28"/>
          <w:shd w:val="clear" w:color="auto" w:fill="FFFFFF"/>
        </w:rPr>
        <w:t xml:space="preserve"> </w:t>
      </w:r>
      <w:r w:rsidRPr="003659E4">
        <w:rPr>
          <w:spacing w:val="2"/>
          <w:sz w:val="28"/>
          <w:szCs w:val="28"/>
          <w:shd w:val="clear" w:color="auto" w:fill="FFFFFF"/>
        </w:rPr>
        <w:t xml:space="preserve">ярмарок на территории </w:t>
      </w:r>
      <w:r w:rsidR="00D24983">
        <w:rPr>
          <w:spacing w:val="2"/>
          <w:sz w:val="28"/>
          <w:szCs w:val="28"/>
          <w:shd w:val="clear" w:color="auto" w:fill="FFFFFF"/>
        </w:rPr>
        <w:t>Красноармейского сельского поселения</w:t>
      </w:r>
      <w:r>
        <w:rPr>
          <w:spacing w:val="2"/>
          <w:sz w:val="28"/>
          <w:szCs w:val="28"/>
          <w:shd w:val="clear" w:color="auto" w:fill="FFFFFF"/>
        </w:rPr>
        <w:t xml:space="preserve"> </w:t>
      </w:r>
      <w:r w:rsidRPr="003659E4">
        <w:rPr>
          <w:spacing w:val="2"/>
          <w:sz w:val="28"/>
          <w:szCs w:val="28"/>
          <w:shd w:val="clear" w:color="auto" w:fill="FFFFFF"/>
        </w:rPr>
        <w:t>и продажи товаров (выполнения</w:t>
      </w:r>
      <w:r w:rsidR="004F7147">
        <w:rPr>
          <w:spacing w:val="2"/>
          <w:sz w:val="28"/>
          <w:szCs w:val="28"/>
          <w:shd w:val="clear" w:color="auto" w:fill="FFFFFF"/>
        </w:rPr>
        <w:t xml:space="preserve"> </w:t>
      </w:r>
      <w:r w:rsidRPr="003659E4">
        <w:rPr>
          <w:spacing w:val="2"/>
          <w:sz w:val="28"/>
          <w:szCs w:val="28"/>
          <w:shd w:val="clear" w:color="auto" w:fill="FFFFFF"/>
        </w:rPr>
        <w:t>работ, оказания услуг) на них</w:t>
      </w:r>
    </w:p>
    <w:p w:rsidR="007127B7" w:rsidRPr="00297BFB" w:rsidRDefault="007127B7" w:rsidP="00922BE8">
      <w:pPr>
        <w:tabs>
          <w:tab w:val="left" w:pos="5245"/>
        </w:tabs>
        <w:ind w:right="4251"/>
        <w:contextualSpacing/>
        <w:jc w:val="both"/>
        <w:rPr>
          <w:spacing w:val="2"/>
          <w:sz w:val="28"/>
          <w:szCs w:val="28"/>
          <w:shd w:val="clear" w:color="auto" w:fill="FFFFFF"/>
        </w:rPr>
      </w:pPr>
    </w:p>
    <w:p w:rsidR="007127B7" w:rsidRPr="009667C7" w:rsidRDefault="007127B7" w:rsidP="00922BE8">
      <w:pPr>
        <w:contextualSpacing/>
        <w:jc w:val="both"/>
        <w:rPr>
          <w:color w:val="ED7D31"/>
          <w:spacing w:val="2"/>
          <w:sz w:val="28"/>
          <w:szCs w:val="28"/>
          <w:shd w:val="clear" w:color="auto" w:fill="FFFFFF"/>
        </w:rPr>
      </w:pPr>
    </w:p>
    <w:p w:rsidR="0066689C" w:rsidRPr="00FC76A3" w:rsidRDefault="00036A35" w:rsidP="00CD7415">
      <w:pPr>
        <w:autoSpaceDE w:val="0"/>
        <w:autoSpaceDN w:val="0"/>
        <w:adjustRightInd w:val="0"/>
        <w:ind w:firstLine="709"/>
        <w:contextualSpacing/>
        <w:jc w:val="both"/>
        <w:rPr>
          <w:b/>
          <w:bCs/>
          <w:sz w:val="28"/>
          <w:szCs w:val="28"/>
          <w:lang/>
        </w:rPr>
      </w:pPr>
      <w:r w:rsidRPr="00FC76A3">
        <w:rPr>
          <w:rFonts w:cs="Courier New"/>
          <w:sz w:val="28"/>
          <w:szCs w:val="28"/>
        </w:rPr>
        <w:t xml:space="preserve">В целях реализации Федерального закона от 28.12.2009 № 381-ФЗ  </w:t>
      </w:r>
      <w:r w:rsidRPr="00FC76A3">
        <w:rPr>
          <w:rFonts w:cs="Courier New"/>
          <w:sz w:val="28"/>
          <w:szCs w:val="28"/>
        </w:rPr>
        <w:br/>
      </w:r>
      <w:r w:rsidRPr="00FC76A3">
        <w:rPr>
          <w:rFonts w:cs="Courier New"/>
          <w:spacing w:val="-6"/>
          <w:sz w:val="28"/>
          <w:szCs w:val="28"/>
        </w:rPr>
        <w:t>«Об основах государственного регулирования торговой деятельности в Российской</w:t>
      </w:r>
      <w:r w:rsidRPr="00FC76A3">
        <w:rPr>
          <w:rFonts w:cs="Courier New"/>
          <w:sz w:val="28"/>
          <w:szCs w:val="28"/>
        </w:rPr>
        <w:t xml:space="preserve"> Федерации» и постановления Правительства Рос</w:t>
      </w:r>
      <w:r w:rsidR="00203A04">
        <w:rPr>
          <w:rFonts w:cs="Courier New"/>
          <w:sz w:val="28"/>
          <w:szCs w:val="28"/>
        </w:rPr>
        <w:t xml:space="preserve">товской области </w:t>
      </w:r>
      <w:r w:rsidRPr="00FC76A3">
        <w:rPr>
          <w:rFonts w:cs="Courier New"/>
          <w:sz w:val="28"/>
          <w:szCs w:val="28"/>
        </w:rPr>
        <w:t>от 07.11.2013 № 681 «Об утверждении Порядка организации ярмарок на территории Ростовской области и продажи товаров (выполнения работ, оказания услуг) на них»</w:t>
      </w:r>
      <w:r w:rsidR="00C13E98" w:rsidRPr="00FC76A3">
        <w:rPr>
          <w:sz w:val="28"/>
          <w:szCs w:val="28"/>
        </w:rPr>
        <w:t>,</w:t>
      </w:r>
      <w:r w:rsidR="009621C9" w:rsidRPr="00FC76A3">
        <w:t xml:space="preserve"> </w:t>
      </w:r>
      <w:r w:rsidR="004F7147">
        <w:t xml:space="preserve"> </w:t>
      </w:r>
      <w:r w:rsidR="009621C9" w:rsidRPr="00FC76A3">
        <w:rPr>
          <w:sz w:val="28"/>
          <w:szCs w:val="28"/>
        </w:rPr>
        <w:t>Администрация</w:t>
      </w:r>
      <w:r w:rsidR="004F7147">
        <w:rPr>
          <w:sz w:val="28"/>
          <w:szCs w:val="28"/>
        </w:rPr>
        <w:t xml:space="preserve"> </w:t>
      </w:r>
      <w:r w:rsidR="009621C9" w:rsidRPr="00FC76A3">
        <w:rPr>
          <w:sz w:val="28"/>
          <w:szCs w:val="28"/>
        </w:rPr>
        <w:t xml:space="preserve"> </w:t>
      </w:r>
      <w:r w:rsidR="00D24983">
        <w:rPr>
          <w:sz w:val="28"/>
          <w:szCs w:val="28"/>
        </w:rPr>
        <w:t xml:space="preserve">Красноармейского сельского поселения </w:t>
      </w:r>
      <w:r w:rsidR="009621C9" w:rsidRPr="00FC76A3">
        <w:rPr>
          <w:sz w:val="28"/>
          <w:szCs w:val="28"/>
        </w:rPr>
        <w:t xml:space="preserve"> </w:t>
      </w:r>
      <w:r w:rsidR="009621C9" w:rsidRPr="00FC76A3">
        <w:rPr>
          <w:b/>
          <w:bCs/>
          <w:sz w:val="28"/>
          <w:szCs w:val="28"/>
        </w:rPr>
        <w:t>п о с т а н о в л я е т:</w:t>
      </w:r>
    </w:p>
    <w:p w:rsidR="004F7147" w:rsidRDefault="004F7147" w:rsidP="00F04A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5" w:lineRule="auto"/>
        <w:ind w:firstLine="709"/>
        <w:jc w:val="both"/>
        <w:rPr>
          <w:rFonts w:cs="Courier New"/>
          <w:sz w:val="28"/>
          <w:szCs w:val="28"/>
        </w:rPr>
      </w:pPr>
      <w:bookmarkStart w:id="0" w:name="sub_2"/>
    </w:p>
    <w:p w:rsidR="00F04A08" w:rsidRPr="00083DCE" w:rsidRDefault="00F04A08" w:rsidP="00F04A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5" w:lineRule="auto"/>
        <w:ind w:firstLine="709"/>
        <w:jc w:val="both"/>
        <w:rPr>
          <w:rFonts w:cs="Courier New"/>
          <w:sz w:val="28"/>
          <w:szCs w:val="28"/>
        </w:rPr>
      </w:pPr>
      <w:r w:rsidRPr="00083DCE">
        <w:rPr>
          <w:rFonts w:cs="Courier New"/>
          <w:sz w:val="28"/>
          <w:szCs w:val="28"/>
        </w:rPr>
        <w:t xml:space="preserve">1. Утвердить Порядок организации ярмарок на территории </w:t>
      </w:r>
      <w:r w:rsidR="00D24983">
        <w:rPr>
          <w:spacing w:val="2"/>
          <w:sz w:val="28"/>
          <w:szCs w:val="28"/>
          <w:shd w:val="clear" w:color="auto" w:fill="FFFFFF"/>
        </w:rPr>
        <w:t xml:space="preserve">Красноармейского сельского поселения </w:t>
      </w:r>
      <w:r w:rsidRPr="00083DCE">
        <w:rPr>
          <w:rFonts w:cs="Courier New"/>
          <w:sz w:val="28"/>
          <w:szCs w:val="28"/>
        </w:rPr>
        <w:t>и продажи товаров (выполнения работ, оказания услуг) на них согласно приложению.</w:t>
      </w:r>
    </w:p>
    <w:p w:rsidR="00F04A08" w:rsidRPr="00F50B69" w:rsidRDefault="00D24983" w:rsidP="00D2498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5" w:lineRule="auto"/>
        <w:ind w:firstLine="709"/>
        <w:jc w:val="both"/>
        <w:rPr>
          <w:rFonts w:cs="Courier New"/>
          <w:sz w:val="28"/>
          <w:szCs w:val="28"/>
        </w:rPr>
      </w:pPr>
      <w:r>
        <w:rPr>
          <w:spacing w:val="-6"/>
          <w:sz w:val="28"/>
          <w:szCs w:val="28"/>
        </w:rPr>
        <w:t xml:space="preserve"> </w:t>
      </w:r>
      <w:r>
        <w:rPr>
          <w:rFonts w:cs="Courier New"/>
          <w:sz w:val="28"/>
          <w:szCs w:val="28"/>
        </w:rPr>
        <w:t>2</w:t>
      </w:r>
      <w:r w:rsidR="00F04A08" w:rsidRPr="00F50B69">
        <w:rPr>
          <w:rFonts w:cs="Courier New"/>
          <w:sz w:val="28"/>
          <w:szCs w:val="28"/>
        </w:rPr>
        <w:t> </w:t>
      </w:r>
      <w:r>
        <w:rPr>
          <w:rFonts w:cs="Courier New"/>
          <w:sz w:val="28"/>
          <w:szCs w:val="28"/>
        </w:rPr>
        <w:t>Специалисту ответственному за организацию ярмарок на территории Красноармейского сельского поселения</w:t>
      </w:r>
      <w:r w:rsidR="00F04A08" w:rsidRPr="00F50B69">
        <w:rPr>
          <w:rFonts w:cs="Courier New"/>
          <w:sz w:val="28"/>
          <w:szCs w:val="28"/>
        </w:rPr>
        <w:t>:</w:t>
      </w:r>
    </w:p>
    <w:p w:rsidR="00F04A08" w:rsidRPr="00CD7D44" w:rsidRDefault="00D24983" w:rsidP="00F04A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cs="Courier New"/>
          <w:sz w:val="28"/>
          <w:szCs w:val="28"/>
        </w:rPr>
      </w:pPr>
      <w:r>
        <w:rPr>
          <w:rFonts w:cs="Courier New"/>
          <w:sz w:val="28"/>
          <w:szCs w:val="28"/>
        </w:rPr>
        <w:t>2</w:t>
      </w:r>
      <w:r w:rsidR="00F04A08" w:rsidRPr="00F50B69">
        <w:rPr>
          <w:rFonts w:cs="Courier New"/>
          <w:sz w:val="28"/>
          <w:szCs w:val="28"/>
        </w:rPr>
        <w:t>.1. Ежегодно, не позднее 1 ноября текущего года, формировать перечень мест организации ярмарок в границах территории муниципального образования на очередной календарный год и направлять в отдел экономики</w:t>
      </w:r>
      <w:r w:rsidR="008B0AE0">
        <w:rPr>
          <w:rFonts w:cs="Courier New"/>
          <w:sz w:val="28"/>
          <w:szCs w:val="28"/>
        </w:rPr>
        <w:t xml:space="preserve"> и прогнозирования</w:t>
      </w:r>
      <w:r w:rsidR="00F04A08" w:rsidRPr="00F50B69">
        <w:rPr>
          <w:rFonts w:cs="Courier New"/>
          <w:sz w:val="28"/>
          <w:szCs w:val="28"/>
        </w:rPr>
        <w:t xml:space="preserve"> Администрации </w:t>
      </w:r>
      <w:r w:rsidR="00F50B69" w:rsidRPr="00F50B69">
        <w:rPr>
          <w:rFonts w:cs="Courier New"/>
          <w:sz w:val="28"/>
          <w:szCs w:val="28"/>
        </w:rPr>
        <w:t>Орловского</w:t>
      </w:r>
      <w:r w:rsidR="00F04A08" w:rsidRPr="00F50B69">
        <w:rPr>
          <w:rFonts w:cs="Courier New"/>
          <w:sz w:val="28"/>
          <w:szCs w:val="28"/>
        </w:rPr>
        <w:t xml:space="preserve"> района </w:t>
      </w:r>
      <w:r w:rsidR="00F04A08" w:rsidRPr="00CD7D44">
        <w:rPr>
          <w:rFonts w:cs="Courier New"/>
          <w:sz w:val="28"/>
          <w:szCs w:val="28"/>
        </w:rPr>
        <w:t>для согласования</w:t>
      </w:r>
      <w:r w:rsidR="00CD7D44" w:rsidRPr="00CD7D44">
        <w:rPr>
          <w:rFonts w:cs="Courier New"/>
          <w:sz w:val="28"/>
          <w:szCs w:val="28"/>
        </w:rPr>
        <w:t xml:space="preserve"> с департаментом потребительского рынка Ростовской области</w:t>
      </w:r>
      <w:r w:rsidR="00F04A08" w:rsidRPr="00CD7D44">
        <w:rPr>
          <w:rFonts w:cs="Courier New"/>
          <w:sz w:val="28"/>
          <w:szCs w:val="28"/>
        </w:rPr>
        <w:t>.</w:t>
      </w:r>
    </w:p>
    <w:p w:rsidR="00F04A08" w:rsidRPr="003923EA" w:rsidRDefault="00F04A08" w:rsidP="00F04A08">
      <w:pPr>
        <w:widowControl w:val="0"/>
        <w:ind w:firstLine="709"/>
        <w:jc w:val="both"/>
        <w:rPr>
          <w:sz w:val="28"/>
          <w:szCs w:val="28"/>
        </w:rPr>
      </w:pPr>
      <w:r w:rsidRPr="003923EA">
        <w:rPr>
          <w:sz w:val="28"/>
          <w:szCs w:val="28"/>
        </w:rPr>
        <w:t xml:space="preserve">Не позднее 10 декабря текущего года утверждать согласованный </w:t>
      </w:r>
      <w:r w:rsidRPr="003923EA">
        <w:rPr>
          <w:color w:val="FF0000"/>
          <w:sz w:val="28"/>
          <w:szCs w:val="28"/>
        </w:rPr>
        <w:t xml:space="preserve">с </w:t>
      </w:r>
      <w:r w:rsidR="00214DD3" w:rsidRPr="00CD7D44">
        <w:rPr>
          <w:rFonts w:cs="Courier New"/>
          <w:sz w:val="28"/>
          <w:szCs w:val="28"/>
        </w:rPr>
        <w:t>департаментом потребительского рынка Ростовской области</w:t>
      </w:r>
      <w:r w:rsidR="00214DD3" w:rsidRPr="003923EA">
        <w:rPr>
          <w:sz w:val="28"/>
          <w:szCs w:val="28"/>
        </w:rPr>
        <w:t xml:space="preserve"> </w:t>
      </w:r>
      <w:r w:rsidRPr="003923EA">
        <w:rPr>
          <w:sz w:val="28"/>
          <w:szCs w:val="28"/>
        </w:rPr>
        <w:t>перечень мест организации ярмарок в границах территории муниципального образования на очередной календарный год.</w:t>
      </w:r>
    </w:p>
    <w:p w:rsidR="00F04A08" w:rsidRPr="000C370D" w:rsidRDefault="00D24983" w:rsidP="00F04A08">
      <w:pPr>
        <w:widowControl w:val="0"/>
        <w:ind w:firstLine="709"/>
        <w:jc w:val="both"/>
        <w:rPr>
          <w:rFonts w:cs="Courier New"/>
          <w:sz w:val="28"/>
          <w:szCs w:val="28"/>
        </w:rPr>
      </w:pPr>
      <w:r>
        <w:rPr>
          <w:rFonts w:cs="Courier New"/>
          <w:sz w:val="28"/>
          <w:szCs w:val="28"/>
        </w:rPr>
        <w:t>2</w:t>
      </w:r>
      <w:r w:rsidR="00F04A08" w:rsidRPr="000C370D">
        <w:rPr>
          <w:rFonts w:cs="Courier New"/>
          <w:sz w:val="28"/>
          <w:szCs w:val="28"/>
        </w:rPr>
        <w:t>.2. Не позднее 15 декабря текущего года направлять утвержденный перечень мест организации ярмарок на очередной календарный год в границах территории муниципального образования в отдел экономики</w:t>
      </w:r>
      <w:r w:rsidR="000C370D" w:rsidRPr="000C370D">
        <w:rPr>
          <w:rFonts w:cs="Courier New"/>
          <w:sz w:val="28"/>
          <w:szCs w:val="28"/>
        </w:rPr>
        <w:t xml:space="preserve"> и прогнозирования</w:t>
      </w:r>
      <w:r w:rsidR="00F04A08" w:rsidRPr="000C370D">
        <w:rPr>
          <w:rFonts w:cs="Courier New"/>
          <w:sz w:val="28"/>
          <w:szCs w:val="28"/>
        </w:rPr>
        <w:t xml:space="preserve"> Администрации </w:t>
      </w:r>
      <w:r w:rsidR="00F50B69" w:rsidRPr="000C370D">
        <w:rPr>
          <w:rFonts w:cs="Courier New"/>
          <w:sz w:val="28"/>
          <w:szCs w:val="28"/>
        </w:rPr>
        <w:t>Орловского</w:t>
      </w:r>
      <w:r w:rsidR="00F04A08" w:rsidRPr="000C370D">
        <w:rPr>
          <w:rFonts w:cs="Courier New"/>
          <w:sz w:val="28"/>
          <w:szCs w:val="28"/>
        </w:rPr>
        <w:t xml:space="preserve"> района, а также обеспечивать оперативное информирование о вносимых в него изменениях в течение года.</w:t>
      </w:r>
    </w:p>
    <w:p w:rsidR="00F04A08" w:rsidRPr="000C370D" w:rsidRDefault="00D24983" w:rsidP="00F04A08">
      <w:pPr>
        <w:widowControl w:val="0"/>
        <w:ind w:firstLine="709"/>
        <w:jc w:val="both"/>
        <w:rPr>
          <w:rFonts w:cs="Courier New"/>
          <w:sz w:val="28"/>
          <w:szCs w:val="28"/>
        </w:rPr>
      </w:pPr>
      <w:r>
        <w:rPr>
          <w:rFonts w:cs="Courier New"/>
          <w:sz w:val="28"/>
          <w:szCs w:val="28"/>
        </w:rPr>
        <w:lastRenderedPageBreak/>
        <w:t>2</w:t>
      </w:r>
      <w:r w:rsidR="00F04A08" w:rsidRPr="000C370D">
        <w:rPr>
          <w:rFonts w:cs="Courier New"/>
          <w:sz w:val="28"/>
          <w:szCs w:val="28"/>
        </w:rPr>
        <w:t>.3. Ежегодно, до 31 декабря текущего года, размещать на официальном сайте муниципального образования перечень мест организации ярмарок на очередной календарный год в границах территории муниципального образования, а также обеспечивать обновление информации с учетом вносимых в него изменений.</w:t>
      </w:r>
    </w:p>
    <w:p w:rsidR="00F04A08" w:rsidRPr="000C370D" w:rsidRDefault="00D24983" w:rsidP="00F04A08">
      <w:pPr>
        <w:widowControl w:val="0"/>
        <w:ind w:firstLine="709"/>
        <w:jc w:val="both"/>
        <w:rPr>
          <w:sz w:val="28"/>
          <w:szCs w:val="28"/>
        </w:rPr>
      </w:pPr>
      <w:r>
        <w:rPr>
          <w:sz w:val="28"/>
          <w:szCs w:val="28"/>
        </w:rPr>
        <w:t>2</w:t>
      </w:r>
      <w:r w:rsidR="00F04A08" w:rsidRPr="000C370D">
        <w:rPr>
          <w:sz w:val="28"/>
          <w:szCs w:val="28"/>
        </w:rPr>
        <w:t>.</w:t>
      </w:r>
      <w:r>
        <w:rPr>
          <w:sz w:val="28"/>
          <w:szCs w:val="28"/>
        </w:rPr>
        <w:t>4</w:t>
      </w:r>
      <w:r w:rsidR="00F04A08" w:rsidRPr="000C370D">
        <w:rPr>
          <w:sz w:val="28"/>
          <w:szCs w:val="28"/>
        </w:rPr>
        <w:t>. Ежеквартально, до 10-го числа месяца, следующего за отчетным кварталом, представлять в отдел экономики</w:t>
      </w:r>
      <w:r w:rsidR="000C370D">
        <w:rPr>
          <w:sz w:val="28"/>
          <w:szCs w:val="28"/>
        </w:rPr>
        <w:t xml:space="preserve"> и прогнозирования</w:t>
      </w:r>
      <w:r w:rsidR="00F04A08" w:rsidRPr="000C370D">
        <w:rPr>
          <w:sz w:val="28"/>
          <w:szCs w:val="28"/>
        </w:rPr>
        <w:t xml:space="preserve"> Администрации </w:t>
      </w:r>
      <w:r w:rsidR="00F50B69" w:rsidRPr="000C370D">
        <w:rPr>
          <w:sz w:val="28"/>
          <w:szCs w:val="28"/>
        </w:rPr>
        <w:t>Орловского</w:t>
      </w:r>
      <w:r w:rsidR="00F04A08" w:rsidRPr="000C370D">
        <w:rPr>
          <w:sz w:val="28"/>
          <w:szCs w:val="28"/>
        </w:rPr>
        <w:t xml:space="preserve"> района </w:t>
      </w:r>
      <w:hyperlink r:id="rId7" w:history="1">
        <w:r w:rsidR="00F04A08" w:rsidRPr="000C370D">
          <w:rPr>
            <w:sz w:val="28"/>
            <w:szCs w:val="28"/>
          </w:rPr>
          <w:t>информацию</w:t>
        </w:r>
      </w:hyperlink>
      <w:r w:rsidR="00F04A08" w:rsidRPr="000C370D">
        <w:rPr>
          <w:sz w:val="28"/>
          <w:szCs w:val="28"/>
        </w:rPr>
        <w:t xml:space="preserve"> о деятельности ярмарок на территории </w:t>
      </w:r>
      <w:r w:rsidR="00FA0AE1">
        <w:rPr>
          <w:sz w:val="28"/>
          <w:szCs w:val="28"/>
        </w:rPr>
        <w:t xml:space="preserve">соответствующего </w:t>
      </w:r>
      <w:r w:rsidR="00F04A08" w:rsidRPr="000C370D">
        <w:rPr>
          <w:sz w:val="28"/>
          <w:szCs w:val="28"/>
        </w:rPr>
        <w:t>муниципального образования</w:t>
      </w:r>
      <w:r w:rsidR="00FA0AE1">
        <w:rPr>
          <w:sz w:val="28"/>
          <w:szCs w:val="28"/>
        </w:rPr>
        <w:t>.</w:t>
      </w:r>
    </w:p>
    <w:p w:rsidR="00F04A08" w:rsidRPr="0041048C" w:rsidRDefault="00D24983" w:rsidP="00F04A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cs="Courier New"/>
          <w:sz w:val="28"/>
          <w:szCs w:val="28"/>
        </w:rPr>
      </w:pPr>
      <w:r>
        <w:rPr>
          <w:rFonts w:cs="Courier New"/>
          <w:sz w:val="28"/>
          <w:szCs w:val="28"/>
        </w:rPr>
        <w:t>3</w:t>
      </w:r>
      <w:r w:rsidR="00F04A08" w:rsidRPr="0041048C">
        <w:rPr>
          <w:rFonts w:cs="Courier New"/>
          <w:sz w:val="28"/>
          <w:szCs w:val="28"/>
        </w:rPr>
        <w:t>. Постановление вступает в силу со дня его подписания.</w:t>
      </w:r>
    </w:p>
    <w:p w:rsidR="0066689C" w:rsidRDefault="00D24983" w:rsidP="00F04A08">
      <w:pPr>
        <w:widowControl w:val="0"/>
        <w:ind w:firstLine="709"/>
        <w:jc w:val="both"/>
        <w:rPr>
          <w:sz w:val="28"/>
          <w:szCs w:val="28"/>
        </w:rPr>
      </w:pPr>
      <w:r>
        <w:rPr>
          <w:sz w:val="28"/>
          <w:szCs w:val="28"/>
        </w:rPr>
        <w:t>4</w:t>
      </w:r>
      <w:r w:rsidR="0066689C" w:rsidRPr="0041048C">
        <w:rPr>
          <w:sz w:val="28"/>
          <w:szCs w:val="28"/>
        </w:rPr>
        <w:t>.</w:t>
      </w:r>
      <w:bookmarkStart w:id="1" w:name="sub_4"/>
      <w:bookmarkEnd w:id="0"/>
      <w:r w:rsidR="000766E5" w:rsidRPr="0041048C">
        <w:rPr>
          <w:sz w:val="28"/>
          <w:szCs w:val="28"/>
        </w:rPr>
        <w:t> </w:t>
      </w:r>
      <w:r w:rsidR="0029077F" w:rsidRPr="0041048C">
        <w:rPr>
          <w:sz w:val="28"/>
          <w:szCs w:val="28"/>
        </w:rPr>
        <w:t xml:space="preserve">Настоящее постановление подлежит размещению на официальном сайте Администрации </w:t>
      </w:r>
      <w:r>
        <w:rPr>
          <w:sz w:val="28"/>
          <w:szCs w:val="28"/>
        </w:rPr>
        <w:t>Красноармейского сельского поселения</w:t>
      </w:r>
      <w:r w:rsidR="0029077F" w:rsidRPr="0041048C">
        <w:rPr>
          <w:sz w:val="28"/>
          <w:szCs w:val="28"/>
        </w:rPr>
        <w:t xml:space="preserve"> в информационно-телекоммуникационной сети «Интернет».</w:t>
      </w:r>
    </w:p>
    <w:p w:rsidR="00D24983" w:rsidRPr="0041048C" w:rsidRDefault="00D24983" w:rsidP="00D24983">
      <w:pPr>
        <w:jc w:val="both"/>
        <w:rPr>
          <w:sz w:val="28"/>
          <w:szCs w:val="28"/>
        </w:rPr>
      </w:pPr>
      <w:r>
        <w:rPr>
          <w:sz w:val="28"/>
          <w:szCs w:val="28"/>
        </w:rPr>
        <w:t xml:space="preserve">           5. Признать утратившим силу постановлении Администрации Красноармейского сельского поселения от 29.10.2018 № 221 «О порядке рассмотрения заявления о проведении ярмарок на территории Красноармейского</w:t>
      </w:r>
      <w:r w:rsidRPr="00A679F2">
        <w:rPr>
          <w:sz w:val="28"/>
          <w:szCs w:val="28"/>
        </w:rPr>
        <w:t xml:space="preserve"> </w:t>
      </w:r>
      <w:r>
        <w:rPr>
          <w:sz w:val="28"/>
          <w:szCs w:val="28"/>
        </w:rPr>
        <w:t>сельского пос</w:t>
      </w:r>
      <w:r>
        <w:rPr>
          <w:sz w:val="28"/>
          <w:szCs w:val="28"/>
        </w:rPr>
        <w:t>е</w:t>
      </w:r>
      <w:r>
        <w:rPr>
          <w:sz w:val="28"/>
          <w:szCs w:val="28"/>
        </w:rPr>
        <w:t>ления».</w:t>
      </w:r>
    </w:p>
    <w:bookmarkEnd w:id="1"/>
    <w:p w:rsidR="001262A1" w:rsidRPr="0041048C" w:rsidRDefault="001262A1" w:rsidP="001262A1">
      <w:pPr>
        <w:autoSpaceDE w:val="0"/>
        <w:ind w:firstLine="708"/>
        <w:contextualSpacing/>
        <w:jc w:val="both"/>
        <w:rPr>
          <w:sz w:val="28"/>
          <w:szCs w:val="28"/>
        </w:rPr>
      </w:pPr>
      <w:r w:rsidRPr="0041048C">
        <w:rPr>
          <w:sz w:val="28"/>
          <w:szCs w:val="28"/>
        </w:rPr>
        <w:t xml:space="preserve">6. Контроль за выполнением постановления возложить </w:t>
      </w:r>
      <w:r w:rsidR="00D24983">
        <w:rPr>
          <w:sz w:val="28"/>
          <w:szCs w:val="28"/>
        </w:rPr>
        <w:t xml:space="preserve"> специалиста первой категории Бакуменко Е.Ю.</w:t>
      </w:r>
    </w:p>
    <w:p w:rsidR="00A41756" w:rsidRPr="0041048C" w:rsidRDefault="00A41756" w:rsidP="00922BE8">
      <w:pPr>
        <w:contextualSpacing/>
        <w:rPr>
          <w:sz w:val="28"/>
          <w:szCs w:val="28"/>
        </w:rPr>
      </w:pPr>
    </w:p>
    <w:p w:rsidR="00B1603C" w:rsidRDefault="00B1603C" w:rsidP="00922BE8">
      <w:pPr>
        <w:contextualSpacing/>
        <w:rPr>
          <w:sz w:val="28"/>
          <w:szCs w:val="28"/>
        </w:rPr>
      </w:pPr>
    </w:p>
    <w:p w:rsidR="004F7147" w:rsidRDefault="004F7147" w:rsidP="00922BE8">
      <w:pPr>
        <w:contextualSpacing/>
        <w:rPr>
          <w:sz w:val="28"/>
          <w:szCs w:val="28"/>
        </w:rPr>
      </w:pPr>
    </w:p>
    <w:p w:rsidR="004F7147" w:rsidRPr="0041048C" w:rsidRDefault="004F7147" w:rsidP="00922BE8">
      <w:pPr>
        <w:contextualSpacing/>
        <w:rPr>
          <w:sz w:val="28"/>
          <w:szCs w:val="28"/>
        </w:rPr>
      </w:pPr>
    </w:p>
    <w:p w:rsidR="00B87480" w:rsidRPr="00B87480" w:rsidRDefault="00B87480" w:rsidP="00B87480">
      <w:pPr>
        <w:rPr>
          <w:sz w:val="28"/>
        </w:rPr>
      </w:pPr>
      <w:r w:rsidRPr="00B87480">
        <w:rPr>
          <w:sz w:val="28"/>
        </w:rPr>
        <w:t xml:space="preserve">Глава Администрации </w:t>
      </w:r>
    </w:p>
    <w:p w:rsidR="00B87480" w:rsidRPr="00B87480" w:rsidRDefault="00B87480" w:rsidP="00B87480">
      <w:pPr>
        <w:rPr>
          <w:sz w:val="28"/>
        </w:rPr>
      </w:pPr>
      <w:r w:rsidRPr="00B87480">
        <w:rPr>
          <w:sz w:val="28"/>
        </w:rPr>
        <w:t>Красноармейского сельского поселения</w:t>
      </w:r>
      <w:r w:rsidRPr="00B87480">
        <w:rPr>
          <w:sz w:val="28"/>
        </w:rPr>
        <w:tab/>
      </w:r>
      <w:r w:rsidRPr="00B87480">
        <w:rPr>
          <w:sz w:val="28"/>
        </w:rPr>
        <w:tab/>
        <w:t xml:space="preserve">                </w:t>
      </w:r>
      <w:r>
        <w:rPr>
          <w:sz w:val="28"/>
        </w:rPr>
        <w:t xml:space="preserve">         </w:t>
      </w:r>
      <w:r w:rsidRPr="00B87480">
        <w:rPr>
          <w:sz w:val="28"/>
        </w:rPr>
        <w:t>А.С.Богуш</w:t>
      </w:r>
    </w:p>
    <w:p w:rsidR="00B87480" w:rsidRPr="00B87480" w:rsidRDefault="00B87480" w:rsidP="00B87480"/>
    <w:p w:rsidR="004F7147" w:rsidRPr="00B87480" w:rsidRDefault="004F7147" w:rsidP="00973B81">
      <w:pPr>
        <w:rPr>
          <w:color w:val="FFFFFF"/>
          <w:sz w:val="28"/>
          <w:szCs w:val="28"/>
        </w:rPr>
      </w:pPr>
      <w:r w:rsidRPr="00B87480">
        <w:rPr>
          <w:color w:val="FFFFFF"/>
          <w:sz w:val="28"/>
          <w:szCs w:val="28"/>
        </w:rPr>
        <w:t xml:space="preserve">Управляющий делами </w:t>
      </w:r>
    </w:p>
    <w:p w:rsidR="004F7147" w:rsidRPr="004F7147" w:rsidRDefault="004F7147" w:rsidP="00973B81">
      <w:pPr>
        <w:rPr>
          <w:color w:val="FFFFFF"/>
          <w:sz w:val="28"/>
          <w:szCs w:val="28"/>
        </w:rPr>
      </w:pPr>
      <w:r w:rsidRPr="004F7147">
        <w:rPr>
          <w:color w:val="FFFFFF"/>
          <w:sz w:val="28"/>
          <w:szCs w:val="28"/>
        </w:rPr>
        <w:t>Администрации Орловского района</w:t>
      </w:r>
      <w:r w:rsidRPr="004F7147">
        <w:rPr>
          <w:color w:val="FFFFFF"/>
          <w:sz w:val="28"/>
          <w:szCs w:val="28"/>
        </w:rPr>
        <w:tab/>
      </w:r>
      <w:r w:rsidRPr="004F7147">
        <w:rPr>
          <w:color w:val="FFFFFF"/>
          <w:sz w:val="28"/>
          <w:szCs w:val="28"/>
        </w:rPr>
        <w:tab/>
      </w:r>
      <w:r w:rsidRPr="004F7147">
        <w:rPr>
          <w:color w:val="FFFFFF"/>
          <w:sz w:val="28"/>
          <w:szCs w:val="28"/>
        </w:rPr>
        <w:tab/>
      </w:r>
      <w:r w:rsidRPr="004F7147">
        <w:rPr>
          <w:color w:val="FFFFFF"/>
          <w:sz w:val="28"/>
          <w:szCs w:val="28"/>
        </w:rPr>
        <w:tab/>
        <w:t>З.Н. Дегтярева</w:t>
      </w:r>
    </w:p>
    <w:p w:rsidR="001B6616" w:rsidRPr="009667C7" w:rsidRDefault="001B6616" w:rsidP="00922BE8">
      <w:pPr>
        <w:shd w:val="clear" w:color="auto" w:fill="FFFFFF"/>
        <w:ind w:left="5387"/>
        <w:contextualSpacing/>
        <w:jc w:val="center"/>
        <w:textAlignment w:val="baseline"/>
        <w:rPr>
          <w:color w:val="ED7D31"/>
          <w:spacing w:val="2"/>
          <w:sz w:val="28"/>
          <w:szCs w:val="28"/>
        </w:rPr>
      </w:pPr>
    </w:p>
    <w:p w:rsidR="001B6616" w:rsidRPr="009667C7" w:rsidRDefault="001B6616" w:rsidP="00922BE8">
      <w:pPr>
        <w:shd w:val="clear" w:color="auto" w:fill="FFFFFF"/>
        <w:ind w:left="5387"/>
        <w:contextualSpacing/>
        <w:jc w:val="center"/>
        <w:textAlignment w:val="baseline"/>
        <w:rPr>
          <w:color w:val="ED7D31"/>
          <w:spacing w:val="2"/>
          <w:sz w:val="28"/>
          <w:szCs w:val="28"/>
        </w:rPr>
      </w:pPr>
    </w:p>
    <w:p w:rsidR="001B6616" w:rsidRPr="009667C7" w:rsidRDefault="001B6616" w:rsidP="00922BE8">
      <w:pPr>
        <w:shd w:val="clear" w:color="auto" w:fill="FFFFFF"/>
        <w:ind w:left="5387"/>
        <w:contextualSpacing/>
        <w:jc w:val="center"/>
        <w:textAlignment w:val="baseline"/>
        <w:rPr>
          <w:color w:val="ED7D31"/>
          <w:spacing w:val="2"/>
          <w:sz w:val="28"/>
          <w:szCs w:val="28"/>
        </w:rPr>
      </w:pPr>
    </w:p>
    <w:p w:rsidR="001B6616" w:rsidRDefault="001B6616" w:rsidP="00922BE8">
      <w:pPr>
        <w:shd w:val="clear" w:color="auto" w:fill="FFFFFF"/>
        <w:ind w:left="5387"/>
        <w:contextualSpacing/>
        <w:jc w:val="center"/>
        <w:textAlignment w:val="baseline"/>
        <w:rPr>
          <w:color w:val="ED7D31"/>
          <w:spacing w:val="2"/>
          <w:sz w:val="28"/>
          <w:szCs w:val="28"/>
        </w:rPr>
      </w:pPr>
    </w:p>
    <w:p w:rsidR="002901E1" w:rsidRDefault="002901E1" w:rsidP="00922BE8">
      <w:pPr>
        <w:shd w:val="clear" w:color="auto" w:fill="FFFFFF"/>
        <w:ind w:left="5387"/>
        <w:contextualSpacing/>
        <w:jc w:val="center"/>
        <w:textAlignment w:val="baseline"/>
        <w:rPr>
          <w:color w:val="ED7D31"/>
          <w:spacing w:val="2"/>
          <w:sz w:val="28"/>
          <w:szCs w:val="28"/>
        </w:rPr>
      </w:pPr>
    </w:p>
    <w:p w:rsidR="002901E1" w:rsidRDefault="002901E1" w:rsidP="00922BE8">
      <w:pPr>
        <w:shd w:val="clear" w:color="auto" w:fill="FFFFFF"/>
        <w:ind w:left="5387"/>
        <w:contextualSpacing/>
        <w:jc w:val="center"/>
        <w:textAlignment w:val="baseline"/>
        <w:rPr>
          <w:color w:val="ED7D31"/>
          <w:spacing w:val="2"/>
          <w:sz w:val="28"/>
          <w:szCs w:val="28"/>
        </w:rPr>
      </w:pPr>
    </w:p>
    <w:p w:rsidR="002901E1" w:rsidRDefault="002901E1" w:rsidP="00922BE8">
      <w:pPr>
        <w:shd w:val="clear" w:color="auto" w:fill="FFFFFF"/>
        <w:ind w:left="5387"/>
        <w:contextualSpacing/>
        <w:jc w:val="center"/>
        <w:textAlignment w:val="baseline"/>
        <w:rPr>
          <w:color w:val="ED7D31"/>
          <w:spacing w:val="2"/>
          <w:sz w:val="28"/>
          <w:szCs w:val="28"/>
        </w:rPr>
      </w:pPr>
    </w:p>
    <w:p w:rsidR="002901E1" w:rsidRDefault="002901E1" w:rsidP="00922BE8">
      <w:pPr>
        <w:shd w:val="clear" w:color="auto" w:fill="FFFFFF"/>
        <w:ind w:left="5387"/>
        <w:contextualSpacing/>
        <w:jc w:val="center"/>
        <w:textAlignment w:val="baseline"/>
        <w:rPr>
          <w:color w:val="ED7D31"/>
          <w:spacing w:val="2"/>
          <w:sz w:val="28"/>
          <w:szCs w:val="28"/>
        </w:rPr>
      </w:pPr>
    </w:p>
    <w:p w:rsidR="002901E1" w:rsidRDefault="002901E1" w:rsidP="00922BE8">
      <w:pPr>
        <w:shd w:val="clear" w:color="auto" w:fill="FFFFFF"/>
        <w:ind w:left="5387"/>
        <w:contextualSpacing/>
        <w:jc w:val="center"/>
        <w:textAlignment w:val="baseline"/>
        <w:rPr>
          <w:color w:val="ED7D31"/>
          <w:spacing w:val="2"/>
          <w:sz w:val="28"/>
          <w:szCs w:val="28"/>
        </w:rPr>
      </w:pPr>
    </w:p>
    <w:p w:rsidR="002901E1" w:rsidRDefault="002901E1" w:rsidP="00922BE8">
      <w:pPr>
        <w:shd w:val="clear" w:color="auto" w:fill="FFFFFF"/>
        <w:ind w:left="5387"/>
        <w:contextualSpacing/>
        <w:jc w:val="center"/>
        <w:textAlignment w:val="baseline"/>
        <w:rPr>
          <w:color w:val="ED7D31"/>
          <w:spacing w:val="2"/>
          <w:sz w:val="28"/>
          <w:szCs w:val="28"/>
        </w:rPr>
      </w:pPr>
    </w:p>
    <w:p w:rsidR="002901E1" w:rsidRDefault="002901E1" w:rsidP="00922BE8">
      <w:pPr>
        <w:shd w:val="clear" w:color="auto" w:fill="FFFFFF"/>
        <w:ind w:left="5387"/>
        <w:contextualSpacing/>
        <w:jc w:val="center"/>
        <w:textAlignment w:val="baseline"/>
        <w:rPr>
          <w:color w:val="ED7D31"/>
          <w:spacing w:val="2"/>
          <w:sz w:val="28"/>
          <w:szCs w:val="28"/>
        </w:rPr>
      </w:pPr>
    </w:p>
    <w:p w:rsidR="002901E1" w:rsidRDefault="002901E1" w:rsidP="00922BE8">
      <w:pPr>
        <w:shd w:val="clear" w:color="auto" w:fill="FFFFFF"/>
        <w:ind w:left="5387"/>
        <w:contextualSpacing/>
        <w:jc w:val="center"/>
        <w:textAlignment w:val="baseline"/>
        <w:rPr>
          <w:color w:val="ED7D31"/>
          <w:spacing w:val="2"/>
          <w:sz w:val="28"/>
          <w:szCs w:val="28"/>
        </w:rPr>
      </w:pPr>
    </w:p>
    <w:p w:rsidR="002901E1" w:rsidRDefault="002901E1" w:rsidP="00922BE8">
      <w:pPr>
        <w:shd w:val="clear" w:color="auto" w:fill="FFFFFF"/>
        <w:ind w:left="5387"/>
        <w:contextualSpacing/>
        <w:jc w:val="center"/>
        <w:textAlignment w:val="baseline"/>
        <w:rPr>
          <w:color w:val="ED7D31"/>
          <w:spacing w:val="2"/>
          <w:sz w:val="28"/>
          <w:szCs w:val="28"/>
        </w:rPr>
      </w:pPr>
    </w:p>
    <w:p w:rsidR="002901E1" w:rsidRDefault="002901E1" w:rsidP="00922BE8">
      <w:pPr>
        <w:shd w:val="clear" w:color="auto" w:fill="FFFFFF"/>
        <w:ind w:left="5387"/>
        <w:contextualSpacing/>
        <w:jc w:val="center"/>
        <w:textAlignment w:val="baseline"/>
        <w:rPr>
          <w:color w:val="ED7D31"/>
          <w:spacing w:val="2"/>
          <w:sz w:val="28"/>
          <w:szCs w:val="28"/>
        </w:rPr>
      </w:pPr>
    </w:p>
    <w:p w:rsidR="002901E1" w:rsidRDefault="002901E1" w:rsidP="00922BE8">
      <w:pPr>
        <w:shd w:val="clear" w:color="auto" w:fill="FFFFFF"/>
        <w:ind w:left="5387"/>
        <w:contextualSpacing/>
        <w:jc w:val="center"/>
        <w:textAlignment w:val="baseline"/>
        <w:rPr>
          <w:color w:val="ED7D31"/>
          <w:spacing w:val="2"/>
          <w:sz w:val="28"/>
          <w:szCs w:val="28"/>
        </w:rPr>
      </w:pPr>
    </w:p>
    <w:p w:rsidR="002901E1" w:rsidRDefault="002901E1" w:rsidP="00922BE8">
      <w:pPr>
        <w:shd w:val="clear" w:color="auto" w:fill="FFFFFF"/>
        <w:ind w:left="5387"/>
        <w:contextualSpacing/>
        <w:jc w:val="center"/>
        <w:textAlignment w:val="baseline"/>
        <w:rPr>
          <w:color w:val="ED7D31"/>
          <w:spacing w:val="2"/>
          <w:sz w:val="28"/>
          <w:szCs w:val="28"/>
        </w:rPr>
      </w:pPr>
    </w:p>
    <w:p w:rsidR="002901E1" w:rsidRDefault="002901E1" w:rsidP="00922BE8">
      <w:pPr>
        <w:shd w:val="clear" w:color="auto" w:fill="FFFFFF"/>
        <w:ind w:left="5387"/>
        <w:contextualSpacing/>
        <w:jc w:val="center"/>
        <w:textAlignment w:val="baseline"/>
        <w:rPr>
          <w:color w:val="ED7D31"/>
          <w:spacing w:val="2"/>
          <w:sz w:val="28"/>
          <w:szCs w:val="28"/>
        </w:rPr>
      </w:pPr>
    </w:p>
    <w:p w:rsidR="002901E1" w:rsidRDefault="002901E1" w:rsidP="00922BE8">
      <w:pPr>
        <w:shd w:val="clear" w:color="auto" w:fill="FFFFFF"/>
        <w:ind w:left="5387"/>
        <w:contextualSpacing/>
        <w:jc w:val="center"/>
        <w:textAlignment w:val="baseline"/>
        <w:rPr>
          <w:color w:val="ED7D31"/>
          <w:spacing w:val="2"/>
          <w:sz w:val="28"/>
          <w:szCs w:val="28"/>
        </w:rPr>
      </w:pPr>
    </w:p>
    <w:p w:rsidR="002901E1" w:rsidRPr="009667C7" w:rsidRDefault="002901E1" w:rsidP="00922BE8">
      <w:pPr>
        <w:shd w:val="clear" w:color="auto" w:fill="FFFFFF"/>
        <w:ind w:left="5387"/>
        <w:contextualSpacing/>
        <w:jc w:val="center"/>
        <w:textAlignment w:val="baseline"/>
        <w:rPr>
          <w:color w:val="ED7D31"/>
          <w:spacing w:val="2"/>
          <w:sz w:val="28"/>
          <w:szCs w:val="28"/>
        </w:rPr>
      </w:pPr>
    </w:p>
    <w:p w:rsidR="00156FA1" w:rsidRPr="004F7147" w:rsidRDefault="00156FA1" w:rsidP="004F7147">
      <w:pPr>
        <w:jc w:val="right"/>
        <w:rPr>
          <w:sz w:val="28"/>
          <w:szCs w:val="28"/>
        </w:rPr>
      </w:pPr>
      <w:r w:rsidRPr="004F7147">
        <w:rPr>
          <w:sz w:val="28"/>
          <w:szCs w:val="28"/>
        </w:rPr>
        <w:lastRenderedPageBreak/>
        <w:t>Приложение</w:t>
      </w:r>
    </w:p>
    <w:p w:rsidR="004F7147" w:rsidRPr="004F7147" w:rsidRDefault="00156FA1" w:rsidP="004F7147">
      <w:pPr>
        <w:jc w:val="right"/>
        <w:rPr>
          <w:sz w:val="28"/>
          <w:szCs w:val="28"/>
        </w:rPr>
      </w:pPr>
      <w:r w:rsidRPr="004F7147">
        <w:rPr>
          <w:sz w:val="28"/>
          <w:szCs w:val="28"/>
        </w:rPr>
        <w:t xml:space="preserve">к постановлению </w:t>
      </w:r>
    </w:p>
    <w:p w:rsidR="00156FA1" w:rsidRPr="004F7147" w:rsidRDefault="00156FA1" w:rsidP="004F7147">
      <w:pPr>
        <w:jc w:val="right"/>
        <w:rPr>
          <w:sz w:val="28"/>
          <w:szCs w:val="28"/>
        </w:rPr>
      </w:pPr>
      <w:r w:rsidRPr="004F7147">
        <w:rPr>
          <w:sz w:val="28"/>
          <w:szCs w:val="28"/>
        </w:rPr>
        <w:t xml:space="preserve">Администрации </w:t>
      </w:r>
    </w:p>
    <w:p w:rsidR="00B87480" w:rsidRDefault="00B87480" w:rsidP="004F7147">
      <w:pPr>
        <w:jc w:val="right"/>
        <w:rPr>
          <w:sz w:val="28"/>
          <w:szCs w:val="28"/>
        </w:rPr>
      </w:pPr>
      <w:r>
        <w:rPr>
          <w:sz w:val="28"/>
          <w:szCs w:val="28"/>
        </w:rPr>
        <w:t xml:space="preserve">Красноармейского </w:t>
      </w:r>
    </w:p>
    <w:p w:rsidR="00156FA1" w:rsidRPr="004F7147" w:rsidRDefault="00B87480" w:rsidP="004F7147">
      <w:pPr>
        <w:jc w:val="right"/>
        <w:rPr>
          <w:sz w:val="28"/>
          <w:szCs w:val="28"/>
        </w:rPr>
      </w:pPr>
      <w:r>
        <w:rPr>
          <w:sz w:val="28"/>
          <w:szCs w:val="28"/>
        </w:rPr>
        <w:t xml:space="preserve">сельского поселения </w:t>
      </w:r>
      <w:r w:rsidR="00156FA1" w:rsidRPr="004F7147">
        <w:rPr>
          <w:sz w:val="28"/>
          <w:szCs w:val="28"/>
        </w:rPr>
        <w:t xml:space="preserve"> </w:t>
      </w:r>
    </w:p>
    <w:p w:rsidR="00156FA1" w:rsidRPr="004F7147" w:rsidRDefault="00B234D9" w:rsidP="004F7147">
      <w:pPr>
        <w:jc w:val="right"/>
        <w:rPr>
          <w:sz w:val="28"/>
          <w:szCs w:val="28"/>
        </w:rPr>
      </w:pPr>
      <w:r>
        <w:rPr>
          <w:sz w:val="28"/>
          <w:szCs w:val="28"/>
        </w:rPr>
        <w:t>от 00</w:t>
      </w:r>
      <w:r w:rsidR="004F7147" w:rsidRPr="004F7147">
        <w:rPr>
          <w:sz w:val="28"/>
          <w:szCs w:val="28"/>
        </w:rPr>
        <w:t>.0</w:t>
      </w:r>
      <w:r w:rsidR="00B87480">
        <w:rPr>
          <w:sz w:val="28"/>
          <w:szCs w:val="28"/>
        </w:rPr>
        <w:t>2</w:t>
      </w:r>
      <w:r w:rsidR="004F7147" w:rsidRPr="004F7147">
        <w:rPr>
          <w:sz w:val="28"/>
          <w:szCs w:val="28"/>
        </w:rPr>
        <w:t>.2021</w:t>
      </w:r>
      <w:r w:rsidR="00156FA1" w:rsidRPr="004F7147">
        <w:rPr>
          <w:sz w:val="28"/>
          <w:szCs w:val="28"/>
        </w:rPr>
        <w:t xml:space="preserve"> №</w:t>
      </w:r>
      <w:r>
        <w:rPr>
          <w:sz w:val="28"/>
          <w:szCs w:val="28"/>
        </w:rPr>
        <w:t>0</w:t>
      </w:r>
      <w:r w:rsidR="002901E1">
        <w:rPr>
          <w:sz w:val="28"/>
          <w:szCs w:val="28"/>
        </w:rPr>
        <w:t>0</w:t>
      </w:r>
      <w:r w:rsidR="00156FA1" w:rsidRPr="004F7147">
        <w:rPr>
          <w:sz w:val="28"/>
          <w:szCs w:val="28"/>
        </w:rPr>
        <w:t xml:space="preserve">  </w:t>
      </w:r>
    </w:p>
    <w:p w:rsidR="00156FA1" w:rsidRPr="00214CA8" w:rsidRDefault="00156FA1" w:rsidP="00156FA1">
      <w:pPr>
        <w:widowControl w:val="0"/>
        <w:spacing w:line="233" w:lineRule="auto"/>
        <w:jc w:val="center"/>
        <w:outlineLvl w:val="0"/>
        <w:rPr>
          <w:sz w:val="28"/>
          <w:szCs w:val="28"/>
        </w:rPr>
      </w:pPr>
    </w:p>
    <w:p w:rsidR="004F7147" w:rsidRDefault="00156FA1" w:rsidP="00156FA1">
      <w:pPr>
        <w:widowControl w:val="0"/>
        <w:spacing w:line="233" w:lineRule="auto"/>
        <w:jc w:val="center"/>
        <w:outlineLvl w:val="0"/>
        <w:rPr>
          <w:sz w:val="28"/>
          <w:szCs w:val="28"/>
        </w:rPr>
      </w:pPr>
      <w:r w:rsidRPr="00214CA8">
        <w:rPr>
          <w:sz w:val="28"/>
          <w:szCs w:val="28"/>
        </w:rPr>
        <w:t xml:space="preserve">ПОРЯДОК </w:t>
      </w:r>
    </w:p>
    <w:p w:rsidR="00156FA1" w:rsidRPr="00214CA8" w:rsidRDefault="00156FA1" w:rsidP="00156FA1">
      <w:pPr>
        <w:widowControl w:val="0"/>
        <w:spacing w:line="233" w:lineRule="auto"/>
        <w:jc w:val="center"/>
        <w:outlineLvl w:val="0"/>
        <w:rPr>
          <w:sz w:val="28"/>
          <w:szCs w:val="28"/>
        </w:rPr>
      </w:pPr>
      <w:r w:rsidRPr="00214CA8">
        <w:rPr>
          <w:sz w:val="28"/>
          <w:szCs w:val="28"/>
        </w:rPr>
        <w:t xml:space="preserve">организации ярмарок на территории </w:t>
      </w:r>
      <w:r w:rsidR="00B87480">
        <w:rPr>
          <w:sz w:val="28"/>
          <w:szCs w:val="28"/>
        </w:rPr>
        <w:t xml:space="preserve">Красноармейского сельского поселения </w:t>
      </w:r>
      <w:r w:rsidR="00B87480" w:rsidRPr="00FC76A3">
        <w:rPr>
          <w:sz w:val="28"/>
          <w:szCs w:val="28"/>
        </w:rPr>
        <w:t xml:space="preserve"> </w:t>
      </w:r>
    </w:p>
    <w:p w:rsidR="00156FA1" w:rsidRPr="00214CA8" w:rsidRDefault="00156FA1" w:rsidP="00156FA1">
      <w:pPr>
        <w:widowControl w:val="0"/>
        <w:spacing w:line="233" w:lineRule="auto"/>
        <w:jc w:val="center"/>
        <w:outlineLvl w:val="0"/>
        <w:rPr>
          <w:sz w:val="28"/>
          <w:szCs w:val="28"/>
        </w:rPr>
      </w:pPr>
      <w:r w:rsidRPr="00214CA8">
        <w:rPr>
          <w:sz w:val="28"/>
          <w:szCs w:val="28"/>
        </w:rPr>
        <w:t>и продажи товаров (выполнения работ, оказания услуг) на них</w:t>
      </w:r>
    </w:p>
    <w:p w:rsidR="00156FA1" w:rsidRPr="00214CA8" w:rsidRDefault="00156FA1" w:rsidP="00156FA1">
      <w:pPr>
        <w:widowControl w:val="0"/>
        <w:spacing w:line="233" w:lineRule="auto"/>
        <w:jc w:val="center"/>
        <w:rPr>
          <w:sz w:val="28"/>
        </w:rPr>
      </w:pPr>
    </w:p>
    <w:p w:rsidR="00156FA1" w:rsidRPr="00214CA8" w:rsidRDefault="00156FA1" w:rsidP="00156FA1">
      <w:pPr>
        <w:widowControl w:val="0"/>
        <w:spacing w:line="233" w:lineRule="auto"/>
        <w:jc w:val="center"/>
        <w:rPr>
          <w:sz w:val="28"/>
          <w:szCs w:val="28"/>
        </w:rPr>
      </w:pPr>
      <w:r w:rsidRPr="00214CA8">
        <w:rPr>
          <w:sz w:val="28"/>
          <w:szCs w:val="28"/>
        </w:rPr>
        <w:t>1. Общие положения</w:t>
      </w:r>
    </w:p>
    <w:p w:rsidR="00156FA1" w:rsidRPr="00214CA8" w:rsidRDefault="00156FA1" w:rsidP="00156FA1">
      <w:pPr>
        <w:widowControl w:val="0"/>
        <w:spacing w:line="233" w:lineRule="auto"/>
        <w:jc w:val="both"/>
        <w:rPr>
          <w:sz w:val="28"/>
        </w:rPr>
      </w:pPr>
    </w:p>
    <w:p w:rsidR="00156FA1" w:rsidRPr="00214CA8" w:rsidRDefault="00156FA1" w:rsidP="00156FA1">
      <w:pPr>
        <w:pStyle w:val="ListParagraph"/>
        <w:widowControl w:val="0"/>
        <w:tabs>
          <w:tab w:val="left" w:pos="1276"/>
        </w:tabs>
        <w:spacing w:line="233" w:lineRule="auto"/>
        <w:ind w:left="0" w:firstLine="709"/>
        <w:jc w:val="both"/>
        <w:rPr>
          <w:sz w:val="28"/>
          <w:szCs w:val="28"/>
        </w:rPr>
      </w:pPr>
      <w:r w:rsidRPr="00214CA8">
        <w:rPr>
          <w:sz w:val="28"/>
          <w:szCs w:val="28"/>
        </w:rPr>
        <w:t xml:space="preserve">1.1. Порядок организации ярмарок на территории </w:t>
      </w:r>
      <w:r w:rsidR="00B87480">
        <w:rPr>
          <w:sz w:val="28"/>
          <w:szCs w:val="28"/>
        </w:rPr>
        <w:t xml:space="preserve">Красноармейского сельского поселения </w:t>
      </w:r>
      <w:r w:rsidR="00B87480" w:rsidRPr="00FC76A3">
        <w:rPr>
          <w:sz w:val="28"/>
          <w:szCs w:val="28"/>
        </w:rPr>
        <w:t xml:space="preserve"> </w:t>
      </w:r>
      <w:r w:rsidRPr="00214CA8">
        <w:rPr>
          <w:sz w:val="28"/>
          <w:szCs w:val="28"/>
        </w:rPr>
        <w:t xml:space="preserve">и продажи товаров (выполнения работ, оказания услуг) на них (далее – Порядок) устанавливает требования к организации ярмарок на территории </w:t>
      </w:r>
      <w:r w:rsidR="00B87480">
        <w:rPr>
          <w:sz w:val="28"/>
          <w:szCs w:val="28"/>
        </w:rPr>
        <w:t xml:space="preserve">Красноармейского сельского поселения </w:t>
      </w:r>
      <w:r w:rsidR="00B87480" w:rsidRPr="00FC76A3">
        <w:rPr>
          <w:sz w:val="28"/>
          <w:szCs w:val="28"/>
        </w:rPr>
        <w:t xml:space="preserve"> </w:t>
      </w:r>
      <w:r w:rsidRPr="00214CA8">
        <w:rPr>
          <w:sz w:val="28"/>
          <w:szCs w:val="28"/>
        </w:rPr>
        <w:t>и продажи товаров (выполнения работ, оказания услуг) на них.</w:t>
      </w:r>
    </w:p>
    <w:p w:rsidR="00156FA1" w:rsidRPr="00214CA8" w:rsidRDefault="00156FA1" w:rsidP="00156FA1">
      <w:pPr>
        <w:pStyle w:val="ListParagraph"/>
        <w:widowControl w:val="0"/>
        <w:tabs>
          <w:tab w:val="left" w:pos="1276"/>
        </w:tabs>
        <w:spacing w:line="233" w:lineRule="auto"/>
        <w:ind w:left="0" w:firstLine="709"/>
        <w:jc w:val="both"/>
        <w:rPr>
          <w:sz w:val="28"/>
          <w:szCs w:val="28"/>
        </w:rPr>
      </w:pPr>
      <w:r w:rsidRPr="00214CA8">
        <w:rPr>
          <w:sz w:val="28"/>
          <w:szCs w:val="28"/>
        </w:rPr>
        <w:t>1.2. В настоящем Порядке используются следующие понятия:</w:t>
      </w:r>
    </w:p>
    <w:p w:rsidR="00156FA1" w:rsidRPr="00214CA8" w:rsidRDefault="00156FA1" w:rsidP="00156FA1">
      <w:pPr>
        <w:widowControl w:val="0"/>
        <w:spacing w:line="233" w:lineRule="auto"/>
        <w:ind w:firstLine="709"/>
        <w:jc w:val="both"/>
        <w:rPr>
          <w:sz w:val="28"/>
          <w:szCs w:val="28"/>
        </w:rPr>
      </w:pPr>
      <w:r w:rsidRPr="00214CA8">
        <w:rPr>
          <w:sz w:val="28"/>
          <w:szCs w:val="28"/>
        </w:rPr>
        <w:t>ярмарка – мероприятие для продажи товаров (выполнения работ, оказания услуг) в установленном порядке, организуемое в целях повышения доступности товаров (работ, услуг) для населения, проводимое в установленном месте и на установленный срок;</w:t>
      </w:r>
    </w:p>
    <w:p w:rsidR="00156FA1" w:rsidRPr="00214CA8" w:rsidRDefault="00156FA1" w:rsidP="00156FA1">
      <w:pPr>
        <w:widowControl w:val="0"/>
        <w:spacing w:line="233" w:lineRule="auto"/>
        <w:ind w:firstLine="709"/>
        <w:jc w:val="both"/>
        <w:rPr>
          <w:sz w:val="28"/>
          <w:szCs w:val="28"/>
        </w:rPr>
      </w:pPr>
      <w:r w:rsidRPr="00214CA8">
        <w:rPr>
          <w:sz w:val="28"/>
          <w:szCs w:val="28"/>
        </w:rPr>
        <w:t>торговое место – место для продажи товаров (выполнения работ, оказания услуг) на ярмарке (в том числе павильон, киоск, палатка, торговый автомат, автотранспортное средство, лоток и другое), отведенное организатором ярмарки и (или) оператором ярмарки участнику ярмарки для осуществления деятельности по продаже товаров (выполнению работ, оказанию услуг);</w:t>
      </w:r>
    </w:p>
    <w:p w:rsidR="00156FA1" w:rsidRPr="00214CA8" w:rsidRDefault="00156FA1" w:rsidP="00156FA1">
      <w:pPr>
        <w:widowControl w:val="0"/>
        <w:spacing w:line="233" w:lineRule="auto"/>
        <w:ind w:firstLine="709"/>
        <w:jc w:val="both"/>
        <w:rPr>
          <w:sz w:val="28"/>
          <w:szCs w:val="28"/>
        </w:rPr>
      </w:pPr>
      <w:r w:rsidRPr="00214CA8">
        <w:rPr>
          <w:sz w:val="28"/>
          <w:szCs w:val="28"/>
        </w:rPr>
        <w:t xml:space="preserve">организатор ярмарки – исполнительно-распорядительный орган местного самоуправления муниципального образования в </w:t>
      </w:r>
      <w:r w:rsidR="0000724C">
        <w:rPr>
          <w:sz w:val="28"/>
          <w:szCs w:val="28"/>
        </w:rPr>
        <w:t>Орловском</w:t>
      </w:r>
      <w:r w:rsidRPr="00214CA8">
        <w:rPr>
          <w:sz w:val="28"/>
          <w:szCs w:val="28"/>
        </w:rPr>
        <w:t xml:space="preserve"> районе, юридическое лицо, индивидуальный предприниматель;</w:t>
      </w:r>
    </w:p>
    <w:p w:rsidR="00156FA1" w:rsidRPr="00214CA8" w:rsidRDefault="00156FA1" w:rsidP="00156FA1">
      <w:pPr>
        <w:ind w:firstLine="708"/>
        <w:jc w:val="both"/>
        <w:rPr>
          <w:sz w:val="28"/>
          <w:szCs w:val="28"/>
        </w:rPr>
      </w:pPr>
      <w:r w:rsidRPr="00214CA8">
        <w:rPr>
          <w:sz w:val="28"/>
          <w:szCs w:val="28"/>
        </w:rPr>
        <w:t xml:space="preserve">оператор ярмарки - юридическое лицо или индивидуальный предприниматель, с которым исполнительно-распорядительный орган местного самоуправления муниципального образования в </w:t>
      </w:r>
      <w:r w:rsidR="0000724C">
        <w:rPr>
          <w:sz w:val="28"/>
          <w:szCs w:val="28"/>
        </w:rPr>
        <w:t>Орловском</w:t>
      </w:r>
      <w:r w:rsidRPr="00214CA8">
        <w:rPr>
          <w:sz w:val="28"/>
          <w:szCs w:val="28"/>
        </w:rPr>
        <w:t xml:space="preserve"> районе, являющийся организатором ярмарки, заключает договор на организацию ярмарки (далее - Договор). Оператор ярмарки определяется по результатам конкурса по определению оператора ярмарки в порядке, установленном органом местного самоуправления муниципального образования в </w:t>
      </w:r>
      <w:r w:rsidR="0000724C">
        <w:rPr>
          <w:sz w:val="28"/>
          <w:szCs w:val="28"/>
        </w:rPr>
        <w:t>Орловском</w:t>
      </w:r>
      <w:r w:rsidRPr="00214CA8">
        <w:rPr>
          <w:sz w:val="28"/>
          <w:szCs w:val="28"/>
        </w:rPr>
        <w:t xml:space="preserve"> районе, на территории которого планируется проведение ярмарки;</w:t>
      </w:r>
    </w:p>
    <w:p w:rsidR="00156FA1" w:rsidRPr="00214CA8" w:rsidRDefault="00156FA1" w:rsidP="00156FA1">
      <w:pPr>
        <w:ind w:firstLine="708"/>
        <w:jc w:val="both"/>
        <w:rPr>
          <w:sz w:val="28"/>
          <w:szCs w:val="28"/>
        </w:rPr>
      </w:pPr>
      <w:r w:rsidRPr="00214CA8">
        <w:rPr>
          <w:sz w:val="28"/>
          <w:szCs w:val="28"/>
        </w:rPr>
        <w:t xml:space="preserve">участники ярмарки - зарегистрированные в установленном законодательством Российской Федерации порядке юридическое лицо, индивидуальный предприниматель, а также граждане (в том числе граждане, ведущие крестьянское (фермерское) хозяйство, личное подсобное хозяйство или занимающиеся садоводством, огородничеством, животноводством), </w:t>
      </w:r>
      <w:r w:rsidRPr="00214CA8">
        <w:rPr>
          <w:sz w:val="28"/>
          <w:szCs w:val="28"/>
        </w:rPr>
        <w:lastRenderedPageBreak/>
        <w:t>осуществляющие деятельность по продаже товаров (выполнение работ, оказание услуг) на ярмарке;</w:t>
      </w:r>
    </w:p>
    <w:p w:rsidR="00156FA1" w:rsidRPr="00214CA8" w:rsidRDefault="00156FA1" w:rsidP="00156FA1">
      <w:pPr>
        <w:ind w:firstLine="708"/>
        <w:jc w:val="both"/>
        <w:rPr>
          <w:sz w:val="28"/>
          <w:szCs w:val="28"/>
        </w:rPr>
      </w:pPr>
      <w:r w:rsidRPr="00214CA8">
        <w:rPr>
          <w:sz w:val="28"/>
          <w:szCs w:val="28"/>
        </w:rPr>
        <w:t>класс товаров - совокупность товаров, имеющих аналогичное функциональное назначение.</w:t>
      </w:r>
    </w:p>
    <w:p w:rsidR="00156FA1" w:rsidRPr="00902346" w:rsidRDefault="00156FA1" w:rsidP="00156FA1">
      <w:pPr>
        <w:widowControl w:val="0"/>
        <w:spacing w:line="233" w:lineRule="auto"/>
        <w:ind w:firstLine="709"/>
        <w:jc w:val="both"/>
        <w:rPr>
          <w:sz w:val="28"/>
          <w:szCs w:val="28"/>
        </w:rPr>
      </w:pPr>
      <w:r w:rsidRPr="00902346">
        <w:rPr>
          <w:sz w:val="28"/>
          <w:szCs w:val="28"/>
        </w:rPr>
        <w:t>1.3. Ярмарки подразделяются на следующие виды:</w:t>
      </w:r>
    </w:p>
    <w:p w:rsidR="00156FA1" w:rsidRPr="00902346" w:rsidRDefault="00156FA1" w:rsidP="00156FA1">
      <w:pPr>
        <w:ind w:firstLine="708"/>
        <w:jc w:val="both"/>
        <w:rPr>
          <w:sz w:val="28"/>
          <w:szCs w:val="28"/>
        </w:rPr>
      </w:pPr>
      <w:r w:rsidRPr="00902346">
        <w:rPr>
          <w:bCs/>
          <w:sz w:val="28"/>
          <w:szCs w:val="28"/>
        </w:rPr>
        <w:t>постоянно действующие</w:t>
      </w:r>
      <w:r w:rsidRPr="00902346">
        <w:rPr>
          <w:sz w:val="28"/>
          <w:szCs w:val="28"/>
        </w:rPr>
        <w:t xml:space="preserve"> - ярмарки, проводимые в течение года и имеющие постоянный, независящий от сезона ассортимент товаров (выполнения работ, оказания услуг). При осуществлении деятельности по продаже пищевых продуктов животного происхождения на постоянно действующей ярмарке должна быть обеспечена возможность непрерывного проведения ветеринарно-санитарной экспертизы. Организатором постоянно действующих ярмарок могут выступать только юридические лица и индивидуальные предприниматели.</w:t>
      </w:r>
    </w:p>
    <w:p w:rsidR="00156FA1" w:rsidRPr="00902346" w:rsidRDefault="00156FA1" w:rsidP="00156FA1">
      <w:pPr>
        <w:ind w:firstLine="708"/>
        <w:jc w:val="both"/>
        <w:rPr>
          <w:sz w:val="28"/>
          <w:szCs w:val="28"/>
        </w:rPr>
      </w:pPr>
      <w:r w:rsidRPr="00902346">
        <w:rPr>
          <w:sz w:val="28"/>
          <w:szCs w:val="28"/>
        </w:rPr>
        <w:t>Постоянно действующая ярмарка должна иметь паспорт безопасности в случае ее отнесения к месту массового пребывания людей в соответствии с установленным законодательством Российской Федерации об антитеррористической защищенности;</w:t>
      </w:r>
    </w:p>
    <w:p w:rsidR="00156FA1" w:rsidRPr="00902346" w:rsidRDefault="00156FA1" w:rsidP="00156FA1">
      <w:pPr>
        <w:ind w:firstLine="708"/>
        <w:jc w:val="both"/>
        <w:rPr>
          <w:sz w:val="28"/>
          <w:szCs w:val="28"/>
        </w:rPr>
      </w:pPr>
      <w:bookmarkStart w:id="2" w:name="sub_1131"/>
      <w:r w:rsidRPr="00902346">
        <w:rPr>
          <w:bCs/>
          <w:sz w:val="28"/>
          <w:szCs w:val="28"/>
        </w:rPr>
        <w:t>сезонные</w:t>
      </w:r>
      <w:r w:rsidRPr="00902346">
        <w:rPr>
          <w:sz w:val="28"/>
          <w:szCs w:val="28"/>
        </w:rPr>
        <w:t xml:space="preserve"> - ярмарки, организуемые в целях реализации сезонного вида товаров, выполнения сезонных работ, оказания сезонных услуг, проведение которых приурочено к определенным периодам, временам года, сезонам. Совокупный срок проведения сезонных ярмарок, проводимых на одном и том же месте, не может превышать 90 дней в году, за исключением сезонных сельскохозяйственных ярмарок, расположенных вдоль автодорог федерального и регионального значения, срок функционирования которых ограничивается с 1 апреля до 15 ноября;</w:t>
      </w:r>
    </w:p>
    <w:p w:rsidR="00156FA1" w:rsidRPr="00902346" w:rsidRDefault="00156FA1" w:rsidP="00156FA1">
      <w:pPr>
        <w:ind w:firstLine="708"/>
        <w:jc w:val="both"/>
        <w:rPr>
          <w:sz w:val="28"/>
          <w:szCs w:val="28"/>
        </w:rPr>
      </w:pPr>
      <w:bookmarkStart w:id="3" w:name="sub_1133"/>
      <w:bookmarkEnd w:id="2"/>
      <w:r w:rsidRPr="00902346">
        <w:rPr>
          <w:bCs/>
          <w:sz w:val="28"/>
          <w:szCs w:val="28"/>
        </w:rPr>
        <w:t>выходного дня</w:t>
      </w:r>
      <w:r w:rsidRPr="00902346">
        <w:rPr>
          <w:sz w:val="28"/>
          <w:szCs w:val="28"/>
        </w:rPr>
        <w:t xml:space="preserve"> - ярмарки, приуроченные к выходным дням и проводимые в пятницу и (или) субботу, и (или) воскресенье;</w:t>
      </w:r>
    </w:p>
    <w:bookmarkEnd w:id="3"/>
    <w:p w:rsidR="00156FA1" w:rsidRPr="009667C7" w:rsidRDefault="00156FA1" w:rsidP="00156FA1">
      <w:pPr>
        <w:ind w:firstLine="708"/>
        <w:jc w:val="both"/>
        <w:rPr>
          <w:color w:val="ED7D31"/>
          <w:sz w:val="28"/>
          <w:szCs w:val="28"/>
        </w:rPr>
      </w:pPr>
      <w:r w:rsidRPr="00902346">
        <w:rPr>
          <w:bCs/>
          <w:sz w:val="28"/>
          <w:szCs w:val="28"/>
        </w:rPr>
        <w:t>праздничные и тематические</w:t>
      </w:r>
      <w:r w:rsidRPr="00902346">
        <w:rPr>
          <w:sz w:val="28"/>
          <w:szCs w:val="28"/>
        </w:rPr>
        <w:t xml:space="preserve"> - ярмарки, проведение которых приурочено к государственным, религиозным праздникам, памятным датам, а также к общественно значимым и культурным событиям, спортивно-массовым и иным мероприятиям. Праздничные ярмарки организуются в дни, предшествующие и (или) совпадающие с праздниками или памятными датами. Продолжительность праздничных и тематических ярмарок не должна превышать 7 дней подряд в течение одного календарного месяца, за исключением проведения ярмарок в предпасхальные и пасхальные дни, а также предновогодние дни (торговля елками, соснами и букетами из них, новогодними промышленными товарами: елочными игрушками и украшениями, гирляндами, мишурой, хлопушками, карнавальными масками и костюмами для детей, сувенирами), период проведения которых увеличивается до 20 календарных дней подряд</w:t>
      </w:r>
      <w:r w:rsidRPr="009667C7">
        <w:rPr>
          <w:color w:val="ED7D31"/>
          <w:sz w:val="28"/>
          <w:szCs w:val="28"/>
        </w:rPr>
        <w:t>.</w:t>
      </w:r>
    </w:p>
    <w:p w:rsidR="00156FA1" w:rsidRPr="000241B2" w:rsidRDefault="00156FA1" w:rsidP="00156FA1">
      <w:pPr>
        <w:widowControl w:val="0"/>
        <w:spacing w:line="233" w:lineRule="auto"/>
        <w:ind w:firstLine="709"/>
        <w:jc w:val="both"/>
        <w:rPr>
          <w:sz w:val="28"/>
          <w:szCs w:val="28"/>
        </w:rPr>
      </w:pPr>
      <w:r w:rsidRPr="000241B2">
        <w:rPr>
          <w:sz w:val="28"/>
          <w:szCs w:val="28"/>
        </w:rPr>
        <w:t xml:space="preserve">1.4. По типам реализуемых товаров ярмарки подразделяются на </w:t>
      </w:r>
      <w:r w:rsidRPr="000241B2">
        <w:rPr>
          <w:spacing w:val="-6"/>
          <w:sz w:val="28"/>
          <w:szCs w:val="28"/>
        </w:rPr>
        <w:t>специализированные (сельскохозяйственные, продовольственные, промышленные)</w:t>
      </w:r>
      <w:r w:rsidRPr="000241B2">
        <w:rPr>
          <w:sz w:val="28"/>
          <w:szCs w:val="28"/>
        </w:rPr>
        <w:t xml:space="preserve"> и универсальные.</w:t>
      </w:r>
    </w:p>
    <w:p w:rsidR="00156FA1" w:rsidRPr="000241B2" w:rsidRDefault="00156FA1" w:rsidP="00156FA1">
      <w:pPr>
        <w:widowControl w:val="0"/>
        <w:spacing w:line="247" w:lineRule="auto"/>
        <w:ind w:firstLine="709"/>
        <w:jc w:val="both"/>
        <w:rPr>
          <w:sz w:val="28"/>
          <w:szCs w:val="28"/>
        </w:rPr>
      </w:pPr>
      <w:r w:rsidRPr="000241B2">
        <w:rPr>
          <w:sz w:val="28"/>
          <w:szCs w:val="28"/>
        </w:rPr>
        <w:t>Специализированная ярмарка – ярмарка, на которой 80 и более процентов торговых мест от их общего количества предназначено для осуществления продажи товаров одного класса.</w:t>
      </w:r>
    </w:p>
    <w:p w:rsidR="00156FA1" w:rsidRPr="000241B2" w:rsidRDefault="00156FA1" w:rsidP="00156FA1">
      <w:pPr>
        <w:widowControl w:val="0"/>
        <w:spacing w:line="247" w:lineRule="auto"/>
        <w:ind w:firstLine="709"/>
        <w:jc w:val="both"/>
        <w:rPr>
          <w:sz w:val="28"/>
          <w:szCs w:val="28"/>
        </w:rPr>
      </w:pPr>
      <w:r w:rsidRPr="000241B2">
        <w:rPr>
          <w:sz w:val="28"/>
          <w:szCs w:val="28"/>
        </w:rPr>
        <w:t xml:space="preserve">Универсальная ярмарка – ярмарка, на которой менее 80 процентов </w:t>
      </w:r>
      <w:r w:rsidRPr="000241B2">
        <w:rPr>
          <w:sz w:val="28"/>
          <w:szCs w:val="28"/>
        </w:rPr>
        <w:lastRenderedPageBreak/>
        <w:t>торговых мест от их общего количества предназначено для осуществления продажи товаров одного класса.</w:t>
      </w:r>
    </w:p>
    <w:p w:rsidR="00156FA1" w:rsidRPr="000241B2" w:rsidRDefault="00156FA1" w:rsidP="00156FA1">
      <w:pPr>
        <w:widowControl w:val="0"/>
        <w:spacing w:line="247" w:lineRule="auto"/>
        <w:ind w:firstLine="709"/>
        <w:jc w:val="both"/>
        <w:rPr>
          <w:sz w:val="28"/>
          <w:szCs w:val="28"/>
        </w:rPr>
      </w:pPr>
    </w:p>
    <w:p w:rsidR="00156FA1" w:rsidRPr="000241B2" w:rsidRDefault="00156FA1" w:rsidP="00156FA1">
      <w:pPr>
        <w:pStyle w:val="ListParagraph"/>
        <w:widowControl w:val="0"/>
        <w:tabs>
          <w:tab w:val="left" w:pos="284"/>
        </w:tabs>
        <w:spacing w:line="247" w:lineRule="auto"/>
        <w:ind w:left="0"/>
        <w:jc w:val="center"/>
        <w:rPr>
          <w:sz w:val="28"/>
          <w:szCs w:val="28"/>
        </w:rPr>
      </w:pPr>
      <w:r w:rsidRPr="000241B2">
        <w:rPr>
          <w:sz w:val="28"/>
          <w:szCs w:val="28"/>
        </w:rPr>
        <w:t>2. Порядок организации ярмарок</w:t>
      </w:r>
    </w:p>
    <w:p w:rsidR="00156FA1" w:rsidRPr="009667C7" w:rsidRDefault="00156FA1" w:rsidP="00156FA1">
      <w:pPr>
        <w:widowControl w:val="0"/>
        <w:spacing w:line="247" w:lineRule="auto"/>
        <w:ind w:firstLine="709"/>
        <w:jc w:val="both"/>
        <w:rPr>
          <w:color w:val="ED7D31"/>
          <w:sz w:val="28"/>
        </w:rPr>
      </w:pPr>
    </w:p>
    <w:p w:rsidR="00156FA1" w:rsidRPr="00FB1B92" w:rsidRDefault="00156FA1" w:rsidP="00156FA1">
      <w:pPr>
        <w:widowControl w:val="0"/>
        <w:spacing w:line="247" w:lineRule="auto"/>
        <w:ind w:firstLine="709"/>
        <w:jc w:val="both"/>
        <w:rPr>
          <w:sz w:val="28"/>
          <w:szCs w:val="28"/>
        </w:rPr>
      </w:pPr>
      <w:r w:rsidRPr="00FB1B92">
        <w:rPr>
          <w:sz w:val="28"/>
          <w:szCs w:val="28"/>
        </w:rPr>
        <w:t xml:space="preserve">2.1. Ярмарки организуются в соответствии с Перечнем мест организации ярмарок на территории </w:t>
      </w:r>
      <w:r w:rsidR="00B87480">
        <w:rPr>
          <w:sz w:val="28"/>
          <w:szCs w:val="28"/>
        </w:rPr>
        <w:t xml:space="preserve">Красноармейского сельского поселения </w:t>
      </w:r>
      <w:r w:rsidR="00B87480" w:rsidRPr="00FC76A3">
        <w:rPr>
          <w:sz w:val="28"/>
          <w:szCs w:val="28"/>
        </w:rPr>
        <w:t xml:space="preserve"> </w:t>
      </w:r>
      <w:r w:rsidRPr="00FB1B92">
        <w:rPr>
          <w:sz w:val="28"/>
          <w:szCs w:val="28"/>
        </w:rPr>
        <w:t xml:space="preserve">(далее – Перечень мест организации ярмарок). </w:t>
      </w:r>
    </w:p>
    <w:p w:rsidR="00156FA1" w:rsidRPr="00FB1B92" w:rsidRDefault="00156FA1" w:rsidP="00156FA1">
      <w:pPr>
        <w:ind w:firstLine="708"/>
        <w:jc w:val="both"/>
        <w:rPr>
          <w:sz w:val="28"/>
          <w:szCs w:val="28"/>
        </w:rPr>
      </w:pPr>
      <w:r w:rsidRPr="00FB1B92">
        <w:rPr>
          <w:sz w:val="28"/>
          <w:szCs w:val="28"/>
        </w:rPr>
        <w:t>2.2. Ярмарки проводятся на земельных участках, находящихся в муниципальной собственности, земельных участках, государственная собственность на которые не разграничена, земельных участках, находящихся в частной собственности, включенных в Перечень мест организации ярмарок, соответствующих противопожарным, санитарно-эпидемиологическим, градостроительным требованиям и включенных в Перечень мест организации ярмарок.</w:t>
      </w:r>
    </w:p>
    <w:p w:rsidR="00156FA1" w:rsidRPr="00FB1B92" w:rsidRDefault="00156FA1" w:rsidP="00156FA1">
      <w:pPr>
        <w:ind w:firstLine="708"/>
        <w:rPr>
          <w:sz w:val="28"/>
          <w:szCs w:val="28"/>
        </w:rPr>
      </w:pPr>
      <w:r w:rsidRPr="00FB1B92">
        <w:rPr>
          <w:sz w:val="28"/>
          <w:szCs w:val="28"/>
        </w:rPr>
        <w:t>Место проведения ярмарки должно иметь:</w:t>
      </w:r>
    </w:p>
    <w:p w:rsidR="00156FA1" w:rsidRPr="00FB1B92" w:rsidRDefault="00156FA1" w:rsidP="00156FA1">
      <w:pPr>
        <w:ind w:firstLine="708"/>
        <w:jc w:val="both"/>
        <w:rPr>
          <w:sz w:val="28"/>
          <w:szCs w:val="28"/>
        </w:rPr>
      </w:pPr>
      <w:r w:rsidRPr="00FB1B92">
        <w:rPr>
          <w:sz w:val="28"/>
          <w:szCs w:val="28"/>
        </w:rPr>
        <w:t>твердое покрытие, предназначенное для торговли с палаток, лотков, автотранспортных средств и иных обустроенных и обеспечивающих показ и реализацию товара торговых мест;</w:t>
      </w:r>
    </w:p>
    <w:p w:rsidR="00156FA1" w:rsidRPr="00FB1B92" w:rsidRDefault="00156FA1" w:rsidP="00156FA1">
      <w:pPr>
        <w:ind w:firstLine="708"/>
        <w:jc w:val="both"/>
        <w:rPr>
          <w:sz w:val="28"/>
          <w:szCs w:val="28"/>
        </w:rPr>
      </w:pPr>
      <w:r w:rsidRPr="00FB1B92">
        <w:rPr>
          <w:sz w:val="28"/>
          <w:szCs w:val="28"/>
        </w:rPr>
        <w:t>вывеску с указанием информации об организаторе ярмарки (наименование, местонахождение), адреса и режима работы ярмарки.</w:t>
      </w:r>
    </w:p>
    <w:p w:rsidR="00156FA1" w:rsidRPr="00FB1B92" w:rsidRDefault="00156FA1" w:rsidP="00156FA1">
      <w:pPr>
        <w:widowControl w:val="0"/>
        <w:spacing w:line="247" w:lineRule="auto"/>
        <w:ind w:firstLine="709"/>
        <w:jc w:val="both"/>
        <w:rPr>
          <w:sz w:val="28"/>
          <w:szCs w:val="28"/>
        </w:rPr>
      </w:pPr>
      <w:r w:rsidRPr="00FB1B92">
        <w:rPr>
          <w:sz w:val="28"/>
          <w:szCs w:val="28"/>
        </w:rPr>
        <w:t> 2.3. Запрещается организация ярмарок в местах, не включенных в Перечень мест организации ярмарок.</w:t>
      </w:r>
    </w:p>
    <w:p w:rsidR="00156FA1" w:rsidRPr="00FB1B92" w:rsidRDefault="00156FA1" w:rsidP="00156FA1">
      <w:pPr>
        <w:widowControl w:val="0"/>
        <w:spacing w:line="247" w:lineRule="auto"/>
        <w:ind w:firstLine="709"/>
        <w:jc w:val="both"/>
        <w:rPr>
          <w:sz w:val="28"/>
          <w:szCs w:val="28"/>
        </w:rPr>
      </w:pPr>
      <w:r w:rsidRPr="00FB1B92">
        <w:rPr>
          <w:sz w:val="28"/>
          <w:szCs w:val="28"/>
        </w:rPr>
        <w:t xml:space="preserve">2.4. В случае если организатором ярмарки является орган исполнительной власти Ростовской области, то данный орган исполнительной власти Ростовской области не позднее, чем за 10 рабочих дней до начала организации ярмарки уведомляет исполнительно-распорядительный орган муниципального образования, на территории которого организуется ярмарка, о ее проведении и представляет копию утвержденного плана мероприятий по организации ярмарки и продажи товаров (выполнения работ, оказания услуг) на ней. </w:t>
      </w:r>
    </w:p>
    <w:p w:rsidR="00156FA1" w:rsidRPr="00255F94" w:rsidRDefault="00156FA1" w:rsidP="00156FA1">
      <w:pPr>
        <w:widowControl w:val="0"/>
        <w:spacing w:line="247" w:lineRule="auto"/>
        <w:ind w:firstLine="709"/>
        <w:jc w:val="both"/>
        <w:rPr>
          <w:sz w:val="28"/>
          <w:szCs w:val="28"/>
        </w:rPr>
      </w:pPr>
      <w:r w:rsidRPr="00255F94">
        <w:rPr>
          <w:sz w:val="28"/>
          <w:szCs w:val="28"/>
        </w:rPr>
        <w:t xml:space="preserve">2.5. В случае если организатором ярмарки является Администрация </w:t>
      </w:r>
      <w:r w:rsidR="00B87480">
        <w:rPr>
          <w:sz w:val="28"/>
          <w:szCs w:val="28"/>
        </w:rPr>
        <w:t xml:space="preserve">Красноармейского сельского поселения </w:t>
      </w:r>
      <w:r w:rsidR="00B87480" w:rsidRPr="00FC76A3">
        <w:rPr>
          <w:sz w:val="28"/>
          <w:szCs w:val="28"/>
        </w:rPr>
        <w:t xml:space="preserve"> </w:t>
      </w:r>
      <w:r w:rsidRPr="00255F94">
        <w:rPr>
          <w:sz w:val="28"/>
          <w:szCs w:val="28"/>
        </w:rPr>
        <w:t xml:space="preserve">(далее – Администрация), то Администрация не позднее, чем за 10 рабочих дней до начала организации ярмарки уведомляет исполнительно-распорядительный орган муниципального образования, на территории которого организуется ярмарка, о ее проведении и представляет копию утвержденного плана мероприятий по организации ярмарки и продажи товаров (выполнения работ, оказания услуг) на ней. </w:t>
      </w:r>
    </w:p>
    <w:p w:rsidR="00156FA1" w:rsidRPr="00255F94" w:rsidRDefault="00156FA1" w:rsidP="00156FA1">
      <w:pPr>
        <w:widowControl w:val="0"/>
        <w:spacing w:line="247" w:lineRule="auto"/>
        <w:ind w:firstLine="709"/>
        <w:jc w:val="both"/>
        <w:rPr>
          <w:sz w:val="28"/>
          <w:szCs w:val="28"/>
          <w:highlight w:val="yellow"/>
        </w:rPr>
      </w:pPr>
      <w:r w:rsidRPr="00255F94">
        <w:rPr>
          <w:sz w:val="28"/>
          <w:szCs w:val="28"/>
        </w:rPr>
        <w:t xml:space="preserve">2.6. В случае если организатором ярмарки является исполнительно-распорядительный орган муниципального образования </w:t>
      </w:r>
      <w:r w:rsidR="00B87480">
        <w:rPr>
          <w:sz w:val="28"/>
          <w:szCs w:val="28"/>
        </w:rPr>
        <w:t>Красноармейского сельского поселения</w:t>
      </w:r>
      <w:r w:rsidRPr="00255F94">
        <w:rPr>
          <w:sz w:val="28"/>
          <w:szCs w:val="28"/>
        </w:rPr>
        <w:t>, ярмарка организуется в соответствии с правовым актом указанного органа.</w:t>
      </w:r>
      <w:r w:rsidRPr="00255F94">
        <w:rPr>
          <w:sz w:val="28"/>
          <w:szCs w:val="28"/>
          <w:highlight w:val="yellow"/>
        </w:rPr>
        <w:t xml:space="preserve"> </w:t>
      </w:r>
    </w:p>
    <w:p w:rsidR="00156FA1" w:rsidRPr="00255F94" w:rsidRDefault="00156FA1" w:rsidP="00156FA1">
      <w:pPr>
        <w:widowControl w:val="0"/>
        <w:spacing w:line="247" w:lineRule="auto"/>
        <w:ind w:firstLine="709"/>
        <w:jc w:val="both"/>
        <w:rPr>
          <w:spacing w:val="-4"/>
          <w:sz w:val="28"/>
          <w:szCs w:val="28"/>
        </w:rPr>
      </w:pPr>
      <w:r w:rsidRPr="00255F94">
        <w:rPr>
          <w:sz w:val="28"/>
          <w:szCs w:val="28"/>
        </w:rPr>
        <w:t xml:space="preserve">2.7. В случае если организатором ярмарки является юридическое лицо, индивидуальный предприниматель, они не позднее, чем за 30 дней до начала ярмарки направляют в исполнительно-распорядительный орган </w:t>
      </w:r>
      <w:r w:rsidRPr="00255F94">
        <w:rPr>
          <w:sz w:val="28"/>
          <w:szCs w:val="28"/>
        </w:rPr>
        <w:lastRenderedPageBreak/>
        <w:t xml:space="preserve">муниципального образования </w:t>
      </w:r>
      <w:r w:rsidR="00B87480">
        <w:rPr>
          <w:sz w:val="28"/>
          <w:szCs w:val="28"/>
        </w:rPr>
        <w:t xml:space="preserve">Красноармейского сельского поселения </w:t>
      </w:r>
      <w:r w:rsidR="00B87480" w:rsidRPr="00FC76A3">
        <w:rPr>
          <w:sz w:val="28"/>
          <w:szCs w:val="28"/>
        </w:rPr>
        <w:t xml:space="preserve"> </w:t>
      </w:r>
      <w:r w:rsidRPr="00255F94">
        <w:rPr>
          <w:spacing w:val="-4"/>
          <w:sz w:val="28"/>
          <w:szCs w:val="28"/>
        </w:rPr>
        <w:t>заявку об организации ярмарки (далее – заявка).</w:t>
      </w:r>
    </w:p>
    <w:p w:rsidR="00156FA1" w:rsidRPr="00255F94" w:rsidRDefault="00156FA1" w:rsidP="00156FA1">
      <w:pPr>
        <w:pStyle w:val="ConsPlusNormal"/>
        <w:spacing w:line="247" w:lineRule="auto"/>
        <w:ind w:firstLine="709"/>
        <w:jc w:val="both"/>
        <w:rPr>
          <w:rFonts w:ascii="Times New Roman" w:hAnsi="Times New Roman" w:cs="Times New Roman"/>
          <w:sz w:val="28"/>
          <w:szCs w:val="28"/>
        </w:rPr>
      </w:pPr>
      <w:r w:rsidRPr="00255F94">
        <w:rPr>
          <w:rFonts w:ascii="Times New Roman" w:hAnsi="Times New Roman" w:cs="Times New Roman"/>
          <w:sz w:val="28"/>
          <w:szCs w:val="28"/>
        </w:rPr>
        <w:t>Заявка составляется в произвольной форме и содержит:</w:t>
      </w:r>
    </w:p>
    <w:p w:rsidR="00156FA1" w:rsidRPr="00C13251" w:rsidRDefault="00156FA1" w:rsidP="00156FA1">
      <w:pPr>
        <w:pStyle w:val="ConsPlusNormal"/>
        <w:spacing w:line="247" w:lineRule="auto"/>
        <w:ind w:firstLine="709"/>
        <w:jc w:val="both"/>
        <w:rPr>
          <w:rFonts w:ascii="Times New Roman" w:hAnsi="Times New Roman" w:cs="Times New Roman"/>
          <w:sz w:val="28"/>
          <w:szCs w:val="28"/>
        </w:rPr>
      </w:pPr>
      <w:r w:rsidRPr="00255F94">
        <w:rPr>
          <w:rFonts w:ascii="Times New Roman" w:hAnsi="Times New Roman" w:cs="Times New Roman"/>
          <w:sz w:val="28"/>
          <w:szCs w:val="28"/>
        </w:rPr>
        <w:t>полное и сокращенное наименование (при наличии), в том числе фирменное наименование юридического лица, место его нахождения, основной государственный регистрационный номер юридического лица и данные документа, подтверждающего факт внесения сведений о юридическом лице в</w:t>
      </w:r>
      <w:r w:rsidRPr="009667C7">
        <w:rPr>
          <w:rFonts w:ascii="Times New Roman" w:hAnsi="Times New Roman" w:cs="Times New Roman"/>
          <w:color w:val="ED7D31"/>
          <w:sz w:val="28"/>
          <w:szCs w:val="28"/>
        </w:rPr>
        <w:t xml:space="preserve"> </w:t>
      </w:r>
      <w:r w:rsidRPr="00C13251">
        <w:rPr>
          <w:rFonts w:ascii="Times New Roman" w:hAnsi="Times New Roman" w:cs="Times New Roman"/>
          <w:sz w:val="28"/>
          <w:szCs w:val="28"/>
        </w:rPr>
        <w:t>Единый государственный реестр юридических лиц, – если организатором ярмарки является юридическое лицо;</w:t>
      </w:r>
    </w:p>
    <w:p w:rsidR="00156FA1" w:rsidRPr="00C13251" w:rsidRDefault="00156FA1" w:rsidP="00156FA1">
      <w:pPr>
        <w:pStyle w:val="ConsPlusNormal"/>
        <w:ind w:firstLine="709"/>
        <w:jc w:val="both"/>
        <w:rPr>
          <w:rFonts w:ascii="Times New Roman" w:hAnsi="Times New Roman" w:cs="Times New Roman"/>
          <w:sz w:val="28"/>
          <w:szCs w:val="28"/>
        </w:rPr>
      </w:pPr>
      <w:r w:rsidRPr="00C13251">
        <w:rPr>
          <w:rFonts w:ascii="Times New Roman" w:hAnsi="Times New Roman" w:cs="Times New Roman"/>
          <w:spacing w:val="-4"/>
          <w:sz w:val="28"/>
          <w:szCs w:val="28"/>
        </w:rPr>
        <w:t>фамилию, имя и отчество (при наличии) индивидуального предпринимателя,</w:t>
      </w:r>
      <w:r w:rsidRPr="00C13251">
        <w:rPr>
          <w:rFonts w:ascii="Times New Roman" w:hAnsi="Times New Roman" w:cs="Times New Roman"/>
          <w:sz w:val="28"/>
          <w:szCs w:val="28"/>
        </w:rPr>
        <w:t xml:space="preserve"> место его жительства, реквизиты документа, удостоверяющего его личность, государственный регистрационный номер записи о государственной регистрации индивидуального предпринимателя и данные документа, подтверждающего факт внесения сведений об индивидуальном предпринимателе в Единый государственный реестр индивидуальных предпринимателей, – если организатором ярмарки является индивидуальный предприниматель;</w:t>
      </w:r>
    </w:p>
    <w:p w:rsidR="00156FA1" w:rsidRPr="00C13251" w:rsidRDefault="00156FA1" w:rsidP="00156FA1">
      <w:pPr>
        <w:pStyle w:val="ConsPlusNormal"/>
        <w:ind w:firstLine="709"/>
        <w:jc w:val="both"/>
        <w:rPr>
          <w:rFonts w:ascii="Times New Roman" w:hAnsi="Times New Roman" w:cs="Times New Roman"/>
          <w:sz w:val="28"/>
          <w:szCs w:val="28"/>
        </w:rPr>
      </w:pPr>
      <w:r w:rsidRPr="00C13251">
        <w:rPr>
          <w:rFonts w:ascii="Times New Roman" w:hAnsi="Times New Roman" w:cs="Times New Roman"/>
          <w:sz w:val="28"/>
          <w:szCs w:val="28"/>
        </w:rPr>
        <w:t>место проведения ярмарки;</w:t>
      </w:r>
    </w:p>
    <w:p w:rsidR="00156FA1" w:rsidRPr="00C13251" w:rsidRDefault="00156FA1" w:rsidP="00156FA1">
      <w:pPr>
        <w:pStyle w:val="ConsPlusNormal"/>
        <w:ind w:firstLine="709"/>
        <w:jc w:val="both"/>
        <w:rPr>
          <w:rFonts w:ascii="Times New Roman" w:hAnsi="Times New Roman" w:cs="Times New Roman"/>
          <w:sz w:val="28"/>
          <w:szCs w:val="28"/>
        </w:rPr>
      </w:pPr>
      <w:r w:rsidRPr="00C13251">
        <w:rPr>
          <w:rFonts w:ascii="Times New Roman" w:hAnsi="Times New Roman" w:cs="Times New Roman"/>
          <w:sz w:val="28"/>
          <w:szCs w:val="28"/>
        </w:rPr>
        <w:t>срок проведения ярмарки;</w:t>
      </w:r>
    </w:p>
    <w:p w:rsidR="00156FA1" w:rsidRPr="00C13251" w:rsidRDefault="00156FA1" w:rsidP="00156FA1">
      <w:pPr>
        <w:pStyle w:val="ConsPlusNormal"/>
        <w:ind w:firstLine="709"/>
        <w:jc w:val="both"/>
        <w:rPr>
          <w:rFonts w:ascii="Times New Roman" w:hAnsi="Times New Roman" w:cs="Times New Roman"/>
          <w:sz w:val="28"/>
          <w:szCs w:val="28"/>
        </w:rPr>
      </w:pPr>
      <w:r w:rsidRPr="00C13251">
        <w:rPr>
          <w:rFonts w:ascii="Times New Roman" w:hAnsi="Times New Roman" w:cs="Times New Roman"/>
          <w:sz w:val="28"/>
          <w:szCs w:val="28"/>
        </w:rPr>
        <w:t>вид ярмарки;</w:t>
      </w:r>
    </w:p>
    <w:p w:rsidR="00156FA1" w:rsidRPr="00C13251" w:rsidRDefault="00156FA1" w:rsidP="00156FA1">
      <w:pPr>
        <w:pStyle w:val="ConsPlusNormal"/>
        <w:ind w:firstLine="709"/>
        <w:jc w:val="both"/>
        <w:rPr>
          <w:rFonts w:ascii="Times New Roman" w:hAnsi="Times New Roman" w:cs="Times New Roman"/>
          <w:sz w:val="28"/>
          <w:szCs w:val="28"/>
        </w:rPr>
      </w:pPr>
      <w:r w:rsidRPr="00C13251">
        <w:rPr>
          <w:rFonts w:ascii="Times New Roman" w:hAnsi="Times New Roman" w:cs="Times New Roman"/>
          <w:sz w:val="28"/>
          <w:szCs w:val="28"/>
        </w:rPr>
        <w:t>тип ярмарки;</w:t>
      </w:r>
    </w:p>
    <w:p w:rsidR="00156FA1" w:rsidRPr="00C13251" w:rsidRDefault="00156FA1" w:rsidP="00156FA1">
      <w:pPr>
        <w:ind w:firstLine="708"/>
        <w:jc w:val="both"/>
        <w:rPr>
          <w:rFonts w:eastAsia="Calibri"/>
          <w:sz w:val="28"/>
          <w:szCs w:val="28"/>
        </w:rPr>
      </w:pPr>
      <w:bookmarkStart w:id="4" w:name="sub_269"/>
      <w:r w:rsidRPr="00C13251">
        <w:rPr>
          <w:rFonts w:eastAsia="Calibri"/>
          <w:sz w:val="28"/>
          <w:szCs w:val="28"/>
        </w:rPr>
        <w:t>количество торговых мест на ярмарке, в том числе количество торговых мест, предоставляемых на безвозмездной основе.</w:t>
      </w:r>
    </w:p>
    <w:bookmarkEnd w:id="4"/>
    <w:p w:rsidR="00156FA1" w:rsidRPr="00C13251" w:rsidRDefault="00156FA1" w:rsidP="00156FA1">
      <w:pPr>
        <w:pStyle w:val="ConsPlusNormal"/>
        <w:ind w:firstLine="709"/>
        <w:jc w:val="both"/>
        <w:rPr>
          <w:rFonts w:ascii="Times New Roman" w:hAnsi="Times New Roman" w:cs="Times New Roman"/>
          <w:sz w:val="28"/>
          <w:szCs w:val="28"/>
        </w:rPr>
      </w:pPr>
      <w:r w:rsidRPr="00C13251">
        <w:rPr>
          <w:rFonts w:ascii="Times New Roman" w:hAnsi="Times New Roman" w:cs="Times New Roman"/>
          <w:sz w:val="28"/>
          <w:szCs w:val="28"/>
        </w:rPr>
        <w:t>К заявке прилагается заверенная организатором ярмарки копия документа, подтверждающего право владения (пользования, распоряжения) земельным участком, предполагаемым для использования под место проведения ярмарки.</w:t>
      </w:r>
    </w:p>
    <w:p w:rsidR="00156FA1" w:rsidRPr="003D5554" w:rsidRDefault="00156FA1" w:rsidP="00156FA1">
      <w:pPr>
        <w:widowControl w:val="0"/>
        <w:ind w:firstLine="709"/>
        <w:jc w:val="both"/>
        <w:rPr>
          <w:sz w:val="28"/>
          <w:szCs w:val="28"/>
        </w:rPr>
      </w:pPr>
      <w:r w:rsidRPr="003D5554">
        <w:rPr>
          <w:sz w:val="28"/>
          <w:szCs w:val="28"/>
        </w:rPr>
        <w:t xml:space="preserve">2.8. Решение о проведении ярмарки принимается исполнительно-распорядительным органом муниципального образования </w:t>
      </w:r>
      <w:r w:rsidR="00B87480">
        <w:rPr>
          <w:sz w:val="28"/>
          <w:szCs w:val="28"/>
        </w:rPr>
        <w:t xml:space="preserve">Красноармейского сельского поселения </w:t>
      </w:r>
      <w:r w:rsidR="00B87480" w:rsidRPr="00FC76A3">
        <w:rPr>
          <w:sz w:val="28"/>
          <w:szCs w:val="28"/>
        </w:rPr>
        <w:t xml:space="preserve"> </w:t>
      </w:r>
      <w:r w:rsidRPr="003D5554">
        <w:rPr>
          <w:sz w:val="28"/>
          <w:szCs w:val="28"/>
        </w:rPr>
        <w:t>соответствующего муниципального образования на основании заявления организатора ярмарки в течение 14 дней со дня его подачи.</w:t>
      </w:r>
    </w:p>
    <w:p w:rsidR="00156FA1" w:rsidRPr="003D5554" w:rsidRDefault="00156FA1" w:rsidP="00156FA1">
      <w:pPr>
        <w:widowControl w:val="0"/>
        <w:ind w:firstLine="709"/>
        <w:jc w:val="both"/>
        <w:rPr>
          <w:sz w:val="28"/>
          <w:szCs w:val="28"/>
        </w:rPr>
      </w:pPr>
      <w:r w:rsidRPr="003D5554">
        <w:rPr>
          <w:sz w:val="28"/>
          <w:szCs w:val="28"/>
        </w:rPr>
        <w:t>2.9. Основанием для отказа в проведении ярмарки является несоответствие заявки требованиям, предусмотренным пунктом 2.7 настоящего раздела и непредставление документа, предусмотренного абзацем десятым пункта 2.7 настоящего раздела.</w:t>
      </w:r>
    </w:p>
    <w:p w:rsidR="00156FA1" w:rsidRPr="003D5554" w:rsidRDefault="00156FA1" w:rsidP="00156FA1">
      <w:pPr>
        <w:pStyle w:val="ConsPlusNormal"/>
        <w:ind w:firstLine="709"/>
        <w:jc w:val="both"/>
        <w:rPr>
          <w:rFonts w:ascii="Times New Roman" w:hAnsi="Times New Roman" w:cs="Times New Roman"/>
          <w:sz w:val="28"/>
          <w:szCs w:val="28"/>
        </w:rPr>
      </w:pPr>
      <w:r w:rsidRPr="003D5554">
        <w:rPr>
          <w:rFonts w:ascii="Times New Roman" w:hAnsi="Times New Roman" w:cs="Times New Roman"/>
          <w:sz w:val="28"/>
          <w:szCs w:val="28"/>
        </w:rPr>
        <w:t>2.10. Организатор ярмарки до начала проведения ярмарки:</w:t>
      </w:r>
    </w:p>
    <w:p w:rsidR="00156FA1" w:rsidRPr="003D5554" w:rsidRDefault="00156FA1" w:rsidP="00156FA1">
      <w:pPr>
        <w:pStyle w:val="ConsPlusNormal"/>
        <w:ind w:firstLine="709"/>
        <w:jc w:val="both"/>
        <w:rPr>
          <w:rFonts w:ascii="Times New Roman" w:hAnsi="Times New Roman" w:cs="Times New Roman"/>
          <w:sz w:val="28"/>
          <w:szCs w:val="28"/>
        </w:rPr>
      </w:pPr>
      <w:r w:rsidRPr="003D5554">
        <w:rPr>
          <w:rFonts w:ascii="Times New Roman" w:hAnsi="Times New Roman" w:cs="Times New Roman"/>
          <w:sz w:val="28"/>
          <w:szCs w:val="28"/>
        </w:rPr>
        <w:t>разрабатывает и утверждает план мероприятий по организации ярмарки и продажи товаров (выполнения работ, оказания услуг) на ней (далее – план мероприятий);</w:t>
      </w:r>
    </w:p>
    <w:p w:rsidR="00156FA1" w:rsidRPr="003D5554" w:rsidRDefault="00156FA1" w:rsidP="00156FA1">
      <w:pPr>
        <w:pStyle w:val="ConsPlusNormal"/>
        <w:ind w:firstLine="709"/>
        <w:jc w:val="both"/>
        <w:rPr>
          <w:rFonts w:ascii="Times New Roman" w:hAnsi="Times New Roman" w:cs="Times New Roman"/>
          <w:sz w:val="28"/>
          <w:szCs w:val="28"/>
        </w:rPr>
      </w:pPr>
      <w:r w:rsidRPr="003D5554">
        <w:rPr>
          <w:rFonts w:ascii="Times New Roman" w:hAnsi="Times New Roman" w:cs="Times New Roman"/>
          <w:sz w:val="28"/>
          <w:szCs w:val="28"/>
        </w:rPr>
        <w:t xml:space="preserve">опубликовывает в средствах массовой информации или размещает на своем сайте в информационно-телекоммуникационной сети «Интернет» информацию об организаторе (и (или) операторе) ярмарки (наименование и место нахождения (для юридических лиц), место жительства (для индивидуальных предпринимателей), вид ярмарки, тип ярмарки, место и дату проведения ярмарки, время работы ярмарки, максимальное количество мест </w:t>
      </w:r>
      <w:r w:rsidRPr="003D5554">
        <w:rPr>
          <w:rFonts w:ascii="Times New Roman" w:hAnsi="Times New Roman" w:cs="Times New Roman"/>
          <w:sz w:val="28"/>
          <w:szCs w:val="28"/>
        </w:rPr>
        <w:lastRenderedPageBreak/>
        <w:t>для продажи товаров (выполнения работ, оказания услуг), размер платы за предоставление торгового места в случае ее установления.</w:t>
      </w:r>
    </w:p>
    <w:p w:rsidR="00156FA1" w:rsidRPr="003D5554" w:rsidRDefault="00156FA1" w:rsidP="00156FA1">
      <w:pPr>
        <w:pStyle w:val="ConsPlusNormal"/>
        <w:ind w:firstLine="709"/>
        <w:jc w:val="both"/>
        <w:rPr>
          <w:rFonts w:ascii="Times New Roman" w:hAnsi="Times New Roman" w:cs="Times New Roman"/>
          <w:sz w:val="28"/>
          <w:szCs w:val="28"/>
        </w:rPr>
      </w:pPr>
      <w:r w:rsidRPr="003D5554">
        <w:rPr>
          <w:rFonts w:ascii="Times New Roman" w:hAnsi="Times New Roman" w:cs="Times New Roman"/>
          <w:sz w:val="28"/>
          <w:szCs w:val="28"/>
        </w:rPr>
        <w:t>2.11. План мероприятий должен содержать:</w:t>
      </w:r>
    </w:p>
    <w:p w:rsidR="00156FA1" w:rsidRPr="003D5554" w:rsidRDefault="00156FA1" w:rsidP="00156FA1">
      <w:pPr>
        <w:pStyle w:val="ConsPlusNormal"/>
        <w:ind w:firstLine="709"/>
        <w:jc w:val="both"/>
        <w:rPr>
          <w:rFonts w:ascii="Times New Roman" w:hAnsi="Times New Roman" w:cs="Times New Roman"/>
          <w:sz w:val="28"/>
          <w:szCs w:val="28"/>
        </w:rPr>
      </w:pPr>
      <w:r w:rsidRPr="003D5554">
        <w:rPr>
          <w:rFonts w:ascii="Times New Roman" w:hAnsi="Times New Roman" w:cs="Times New Roman"/>
          <w:sz w:val="28"/>
          <w:szCs w:val="28"/>
        </w:rPr>
        <w:t>наименование организатора и (или) оператора ярмарки;</w:t>
      </w:r>
    </w:p>
    <w:p w:rsidR="00156FA1" w:rsidRPr="003D5554" w:rsidRDefault="00156FA1" w:rsidP="00156FA1">
      <w:pPr>
        <w:pStyle w:val="ConsPlusNormal"/>
        <w:ind w:firstLine="709"/>
        <w:jc w:val="both"/>
        <w:rPr>
          <w:rFonts w:ascii="Times New Roman" w:hAnsi="Times New Roman" w:cs="Times New Roman"/>
          <w:sz w:val="28"/>
          <w:szCs w:val="28"/>
        </w:rPr>
      </w:pPr>
      <w:r w:rsidRPr="003D5554">
        <w:rPr>
          <w:rFonts w:ascii="Times New Roman" w:hAnsi="Times New Roman" w:cs="Times New Roman"/>
          <w:sz w:val="28"/>
          <w:szCs w:val="28"/>
        </w:rPr>
        <w:t>режим работы ярмарки;</w:t>
      </w:r>
    </w:p>
    <w:p w:rsidR="00156FA1" w:rsidRPr="003D5554" w:rsidRDefault="00156FA1" w:rsidP="00156FA1">
      <w:pPr>
        <w:pStyle w:val="ConsPlusNormal"/>
        <w:ind w:firstLine="709"/>
        <w:jc w:val="both"/>
        <w:rPr>
          <w:rFonts w:ascii="Times New Roman" w:hAnsi="Times New Roman" w:cs="Times New Roman"/>
          <w:sz w:val="28"/>
          <w:szCs w:val="28"/>
        </w:rPr>
      </w:pPr>
      <w:r w:rsidRPr="003D5554">
        <w:rPr>
          <w:rFonts w:ascii="Times New Roman" w:hAnsi="Times New Roman" w:cs="Times New Roman"/>
          <w:sz w:val="28"/>
          <w:szCs w:val="28"/>
        </w:rPr>
        <w:t>вид ярмарки;</w:t>
      </w:r>
    </w:p>
    <w:p w:rsidR="00156FA1" w:rsidRPr="003D5554" w:rsidRDefault="00156FA1" w:rsidP="00156FA1">
      <w:pPr>
        <w:pStyle w:val="ConsPlusNormal"/>
        <w:ind w:firstLine="709"/>
        <w:jc w:val="both"/>
        <w:rPr>
          <w:rFonts w:ascii="Times New Roman" w:hAnsi="Times New Roman" w:cs="Times New Roman"/>
          <w:sz w:val="28"/>
          <w:szCs w:val="28"/>
        </w:rPr>
      </w:pPr>
      <w:r w:rsidRPr="003D5554">
        <w:rPr>
          <w:rFonts w:ascii="Times New Roman" w:hAnsi="Times New Roman" w:cs="Times New Roman"/>
          <w:sz w:val="28"/>
          <w:szCs w:val="28"/>
        </w:rPr>
        <w:t>тип ярмарки;</w:t>
      </w:r>
    </w:p>
    <w:p w:rsidR="00156FA1" w:rsidRPr="003D5554" w:rsidRDefault="00156FA1" w:rsidP="00156FA1">
      <w:pPr>
        <w:pStyle w:val="ConsPlusNormal"/>
        <w:ind w:firstLine="709"/>
        <w:jc w:val="both"/>
        <w:rPr>
          <w:rFonts w:ascii="Times New Roman" w:hAnsi="Times New Roman" w:cs="Times New Roman"/>
          <w:sz w:val="28"/>
          <w:szCs w:val="28"/>
        </w:rPr>
      </w:pPr>
      <w:r w:rsidRPr="003D5554">
        <w:rPr>
          <w:rFonts w:ascii="Times New Roman" w:hAnsi="Times New Roman" w:cs="Times New Roman"/>
          <w:sz w:val="28"/>
          <w:szCs w:val="28"/>
        </w:rPr>
        <w:t>место проведения ярмарки;</w:t>
      </w:r>
    </w:p>
    <w:p w:rsidR="00156FA1" w:rsidRPr="003D5554" w:rsidRDefault="00156FA1" w:rsidP="00156FA1">
      <w:pPr>
        <w:pStyle w:val="ConsPlusNormal"/>
        <w:ind w:firstLine="709"/>
        <w:jc w:val="both"/>
        <w:rPr>
          <w:rFonts w:ascii="Times New Roman" w:hAnsi="Times New Roman" w:cs="Times New Roman"/>
          <w:sz w:val="28"/>
          <w:szCs w:val="28"/>
        </w:rPr>
      </w:pPr>
      <w:r w:rsidRPr="003D5554">
        <w:rPr>
          <w:rFonts w:ascii="Times New Roman" w:hAnsi="Times New Roman" w:cs="Times New Roman"/>
          <w:sz w:val="28"/>
          <w:szCs w:val="28"/>
        </w:rPr>
        <w:t>срок проведения ярмарки;</w:t>
      </w:r>
    </w:p>
    <w:p w:rsidR="00156FA1" w:rsidRPr="003D5554" w:rsidRDefault="00156FA1" w:rsidP="00156FA1">
      <w:pPr>
        <w:pStyle w:val="ConsPlusNormal"/>
        <w:ind w:firstLine="709"/>
        <w:jc w:val="both"/>
        <w:rPr>
          <w:rFonts w:ascii="Times New Roman" w:hAnsi="Times New Roman" w:cs="Times New Roman"/>
          <w:sz w:val="28"/>
          <w:szCs w:val="28"/>
        </w:rPr>
      </w:pPr>
      <w:r w:rsidRPr="003D5554">
        <w:rPr>
          <w:rFonts w:ascii="Times New Roman" w:hAnsi="Times New Roman" w:cs="Times New Roman"/>
          <w:sz w:val="28"/>
          <w:szCs w:val="28"/>
        </w:rPr>
        <w:t>порядок организации ярмарки;</w:t>
      </w:r>
    </w:p>
    <w:p w:rsidR="00156FA1" w:rsidRPr="003D5554" w:rsidRDefault="00156FA1" w:rsidP="00156FA1">
      <w:pPr>
        <w:pStyle w:val="ConsPlusNormal"/>
        <w:ind w:firstLine="709"/>
        <w:jc w:val="both"/>
        <w:rPr>
          <w:rFonts w:ascii="Times New Roman" w:hAnsi="Times New Roman" w:cs="Times New Roman"/>
          <w:sz w:val="28"/>
          <w:szCs w:val="28"/>
        </w:rPr>
      </w:pPr>
      <w:r w:rsidRPr="003D5554">
        <w:rPr>
          <w:rFonts w:ascii="Times New Roman" w:hAnsi="Times New Roman" w:cs="Times New Roman"/>
          <w:sz w:val="28"/>
          <w:szCs w:val="28"/>
        </w:rPr>
        <w:t>максимальное количество торговых мест на ярмарке;</w:t>
      </w:r>
    </w:p>
    <w:p w:rsidR="00156FA1" w:rsidRPr="003D5554" w:rsidRDefault="00156FA1" w:rsidP="00156FA1">
      <w:pPr>
        <w:pStyle w:val="ConsPlusNormal"/>
        <w:ind w:firstLine="709"/>
        <w:jc w:val="both"/>
        <w:rPr>
          <w:rFonts w:ascii="Times New Roman" w:hAnsi="Times New Roman" w:cs="Times New Roman"/>
          <w:sz w:val="28"/>
          <w:szCs w:val="28"/>
        </w:rPr>
      </w:pPr>
      <w:r w:rsidRPr="003D5554">
        <w:rPr>
          <w:rFonts w:ascii="Times New Roman" w:hAnsi="Times New Roman" w:cs="Times New Roman"/>
          <w:sz w:val="28"/>
          <w:szCs w:val="28"/>
        </w:rPr>
        <w:t>порядок предоставления торговых мест;</w:t>
      </w:r>
    </w:p>
    <w:p w:rsidR="00156FA1" w:rsidRPr="003D5554" w:rsidRDefault="00156FA1" w:rsidP="00156FA1">
      <w:pPr>
        <w:pStyle w:val="ConsPlusNormal"/>
        <w:ind w:firstLine="709"/>
        <w:jc w:val="both"/>
        <w:rPr>
          <w:rFonts w:ascii="Times New Roman" w:hAnsi="Times New Roman" w:cs="Times New Roman"/>
          <w:sz w:val="28"/>
          <w:szCs w:val="28"/>
        </w:rPr>
      </w:pPr>
      <w:r w:rsidRPr="003D5554">
        <w:rPr>
          <w:rFonts w:ascii="Times New Roman" w:hAnsi="Times New Roman" w:cs="Times New Roman"/>
          <w:sz w:val="28"/>
          <w:szCs w:val="28"/>
        </w:rPr>
        <w:t>размер платы за предоставление оборудованных торговых мест для продажи товаров (выполнения работ, оказания услуг) на ярмарке (в случае ее установления), а также за оказание услуг, связанных с обеспечением торговли (уборкой территории, проведением ветеринарно-санитарной экспертизы и другими услугами), с учетом необходимости компенсации затрат на организацию ярмарки и продажи товаров (выполнение работ, оказание услуг) на ней;</w:t>
      </w:r>
    </w:p>
    <w:p w:rsidR="00156FA1" w:rsidRPr="003D5554" w:rsidRDefault="00156FA1" w:rsidP="00156FA1">
      <w:pPr>
        <w:pStyle w:val="ConsPlusNormal"/>
        <w:ind w:firstLine="709"/>
        <w:jc w:val="both"/>
        <w:rPr>
          <w:rFonts w:ascii="Times New Roman" w:hAnsi="Times New Roman" w:cs="Times New Roman"/>
          <w:sz w:val="28"/>
          <w:szCs w:val="28"/>
        </w:rPr>
      </w:pPr>
      <w:r w:rsidRPr="003D5554">
        <w:rPr>
          <w:rFonts w:ascii="Times New Roman" w:hAnsi="Times New Roman" w:cs="Times New Roman"/>
          <w:sz w:val="28"/>
          <w:szCs w:val="28"/>
        </w:rPr>
        <w:t xml:space="preserve">схему размещения торговых мест с учетом предоставления торговых мест </w:t>
      </w:r>
      <w:r w:rsidRPr="003D5554">
        <w:rPr>
          <w:rFonts w:ascii="Times New Roman" w:hAnsi="Times New Roman" w:cs="Times New Roman"/>
          <w:spacing w:val="-6"/>
          <w:sz w:val="28"/>
          <w:szCs w:val="28"/>
        </w:rPr>
        <w:t>для реализации сельскохозяйственной продукции, не прошедшей промышленную</w:t>
      </w:r>
      <w:r w:rsidRPr="003D5554">
        <w:rPr>
          <w:rFonts w:ascii="Times New Roman" w:hAnsi="Times New Roman" w:cs="Times New Roman"/>
          <w:sz w:val="28"/>
          <w:szCs w:val="28"/>
        </w:rPr>
        <w:t xml:space="preserve"> переработку, в том числе с автотранспортных средств. Схема размещения торговых мест разрабатывается с учетом функционального зонирования территории ярмарки, обеспечения необходимых условий для организации торговли, свободного прохода покупателей и доступа к местам торговли, а также с учетом санитарно-эпидемиологических требований и требований пожарной безопасности;</w:t>
      </w:r>
    </w:p>
    <w:p w:rsidR="00156FA1" w:rsidRPr="003D5554" w:rsidRDefault="00156FA1" w:rsidP="00156FA1">
      <w:pPr>
        <w:pStyle w:val="ConsPlusNormal"/>
        <w:ind w:firstLine="709"/>
        <w:jc w:val="both"/>
        <w:rPr>
          <w:rFonts w:ascii="Times New Roman" w:hAnsi="Times New Roman" w:cs="Times New Roman"/>
          <w:sz w:val="28"/>
          <w:szCs w:val="28"/>
        </w:rPr>
      </w:pPr>
      <w:r w:rsidRPr="003D5554">
        <w:rPr>
          <w:rFonts w:ascii="Times New Roman" w:hAnsi="Times New Roman" w:cs="Times New Roman"/>
          <w:sz w:val="28"/>
          <w:szCs w:val="28"/>
        </w:rPr>
        <w:t>информацию о мероприятиях, направленных на обеспечение выполнения участниками ярмарки требований законодательства Российской Федерации в сфере защиты прав потребителей, обеспечения санитарно-эпидемиологического благополучия населения, безопасности, в том числе пожарной, и иных предусмотренных законодательством Российской Федерации требований;</w:t>
      </w:r>
    </w:p>
    <w:p w:rsidR="00156FA1" w:rsidRPr="003D5554" w:rsidRDefault="00156FA1" w:rsidP="00156FA1">
      <w:pPr>
        <w:pStyle w:val="ConsPlusNormal"/>
        <w:ind w:firstLine="709"/>
        <w:jc w:val="both"/>
        <w:rPr>
          <w:rFonts w:ascii="Times New Roman" w:hAnsi="Times New Roman" w:cs="Times New Roman"/>
          <w:sz w:val="28"/>
          <w:szCs w:val="28"/>
        </w:rPr>
      </w:pPr>
      <w:r w:rsidRPr="003D5554">
        <w:rPr>
          <w:rFonts w:ascii="Times New Roman" w:hAnsi="Times New Roman" w:cs="Times New Roman"/>
          <w:sz w:val="28"/>
          <w:szCs w:val="28"/>
        </w:rPr>
        <w:t>информацию о мероприятиях, направленных на обеспечение соответствия места проведения ярмарки требованиям законодательства Российской Федерации в сфере защиты прав потребителей, обеспечения санитарно-эпидемиологического благополучия населения, безопасности, в том числе пожарной, и иных предусмотренных законодательством Российской Федерации требований;</w:t>
      </w:r>
    </w:p>
    <w:p w:rsidR="00156FA1" w:rsidRPr="003D5554" w:rsidRDefault="00156FA1" w:rsidP="00156FA1">
      <w:pPr>
        <w:pStyle w:val="ConsPlusNormal"/>
        <w:ind w:firstLine="709"/>
        <w:jc w:val="both"/>
        <w:rPr>
          <w:rFonts w:ascii="Times New Roman" w:hAnsi="Times New Roman" w:cs="Times New Roman"/>
          <w:sz w:val="28"/>
          <w:szCs w:val="28"/>
        </w:rPr>
      </w:pPr>
      <w:r w:rsidRPr="003D5554">
        <w:rPr>
          <w:rFonts w:ascii="Times New Roman" w:hAnsi="Times New Roman" w:cs="Times New Roman"/>
          <w:sz w:val="28"/>
          <w:szCs w:val="28"/>
        </w:rPr>
        <w:t>об иных мероприятиях по организации ярмарки и продажи товаров (выполнение работ, оказание услуг) на ней.</w:t>
      </w:r>
    </w:p>
    <w:p w:rsidR="00156FA1" w:rsidRPr="003D5554" w:rsidRDefault="00156FA1" w:rsidP="00156FA1">
      <w:pPr>
        <w:widowControl w:val="0"/>
        <w:ind w:firstLine="709"/>
        <w:jc w:val="both"/>
        <w:rPr>
          <w:sz w:val="28"/>
          <w:szCs w:val="28"/>
        </w:rPr>
      </w:pPr>
      <w:r w:rsidRPr="003D5554">
        <w:rPr>
          <w:sz w:val="28"/>
          <w:szCs w:val="28"/>
        </w:rPr>
        <w:t>2.12. Организатор ярмарки обязан:</w:t>
      </w:r>
    </w:p>
    <w:p w:rsidR="00156FA1" w:rsidRPr="003D5554" w:rsidRDefault="00156FA1" w:rsidP="00156FA1">
      <w:pPr>
        <w:widowControl w:val="0"/>
        <w:ind w:firstLine="709"/>
        <w:jc w:val="both"/>
        <w:rPr>
          <w:sz w:val="28"/>
          <w:szCs w:val="28"/>
        </w:rPr>
      </w:pPr>
      <w:r w:rsidRPr="003D5554">
        <w:rPr>
          <w:sz w:val="28"/>
          <w:szCs w:val="28"/>
        </w:rPr>
        <w:t xml:space="preserve">обеспечить соблюдение требований, установленных законодательством </w:t>
      </w:r>
      <w:r w:rsidRPr="003D5554">
        <w:rPr>
          <w:spacing w:val="-8"/>
          <w:sz w:val="28"/>
          <w:szCs w:val="28"/>
        </w:rPr>
        <w:t>Российской Федерации о защите прав потребителей, санитарно-эпидемиологическом</w:t>
      </w:r>
      <w:r w:rsidRPr="003D5554">
        <w:rPr>
          <w:sz w:val="28"/>
          <w:szCs w:val="28"/>
        </w:rPr>
        <w:t xml:space="preserve"> благополучии населения, охране окружающей среды, пожарной безопасности;</w:t>
      </w:r>
    </w:p>
    <w:p w:rsidR="00156FA1" w:rsidRPr="003D5554" w:rsidRDefault="00156FA1" w:rsidP="00156FA1">
      <w:pPr>
        <w:widowControl w:val="0"/>
        <w:ind w:firstLine="709"/>
        <w:jc w:val="both"/>
        <w:rPr>
          <w:sz w:val="28"/>
          <w:szCs w:val="28"/>
        </w:rPr>
      </w:pPr>
      <w:r w:rsidRPr="003D5554">
        <w:rPr>
          <w:sz w:val="28"/>
          <w:szCs w:val="28"/>
        </w:rPr>
        <w:t>обеспечить выполнение плана мероприятий;</w:t>
      </w:r>
    </w:p>
    <w:p w:rsidR="00156FA1" w:rsidRPr="003D5554" w:rsidRDefault="00156FA1" w:rsidP="00156FA1">
      <w:pPr>
        <w:widowControl w:val="0"/>
        <w:ind w:firstLine="709"/>
        <w:jc w:val="both"/>
        <w:rPr>
          <w:sz w:val="28"/>
          <w:szCs w:val="28"/>
        </w:rPr>
      </w:pPr>
      <w:r w:rsidRPr="003D5554">
        <w:rPr>
          <w:sz w:val="28"/>
          <w:szCs w:val="28"/>
        </w:rPr>
        <w:lastRenderedPageBreak/>
        <w:t>производить разметку и нумерацию торговых мест согласно схеме размещения торговых мест на ярмарке, в том числе с выделением торговых мест для реализации сельскохозяйственной продукции, не прошедшей промышленную переработку, в том числе с автотранспортных средств;</w:t>
      </w:r>
    </w:p>
    <w:p w:rsidR="00156FA1" w:rsidRPr="003D5554" w:rsidRDefault="00156FA1" w:rsidP="00156FA1">
      <w:pPr>
        <w:widowControl w:val="0"/>
        <w:ind w:firstLine="709"/>
        <w:jc w:val="both"/>
        <w:rPr>
          <w:sz w:val="28"/>
          <w:szCs w:val="28"/>
        </w:rPr>
      </w:pPr>
      <w:r w:rsidRPr="003D5554">
        <w:rPr>
          <w:sz w:val="28"/>
          <w:szCs w:val="28"/>
        </w:rPr>
        <w:t>обеспечить размещение участников ярмарки в соответствии со схемой размещения торговых мест на ярмарке;</w:t>
      </w:r>
    </w:p>
    <w:p w:rsidR="00156FA1" w:rsidRPr="003D5554" w:rsidRDefault="00156FA1" w:rsidP="00156FA1">
      <w:pPr>
        <w:widowControl w:val="0"/>
        <w:ind w:firstLine="709"/>
        <w:jc w:val="both"/>
        <w:rPr>
          <w:sz w:val="28"/>
          <w:szCs w:val="28"/>
        </w:rPr>
      </w:pPr>
      <w:r w:rsidRPr="003D5554">
        <w:rPr>
          <w:sz w:val="28"/>
          <w:szCs w:val="28"/>
        </w:rPr>
        <w:t>оборудовать место проведения ярмарки контейнерами для сбора мусора в соответствии с требованиями санитарных правил и организовать уборку и вывоз мусора в течение всего периода работы ярмарки;</w:t>
      </w:r>
    </w:p>
    <w:p w:rsidR="00156FA1" w:rsidRPr="003D5554" w:rsidRDefault="00156FA1" w:rsidP="00156FA1">
      <w:pPr>
        <w:pStyle w:val="ConsPlusNormal"/>
        <w:ind w:firstLine="709"/>
        <w:jc w:val="both"/>
        <w:rPr>
          <w:rFonts w:ascii="Times New Roman" w:hAnsi="Times New Roman" w:cs="Times New Roman"/>
          <w:sz w:val="28"/>
          <w:szCs w:val="28"/>
        </w:rPr>
      </w:pPr>
      <w:r w:rsidRPr="003D5554">
        <w:rPr>
          <w:rFonts w:ascii="Times New Roman" w:hAnsi="Times New Roman" w:cs="Times New Roman"/>
          <w:sz w:val="28"/>
          <w:szCs w:val="28"/>
        </w:rPr>
        <w:t>по окончании проведения ярмарки привести в надлежащее санитарное</w:t>
      </w:r>
      <w:r w:rsidRPr="009667C7">
        <w:rPr>
          <w:rFonts w:ascii="Times New Roman" w:hAnsi="Times New Roman" w:cs="Times New Roman"/>
          <w:color w:val="ED7D31"/>
          <w:sz w:val="28"/>
          <w:szCs w:val="28"/>
        </w:rPr>
        <w:t xml:space="preserve"> </w:t>
      </w:r>
      <w:r w:rsidRPr="003D5554">
        <w:rPr>
          <w:rFonts w:ascii="Times New Roman" w:hAnsi="Times New Roman" w:cs="Times New Roman"/>
          <w:sz w:val="28"/>
          <w:szCs w:val="28"/>
        </w:rPr>
        <w:t>состояние место проведения ярмарки;</w:t>
      </w:r>
    </w:p>
    <w:p w:rsidR="00156FA1" w:rsidRPr="003D5554" w:rsidRDefault="00156FA1" w:rsidP="00156FA1">
      <w:pPr>
        <w:widowControl w:val="0"/>
        <w:ind w:firstLine="709"/>
        <w:jc w:val="both"/>
        <w:rPr>
          <w:sz w:val="28"/>
          <w:szCs w:val="28"/>
        </w:rPr>
      </w:pPr>
      <w:r w:rsidRPr="003D5554">
        <w:rPr>
          <w:sz w:val="28"/>
          <w:szCs w:val="28"/>
        </w:rPr>
        <w:t>обеспечить единообразное оформление торговых объектов, размещенных на территории ярмарки, торговых мест, оборудования, ценников на товары и сопутствующего инвентаря;</w:t>
      </w:r>
    </w:p>
    <w:p w:rsidR="00156FA1" w:rsidRPr="003D5554" w:rsidRDefault="00156FA1" w:rsidP="00156FA1">
      <w:pPr>
        <w:widowControl w:val="0"/>
        <w:ind w:firstLine="709"/>
        <w:jc w:val="both"/>
        <w:rPr>
          <w:sz w:val="28"/>
          <w:szCs w:val="28"/>
        </w:rPr>
      </w:pPr>
      <w:r w:rsidRPr="003D5554">
        <w:rPr>
          <w:sz w:val="28"/>
          <w:szCs w:val="28"/>
        </w:rPr>
        <w:t>определить схему размещения торговых мест на ярмарке, количество торговых мест на ярмарке, режим работы ярмарки.</w:t>
      </w:r>
    </w:p>
    <w:p w:rsidR="00156FA1" w:rsidRPr="003D5554" w:rsidRDefault="00156FA1" w:rsidP="00156FA1">
      <w:pPr>
        <w:pStyle w:val="ConsPlusNormal"/>
        <w:ind w:firstLine="709"/>
        <w:jc w:val="both"/>
        <w:rPr>
          <w:rFonts w:ascii="Times New Roman" w:hAnsi="Times New Roman" w:cs="Times New Roman"/>
          <w:sz w:val="28"/>
          <w:szCs w:val="28"/>
        </w:rPr>
      </w:pPr>
      <w:r w:rsidRPr="003D5554">
        <w:rPr>
          <w:rFonts w:ascii="Times New Roman" w:hAnsi="Times New Roman" w:cs="Times New Roman"/>
          <w:sz w:val="28"/>
          <w:szCs w:val="28"/>
        </w:rPr>
        <w:t>2.13. Организатор ярмарки по результатам конкурса по определению оператора ярмарки заключает с оператором ярмарки Договор, в котором могут быть предусмотрены следующие обязанности оператора ярмарки:</w:t>
      </w:r>
    </w:p>
    <w:p w:rsidR="00156FA1" w:rsidRPr="0064694B" w:rsidRDefault="00156FA1" w:rsidP="00156FA1">
      <w:pPr>
        <w:pStyle w:val="ConsPlusNormal"/>
        <w:ind w:firstLine="709"/>
        <w:jc w:val="both"/>
        <w:rPr>
          <w:rFonts w:ascii="Times New Roman" w:hAnsi="Times New Roman" w:cs="Times New Roman"/>
          <w:sz w:val="28"/>
          <w:szCs w:val="28"/>
        </w:rPr>
      </w:pPr>
      <w:r w:rsidRPr="0064694B">
        <w:rPr>
          <w:rFonts w:ascii="Times New Roman" w:hAnsi="Times New Roman" w:cs="Times New Roman"/>
          <w:sz w:val="28"/>
          <w:szCs w:val="28"/>
        </w:rPr>
        <w:t>обеспечение проведения мероприятий, указанных в </w:t>
      </w:r>
      <w:hyperlink r:id="rId8" w:anchor="/document/19513239/entry/229" w:history="1">
        <w:r w:rsidRPr="0064694B">
          <w:rPr>
            <w:rFonts w:ascii="Times New Roman" w:hAnsi="Times New Roman" w:cs="Times New Roman"/>
            <w:sz w:val="28"/>
            <w:szCs w:val="28"/>
          </w:rPr>
          <w:t>пункте 2.</w:t>
        </w:r>
      </w:hyperlink>
      <w:r w:rsidRPr="0064694B">
        <w:rPr>
          <w:rFonts w:ascii="Times New Roman" w:hAnsi="Times New Roman" w:cs="Times New Roman"/>
          <w:sz w:val="28"/>
          <w:szCs w:val="28"/>
        </w:rPr>
        <w:t>1</w:t>
      </w:r>
      <w:r w:rsidR="00FA7BC2" w:rsidRPr="0064694B">
        <w:rPr>
          <w:rFonts w:ascii="Times New Roman" w:hAnsi="Times New Roman" w:cs="Times New Roman"/>
          <w:sz w:val="28"/>
          <w:szCs w:val="28"/>
        </w:rPr>
        <w:t>0</w:t>
      </w:r>
      <w:r w:rsidRPr="0064694B">
        <w:rPr>
          <w:rFonts w:ascii="Times New Roman" w:hAnsi="Times New Roman" w:cs="Times New Roman"/>
          <w:sz w:val="28"/>
          <w:szCs w:val="28"/>
        </w:rPr>
        <w:t>, </w:t>
      </w:r>
      <w:hyperlink r:id="rId9" w:anchor="/document/19513239/entry/2112" w:history="1">
        <w:r w:rsidRPr="0064694B">
          <w:rPr>
            <w:rFonts w:ascii="Times New Roman" w:hAnsi="Times New Roman" w:cs="Times New Roman"/>
            <w:sz w:val="28"/>
            <w:szCs w:val="28"/>
          </w:rPr>
          <w:t>абзацах втором - восьмом пункта 2.1</w:t>
        </w:r>
      </w:hyperlink>
      <w:r w:rsidRPr="0064694B">
        <w:rPr>
          <w:rFonts w:ascii="Times New Roman" w:hAnsi="Times New Roman" w:cs="Times New Roman"/>
          <w:sz w:val="28"/>
          <w:szCs w:val="28"/>
        </w:rPr>
        <w:t>2 настоящего раздела;</w:t>
      </w:r>
    </w:p>
    <w:p w:rsidR="00156FA1" w:rsidRPr="0064694B" w:rsidRDefault="00156FA1" w:rsidP="00156FA1">
      <w:pPr>
        <w:pStyle w:val="ConsPlusNormal"/>
        <w:ind w:firstLine="709"/>
        <w:jc w:val="both"/>
        <w:rPr>
          <w:rFonts w:ascii="Times New Roman" w:hAnsi="Times New Roman" w:cs="Times New Roman"/>
          <w:sz w:val="28"/>
          <w:szCs w:val="28"/>
        </w:rPr>
      </w:pPr>
      <w:r w:rsidRPr="0064694B">
        <w:rPr>
          <w:rFonts w:ascii="Times New Roman" w:hAnsi="Times New Roman" w:cs="Times New Roman"/>
          <w:sz w:val="28"/>
          <w:szCs w:val="28"/>
        </w:rPr>
        <w:t>обеспечение единообразного оформления торговых объектов, размещенных на территории ярмарки, торговых мест, оборудования, ценников на товары и сопутствующего инвентаря;</w:t>
      </w:r>
    </w:p>
    <w:p w:rsidR="00156FA1" w:rsidRPr="0064694B" w:rsidRDefault="00156FA1" w:rsidP="00156FA1">
      <w:pPr>
        <w:pStyle w:val="ConsPlusNormal"/>
        <w:ind w:firstLine="709"/>
        <w:jc w:val="both"/>
        <w:rPr>
          <w:rFonts w:ascii="Times New Roman" w:hAnsi="Times New Roman" w:cs="Times New Roman"/>
          <w:sz w:val="28"/>
          <w:szCs w:val="28"/>
        </w:rPr>
      </w:pPr>
      <w:r w:rsidRPr="0064694B">
        <w:rPr>
          <w:rFonts w:ascii="Times New Roman" w:hAnsi="Times New Roman" w:cs="Times New Roman"/>
          <w:sz w:val="28"/>
          <w:szCs w:val="28"/>
        </w:rPr>
        <w:t>обеспечение уборки территории ярмарки до и после проведения ярмарочного мероприятия;</w:t>
      </w:r>
    </w:p>
    <w:p w:rsidR="00156FA1" w:rsidRPr="0064694B" w:rsidRDefault="00156FA1" w:rsidP="00156FA1">
      <w:pPr>
        <w:pStyle w:val="ConsPlusNormal"/>
        <w:ind w:firstLine="709"/>
        <w:jc w:val="both"/>
        <w:rPr>
          <w:rFonts w:ascii="Times New Roman" w:hAnsi="Times New Roman" w:cs="Times New Roman"/>
          <w:sz w:val="28"/>
          <w:szCs w:val="28"/>
        </w:rPr>
      </w:pPr>
      <w:r w:rsidRPr="0064694B">
        <w:rPr>
          <w:rFonts w:ascii="Times New Roman" w:hAnsi="Times New Roman" w:cs="Times New Roman"/>
          <w:sz w:val="28"/>
          <w:szCs w:val="28"/>
        </w:rPr>
        <w:t>обеспечение возможности для парковки автотранспорта участников ярмарки и покупателей;</w:t>
      </w:r>
    </w:p>
    <w:p w:rsidR="00156FA1" w:rsidRPr="0064694B" w:rsidRDefault="00156FA1" w:rsidP="00156FA1">
      <w:pPr>
        <w:pStyle w:val="ConsPlusNormal"/>
        <w:ind w:firstLine="709"/>
        <w:jc w:val="both"/>
        <w:rPr>
          <w:rFonts w:ascii="Times New Roman" w:hAnsi="Times New Roman" w:cs="Times New Roman"/>
          <w:sz w:val="28"/>
          <w:szCs w:val="28"/>
        </w:rPr>
      </w:pPr>
      <w:r w:rsidRPr="0064694B">
        <w:rPr>
          <w:rFonts w:ascii="Times New Roman" w:hAnsi="Times New Roman" w:cs="Times New Roman"/>
          <w:sz w:val="28"/>
          <w:szCs w:val="28"/>
        </w:rPr>
        <w:t>обеспечение антитеррористической защищенности торгового объекта (территории);</w:t>
      </w:r>
    </w:p>
    <w:p w:rsidR="00156FA1" w:rsidRPr="0064694B" w:rsidRDefault="00156FA1" w:rsidP="00156FA1">
      <w:pPr>
        <w:pStyle w:val="ConsPlusNormal"/>
        <w:ind w:firstLine="709"/>
        <w:jc w:val="both"/>
        <w:rPr>
          <w:rFonts w:ascii="Times New Roman" w:hAnsi="Times New Roman" w:cs="Times New Roman"/>
          <w:sz w:val="28"/>
          <w:szCs w:val="28"/>
        </w:rPr>
      </w:pPr>
      <w:r w:rsidRPr="0064694B">
        <w:rPr>
          <w:rFonts w:ascii="Times New Roman" w:hAnsi="Times New Roman" w:cs="Times New Roman"/>
          <w:sz w:val="28"/>
          <w:szCs w:val="28"/>
        </w:rPr>
        <w:t>определение размера платы за предоставление оборудованных торговых мест на ярмарке, которая устанавливается организатором ярмарки либо оператором ярмарки (в случае возложения на него функции по проведению ярмарки) с учетом необходимости компенсации затрат на организацию и (или) проведение ярмарки, а также затрат, связанных с обеспечением деятельности ярмарки (уборка территории, проведение ветеринарно-санитарной экспертизы и другие услуги);</w:t>
      </w:r>
    </w:p>
    <w:p w:rsidR="00156FA1" w:rsidRPr="0064694B" w:rsidRDefault="00156FA1" w:rsidP="00156FA1">
      <w:pPr>
        <w:pStyle w:val="ConsPlusNormal"/>
        <w:ind w:firstLine="709"/>
        <w:jc w:val="both"/>
        <w:rPr>
          <w:rFonts w:ascii="Times New Roman" w:hAnsi="Times New Roman" w:cs="Times New Roman"/>
          <w:sz w:val="28"/>
          <w:szCs w:val="28"/>
        </w:rPr>
      </w:pPr>
      <w:r w:rsidRPr="0064694B">
        <w:rPr>
          <w:rFonts w:ascii="Times New Roman" w:hAnsi="Times New Roman" w:cs="Times New Roman"/>
          <w:sz w:val="28"/>
          <w:szCs w:val="28"/>
        </w:rPr>
        <w:t>предоставление торговых мест на ярмарке на безвозмездной основе гражданам (в том числе гражданам, ведущим крестьянское (фермерское) хозяйство, личное подсобное хозяйство или занимающимся садоводством, огородничеством, животноводством).</w:t>
      </w:r>
    </w:p>
    <w:p w:rsidR="00156FA1" w:rsidRPr="0064694B" w:rsidRDefault="00156FA1" w:rsidP="00156FA1">
      <w:pPr>
        <w:pStyle w:val="ConsPlusNormal"/>
        <w:ind w:firstLine="709"/>
        <w:jc w:val="both"/>
        <w:rPr>
          <w:rFonts w:ascii="Times New Roman" w:hAnsi="Times New Roman" w:cs="Times New Roman"/>
          <w:sz w:val="28"/>
          <w:szCs w:val="28"/>
        </w:rPr>
      </w:pPr>
    </w:p>
    <w:p w:rsidR="00156FA1" w:rsidRPr="000A5F8C" w:rsidRDefault="00156FA1" w:rsidP="00156FA1">
      <w:pPr>
        <w:pStyle w:val="ListParagraph"/>
        <w:widowControl w:val="0"/>
        <w:tabs>
          <w:tab w:val="left" w:pos="284"/>
        </w:tabs>
        <w:spacing w:line="216" w:lineRule="auto"/>
        <w:ind w:left="0"/>
        <w:jc w:val="center"/>
        <w:rPr>
          <w:sz w:val="28"/>
          <w:szCs w:val="28"/>
        </w:rPr>
      </w:pPr>
      <w:r w:rsidRPr="000A5F8C">
        <w:rPr>
          <w:sz w:val="28"/>
          <w:szCs w:val="28"/>
        </w:rPr>
        <w:t>3. Требования к организации продажи товаров</w:t>
      </w:r>
      <w:r w:rsidRPr="000A5F8C">
        <w:rPr>
          <w:sz w:val="28"/>
          <w:szCs w:val="28"/>
        </w:rPr>
        <w:br/>
        <w:t>(выполнения работ, оказания услуг) на ярмарке</w:t>
      </w:r>
    </w:p>
    <w:p w:rsidR="00156FA1" w:rsidRPr="000A5F8C" w:rsidRDefault="00156FA1" w:rsidP="00156FA1">
      <w:pPr>
        <w:pStyle w:val="ListParagraph"/>
        <w:widowControl w:val="0"/>
        <w:spacing w:line="216" w:lineRule="auto"/>
        <w:ind w:left="0" w:firstLine="709"/>
        <w:jc w:val="both"/>
        <w:rPr>
          <w:sz w:val="28"/>
          <w:szCs w:val="16"/>
        </w:rPr>
      </w:pPr>
    </w:p>
    <w:p w:rsidR="00156FA1" w:rsidRPr="000A5F8C" w:rsidRDefault="00156FA1" w:rsidP="00156FA1">
      <w:pPr>
        <w:widowControl w:val="0"/>
        <w:ind w:firstLine="709"/>
        <w:jc w:val="both"/>
        <w:rPr>
          <w:sz w:val="28"/>
          <w:szCs w:val="28"/>
        </w:rPr>
      </w:pPr>
      <w:r w:rsidRPr="000A5F8C">
        <w:rPr>
          <w:sz w:val="28"/>
          <w:szCs w:val="28"/>
        </w:rPr>
        <w:t xml:space="preserve">3.1. Участники ярмарки, осуществляющие реализацию товаров, выполнение работ, оказание услуг, должны соблюдать требования, </w:t>
      </w:r>
      <w:r w:rsidRPr="000A5F8C">
        <w:rPr>
          <w:sz w:val="28"/>
          <w:szCs w:val="28"/>
        </w:rPr>
        <w:lastRenderedPageBreak/>
        <w:t>предусмотренные законодательством Российской Федерации в области обеспечения санитарно-эпидемиологического благополучия населения, пожарной безопасности, охраны окружающей среды, ветеринарии, и требования, предъявляемые к продаже отдельных видов товаров, иметь в наличии документы, подтверждающие качество и безопасность товаров.</w:t>
      </w:r>
    </w:p>
    <w:p w:rsidR="00156FA1" w:rsidRPr="000A5F8C" w:rsidRDefault="00156FA1" w:rsidP="00156FA1">
      <w:pPr>
        <w:widowControl w:val="0"/>
        <w:ind w:firstLine="709"/>
        <w:jc w:val="both"/>
        <w:rPr>
          <w:sz w:val="28"/>
          <w:szCs w:val="28"/>
        </w:rPr>
      </w:pPr>
      <w:r w:rsidRPr="000A5F8C">
        <w:rPr>
          <w:sz w:val="28"/>
          <w:szCs w:val="28"/>
        </w:rPr>
        <w:t>3.2. В целях реализации товаров участник ярмарки должен иметь в достаточном количестве торговый инвентарь, упаковочный материал.</w:t>
      </w:r>
    </w:p>
    <w:p w:rsidR="00156FA1" w:rsidRPr="000A5F8C" w:rsidRDefault="00156FA1" w:rsidP="00156FA1">
      <w:pPr>
        <w:widowControl w:val="0"/>
        <w:autoSpaceDN w:val="0"/>
        <w:adjustRightInd w:val="0"/>
        <w:ind w:firstLine="709"/>
        <w:jc w:val="both"/>
        <w:rPr>
          <w:sz w:val="28"/>
          <w:szCs w:val="28"/>
        </w:rPr>
      </w:pPr>
      <w:r w:rsidRPr="000A5F8C">
        <w:rPr>
          <w:sz w:val="28"/>
          <w:szCs w:val="28"/>
        </w:rPr>
        <w:t>3.3. Участником ярмарки места для продажи товаров (выполнения работ, оказания услуг) на ярмарке должны быть оснащены информационными табличками с указанием следующих сведений:</w:t>
      </w:r>
    </w:p>
    <w:p w:rsidR="00156FA1" w:rsidRPr="00FE0F17" w:rsidRDefault="00156FA1" w:rsidP="00156FA1">
      <w:pPr>
        <w:widowControl w:val="0"/>
        <w:autoSpaceDN w:val="0"/>
        <w:adjustRightInd w:val="0"/>
        <w:ind w:firstLine="709"/>
        <w:jc w:val="both"/>
        <w:rPr>
          <w:sz w:val="28"/>
          <w:szCs w:val="28"/>
        </w:rPr>
      </w:pPr>
      <w:r w:rsidRPr="00FE0F17">
        <w:rPr>
          <w:sz w:val="28"/>
          <w:szCs w:val="28"/>
        </w:rPr>
        <w:t>для юридических лиц – наименование организации и ее местонахождение;</w:t>
      </w:r>
    </w:p>
    <w:p w:rsidR="00156FA1" w:rsidRPr="00FE0F17" w:rsidRDefault="00156FA1" w:rsidP="00156FA1">
      <w:pPr>
        <w:widowControl w:val="0"/>
        <w:autoSpaceDN w:val="0"/>
        <w:adjustRightInd w:val="0"/>
        <w:ind w:firstLine="709"/>
        <w:jc w:val="both"/>
        <w:rPr>
          <w:sz w:val="28"/>
          <w:szCs w:val="28"/>
        </w:rPr>
      </w:pPr>
      <w:r w:rsidRPr="00FE0F17">
        <w:rPr>
          <w:sz w:val="28"/>
          <w:szCs w:val="28"/>
        </w:rPr>
        <w:t>для индивидуальных предпринимателей – фамилия, имя, отчество предпринимателя, информация о государственной регистрации и наименовании зарегистрировавшего его органа;</w:t>
      </w:r>
    </w:p>
    <w:p w:rsidR="00156FA1" w:rsidRPr="00FE0F17" w:rsidRDefault="00156FA1" w:rsidP="00156FA1">
      <w:pPr>
        <w:widowControl w:val="0"/>
        <w:autoSpaceDN w:val="0"/>
        <w:adjustRightInd w:val="0"/>
        <w:ind w:firstLine="709"/>
        <w:jc w:val="both"/>
        <w:rPr>
          <w:sz w:val="28"/>
          <w:szCs w:val="28"/>
        </w:rPr>
      </w:pPr>
      <w:r w:rsidRPr="00FE0F17">
        <w:rPr>
          <w:sz w:val="28"/>
          <w:szCs w:val="28"/>
        </w:rPr>
        <w:t>для граждан, ведущих крестьянское (фермерское) хозяйство, личное подсобное хозяйство или занимающихся садоводством, огородничеством, животноводством, изготовлением и реализацией предметов народных художественных промыслов, – фамилия, имя, отчество.</w:t>
      </w:r>
    </w:p>
    <w:p w:rsidR="00156FA1" w:rsidRPr="00FE0F17" w:rsidRDefault="00156FA1" w:rsidP="00156FA1">
      <w:pPr>
        <w:widowControl w:val="0"/>
        <w:autoSpaceDN w:val="0"/>
        <w:adjustRightInd w:val="0"/>
        <w:ind w:firstLine="709"/>
        <w:jc w:val="both"/>
        <w:rPr>
          <w:sz w:val="28"/>
          <w:szCs w:val="28"/>
        </w:rPr>
      </w:pPr>
      <w:r w:rsidRPr="00FE0F17">
        <w:rPr>
          <w:sz w:val="28"/>
          <w:szCs w:val="28"/>
        </w:rPr>
        <w:t>3.4. На ярмарке запрещена реализация:</w:t>
      </w:r>
    </w:p>
    <w:p w:rsidR="00156FA1" w:rsidRPr="000B0A12" w:rsidRDefault="00156FA1" w:rsidP="00156FA1">
      <w:pPr>
        <w:widowControl w:val="0"/>
        <w:autoSpaceDN w:val="0"/>
        <w:adjustRightInd w:val="0"/>
        <w:ind w:firstLine="709"/>
        <w:jc w:val="both"/>
        <w:rPr>
          <w:sz w:val="28"/>
          <w:szCs w:val="28"/>
        </w:rPr>
      </w:pPr>
      <w:r w:rsidRPr="000B0A12">
        <w:rPr>
          <w:sz w:val="28"/>
          <w:szCs w:val="28"/>
        </w:rPr>
        <w:t>алкогольной продукции;</w:t>
      </w:r>
    </w:p>
    <w:p w:rsidR="00156FA1" w:rsidRPr="000B0A12" w:rsidRDefault="00156FA1" w:rsidP="00156FA1">
      <w:pPr>
        <w:widowControl w:val="0"/>
        <w:autoSpaceDN w:val="0"/>
        <w:adjustRightInd w:val="0"/>
        <w:ind w:firstLine="709"/>
        <w:jc w:val="both"/>
        <w:rPr>
          <w:sz w:val="28"/>
          <w:szCs w:val="28"/>
        </w:rPr>
      </w:pPr>
      <w:r w:rsidRPr="000B0A12">
        <w:rPr>
          <w:sz w:val="28"/>
          <w:szCs w:val="28"/>
        </w:rPr>
        <w:t>табачных изделий;</w:t>
      </w:r>
    </w:p>
    <w:p w:rsidR="00156FA1" w:rsidRPr="000B0A12" w:rsidRDefault="00156FA1" w:rsidP="00156FA1">
      <w:pPr>
        <w:widowControl w:val="0"/>
        <w:autoSpaceDN w:val="0"/>
        <w:adjustRightInd w:val="0"/>
        <w:ind w:firstLine="709"/>
        <w:jc w:val="both"/>
        <w:rPr>
          <w:sz w:val="28"/>
          <w:szCs w:val="28"/>
        </w:rPr>
      </w:pPr>
      <w:r w:rsidRPr="000B0A12">
        <w:rPr>
          <w:sz w:val="28"/>
          <w:szCs w:val="28"/>
        </w:rPr>
        <w:t>консервированных продуктов домашнего приготовления;</w:t>
      </w:r>
    </w:p>
    <w:p w:rsidR="00156FA1" w:rsidRPr="000B0A12" w:rsidRDefault="00156FA1" w:rsidP="00156FA1">
      <w:pPr>
        <w:widowControl w:val="0"/>
        <w:autoSpaceDN w:val="0"/>
        <w:adjustRightInd w:val="0"/>
        <w:ind w:firstLine="709"/>
        <w:jc w:val="both"/>
        <w:rPr>
          <w:sz w:val="28"/>
          <w:szCs w:val="28"/>
        </w:rPr>
      </w:pPr>
      <w:r w:rsidRPr="000B0A12">
        <w:rPr>
          <w:sz w:val="28"/>
          <w:szCs w:val="28"/>
        </w:rPr>
        <w:t>кулинарных изделий из мяса, рыбы, кондитерских изделий, приготовленных в домашних условиях;</w:t>
      </w:r>
    </w:p>
    <w:p w:rsidR="00156FA1" w:rsidRPr="000B0A12" w:rsidRDefault="00156FA1" w:rsidP="00156FA1">
      <w:pPr>
        <w:widowControl w:val="0"/>
        <w:autoSpaceDN w:val="0"/>
        <w:adjustRightInd w:val="0"/>
        <w:ind w:firstLine="709"/>
        <w:jc w:val="both"/>
        <w:rPr>
          <w:sz w:val="28"/>
          <w:szCs w:val="28"/>
        </w:rPr>
      </w:pPr>
      <w:r w:rsidRPr="000B0A12">
        <w:rPr>
          <w:sz w:val="28"/>
          <w:szCs w:val="28"/>
        </w:rPr>
        <w:t>мясных и рыбных полуфабрикатов непромышленного производства;</w:t>
      </w:r>
    </w:p>
    <w:p w:rsidR="00156FA1" w:rsidRPr="000B0A12" w:rsidRDefault="00156FA1" w:rsidP="00156FA1">
      <w:pPr>
        <w:widowControl w:val="0"/>
        <w:autoSpaceDN w:val="0"/>
        <w:adjustRightInd w:val="0"/>
        <w:ind w:firstLine="709"/>
        <w:jc w:val="both"/>
        <w:rPr>
          <w:sz w:val="28"/>
          <w:szCs w:val="28"/>
        </w:rPr>
      </w:pPr>
      <w:r w:rsidRPr="000B0A12">
        <w:rPr>
          <w:sz w:val="28"/>
          <w:szCs w:val="28"/>
        </w:rPr>
        <w:t>детского питания;</w:t>
      </w:r>
    </w:p>
    <w:p w:rsidR="00156FA1" w:rsidRPr="000B0A12" w:rsidRDefault="00156FA1" w:rsidP="00156FA1">
      <w:pPr>
        <w:widowControl w:val="0"/>
        <w:autoSpaceDN w:val="0"/>
        <w:adjustRightInd w:val="0"/>
        <w:ind w:firstLine="709"/>
        <w:jc w:val="both"/>
        <w:rPr>
          <w:sz w:val="28"/>
          <w:szCs w:val="28"/>
        </w:rPr>
      </w:pPr>
      <w:r w:rsidRPr="000B0A12">
        <w:rPr>
          <w:sz w:val="28"/>
          <w:szCs w:val="28"/>
        </w:rPr>
        <w:t>неупакованного продовольственного сырья и пищевых продуктов без упаковочных материалов;</w:t>
      </w:r>
    </w:p>
    <w:p w:rsidR="00156FA1" w:rsidRPr="000B0A12" w:rsidRDefault="00156FA1" w:rsidP="00156FA1">
      <w:pPr>
        <w:widowControl w:val="0"/>
        <w:autoSpaceDN w:val="0"/>
        <w:adjustRightInd w:val="0"/>
        <w:ind w:firstLine="709"/>
        <w:jc w:val="both"/>
        <w:rPr>
          <w:sz w:val="28"/>
          <w:szCs w:val="28"/>
        </w:rPr>
      </w:pPr>
      <w:r w:rsidRPr="000B0A12">
        <w:rPr>
          <w:sz w:val="28"/>
          <w:szCs w:val="28"/>
        </w:rPr>
        <w:t>продовольственного сырья и пищевых продуктов, требующих особых условий хранения, без соответствующего торгового оборудования;</w:t>
      </w:r>
    </w:p>
    <w:p w:rsidR="00156FA1" w:rsidRPr="000B0A12" w:rsidRDefault="00156FA1" w:rsidP="00156FA1">
      <w:pPr>
        <w:widowControl w:val="0"/>
        <w:autoSpaceDN w:val="0"/>
        <w:adjustRightInd w:val="0"/>
        <w:ind w:firstLine="709"/>
        <w:jc w:val="both"/>
        <w:rPr>
          <w:sz w:val="28"/>
          <w:szCs w:val="28"/>
        </w:rPr>
      </w:pPr>
      <w:r w:rsidRPr="000B0A12">
        <w:rPr>
          <w:sz w:val="28"/>
          <w:szCs w:val="28"/>
        </w:rPr>
        <w:t>парфюмерно-косметических товаров;</w:t>
      </w:r>
    </w:p>
    <w:p w:rsidR="00156FA1" w:rsidRPr="000B0A12" w:rsidRDefault="00156FA1" w:rsidP="00156FA1">
      <w:pPr>
        <w:widowControl w:val="0"/>
        <w:autoSpaceDN w:val="0"/>
        <w:adjustRightInd w:val="0"/>
        <w:ind w:firstLine="709"/>
        <w:jc w:val="both"/>
        <w:rPr>
          <w:sz w:val="28"/>
          <w:szCs w:val="28"/>
        </w:rPr>
      </w:pPr>
      <w:r w:rsidRPr="000B0A12">
        <w:rPr>
          <w:sz w:val="28"/>
          <w:szCs w:val="28"/>
        </w:rPr>
        <w:t>аудио-, видеопродукции, компьютерных информационных носителей, технически сложных товаров бытового назначения;</w:t>
      </w:r>
    </w:p>
    <w:p w:rsidR="00156FA1" w:rsidRPr="000B0A12" w:rsidRDefault="00156FA1" w:rsidP="00156FA1">
      <w:pPr>
        <w:widowControl w:val="0"/>
        <w:autoSpaceDN w:val="0"/>
        <w:adjustRightInd w:val="0"/>
        <w:ind w:firstLine="709"/>
        <w:jc w:val="both"/>
        <w:rPr>
          <w:sz w:val="28"/>
          <w:szCs w:val="28"/>
        </w:rPr>
      </w:pPr>
      <w:r w:rsidRPr="000B0A12">
        <w:rPr>
          <w:sz w:val="28"/>
          <w:szCs w:val="28"/>
        </w:rPr>
        <w:t>лекарственных препаратов и изделий медицинского назначения;</w:t>
      </w:r>
    </w:p>
    <w:p w:rsidR="00156FA1" w:rsidRPr="000B0A12" w:rsidRDefault="00156FA1" w:rsidP="00156FA1">
      <w:pPr>
        <w:widowControl w:val="0"/>
        <w:autoSpaceDN w:val="0"/>
        <w:adjustRightInd w:val="0"/>
        <w:ind w:firstLine="709"/>
        <w:jc w:val="both"/>
        <w:rPr>
          <w:sz w:val="28"/>
          <w:szCs w:val="28"/>
        </w:rPr>
      </w:pPr>
      <w:r w:rsidRPr="000B0A12">
        <w:rPr>
          <w:sz w:val="28"/>
          <w:szCs w:val="28"/>
        </w:rPr>
        <w:t>изделий из драгоценных металлов и драгоценных камней;</w:t>
      </w:r>
    </w:p>
    <w:p w:rsidR="00156FA1" w:rsidRPr="000B0A12" w:rsidRDefault="00156FA1" w:rsidP="00156FA1">
      <w:pPr>
        <w:widowControl w:val="0"/>
        <w:autoSpaceDN w:val="0"/>
        <w:adjustRightInd w:val="0"/>
        <w:ind w:firstLine="709"/>
        <w:jc w:val="both"/>
        <w:rPr>
          <w:sz w:val="28"/>
          <w:szCs w:val="28"/>
        </w:rPr>
      </w:pPr>
      <w:r w:rsidRPr="000B0A12">
        <w:rPr>
          <w:sz w:val="28"/>
          <w:szCs w:val="28"/>
        </w:rPr>
        <w:t>других товаров, реализация которых запрещена или ограничена законодательством Российской Федерации.</w:t>
      </w:r>
    </w:p>
    <w:p w:rsidR="00156FA1" w:rsidRPr="000B0A12" w:rsidRDefault="00156FA1" w:rsidP="00156FA1">
      <w:pPr>
        <w:widowControl w:val="0"/>
        <w:autoSpaceDN w:val="0"/>
        <w:adjustRightInd w:val="0"/>
        <w:ind w:firstLine="709"/>
        <w:jc w:val="both"/>
        <w:rPr>
          <w:sz w:val="28"/>
          <w:szCs w:val="28"/>
        </w:rPr>
      </w:pPr>
      <w:r w:rsidRPr="000B0A12">
        <w:rPr>
          <w:sz w:val="28"/>
          <w:szCs w:val="28"/>
        </w:rPr>
        <w:t>3.5. Нарушение настоящего Порядка влечет за собой ответственность,</w:t>
      </w:r>
      <w:r w:rsidR="00FA0AE1">
        <w:rPr>
          <w:sz w:val="28"/>
          <w:szCs w:val="28"/>
        </w:rPr>
        <w:t xml:space="preserve"> предусмотренную</w:t>
      </w:r>
      <w:r w:rsidRPr="000B0A12">
        <w:rPr>
          <w:sz w:val="28"/>
          <w:szCs w:val="28"/>
        </w:rPr>
        <w:t xml:space="preserve"> </w:t>
      </w:r>
      <w:r w:rsidR="000B0A12" w:rsidRPr="000B0A12">
        <w:rPr>
          <w:sz w:val="28"/>
          <w:szCs w:val="28"/>
        </w:rPr>
        <w:t>областным законом</w:t>
      </w:r>
      <w:r w:rsidRPr="000B0A12">
        <w:rPr>
          <w:sz w:val="28"/>
          <w:szCs w:val="28"/>
        </w:rPr>
        <w:t>.</w:t>
      </w:r>
    </w:p>
    <w:p w:rsidR="00E74510" w:rsidRPr="000B0A12" w:rsidRDefault="00E74510" w:rsidP="00E46D93">
      <w:pPr>
        <w:shd w:val="clear" w:color="auto" w:fill="FFFFFF"/>
        <w:ind w:left="5387"/>
        <w:contextualSpacing/>
        <w:jc w:val="center"/>
        <w:textAlignment w:val="baseline"/>
        <w:rPr>
          <w:spacing w:val="2"/>
          <w:sz w:val="28"/>
          <w:szCs w:val="28"/>
        </w:rPr>
      </w:pPr>
    </w:p>
    <w:p w:rsidR="00FF0655" w:rsidRPr="00492B31" w:rsidRDefault="00FF0655" w:rsidP="00E46D93">
      <w:pPr>
        <w:shd w:val="clear" w:color="auto" w:fill="FFFFFF"/>
        <w:ind w:left="5387"/>
        <w:contextualSpacing/>
        <w:jc w:val="center"/>
        <w:textAlignment w:val="baseline"/>
        <w:rPr>
          <w:color w:val="FF0000"/>
          <w:spacing w:val="2"/>
          <w:sz w:val="28"/>
          <w:szCs w:val="28"/>
        </w:rPr>
      </w:pPr>
    </w:p>
    <w:p w:rsidR="00474EDF" w:rsidRPr="00492B31" w:rsidRDefault="00474EDF" w:rsidP="004F7147">
      <w:pPr>
        <w:shd w:val="clear" w:color="auto" w:fill="FFFFFF"/>
        <w:ind w:left="5387"/>
        <w:contextualSpacing/>
        <w:jc w:val="center"/>
        <w:textAlignment w:val="baseline"/>
        <w:rPr>
          <w:color w:val="FF0000"/>
          <w:spacing w:val="2"/>
          <w:sz w:val="28"/>
          <w:szCs w:val="28"/>
        </w:rPr>
      </w:pPr>
    </w:p>
    <w:sectPr w:rsidR="00474EDF" w:rsidRPr="00492B31" w:rsidSect="004F7147">
      <w:footerReference w:type="default" r:id="rId10"/>
      <w:pgSz w:w="11906" w:h="16838"/>
      <w:pgMar w:top="568" w:right="849" w:bottom="1134" w:left="1701" w:header="709" w:footer="34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468D" w:rsidRDefault="0057468D" w:rsidP="003905A9">
      <w:r>
        <w:separator/>
      </w:r>
    </w:p>
  </w:endnote>
  <w:endnote w:type="continuationSeparator" w:id="1">
    <w:p w:rsidR="0057468D" w:rsidRDefault="0057468D" w:rsidP="003905A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2262" w:rsidRPr="00CD50EF" w:rsidRDefault="00FF2262">
    <w:pPr>
      <w:pStyle w:val="a5"/>
      <w:jc w:val="right"/>
      <w:rPr>
        <w:sz w:val="28"/>
      </w:rPr>
    </w:pPr>
    <w:r w:rsidRPr="00CD50EF">
      <w:rPr>
        <w:sz w:val="28"/>
      </w:rPr>
      <w:fldChar w:fldCharType="begin"/>
    </w:r>
    <w:r w:rsidRPr="00CD50EF">
      <w:rPr>
        <w:sz w:val="28"/>
      </w:rPr>
      <w:instrText>PAGE   \* MERGEFORMAT</w:instrText>
    </w:r>
    <w:r w:rsidRPr="00CD50EF">
      <w:rPr>
        <w:sz w:val="28"/>
      </w:rPr>
      <w:fldChar w:fldCharType="separate"/>
    </w:r>
    <w:r w:rsidR="009B0973">
      <w:rPr>
        <w:noProof/>
        <w:sz w:val="28"/>
      </w:rPr>
      <w:t>1</w:t>
    </w:r>
    <w:r w:rsidRPr="00CD50EF">
      <w:rPr>
        <w:sz w:val="28"/>
      </w:rPr>
      <w:fldChar w:fldCharType="end"/>
    </w:r>
  </w:p>
  <w:p w:rsidR="00FF2262" w:rsidRDefault="00FF2262">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468D" w:rsidRDefault="0057468D" w:rsidP="003905A9">
      <w:r>
        <w:separator/>
      </w:r>
    </w:p>
  </w:footnote>
  <w:footnote w:type="continuationSeparator" w:id="1">
    <w:p w:rsidR="0057468D" w:rsidRDefault="0057468D" w:rsidP="003905A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86D4D"/>
    <w:multiLevelType w:val="multilevel"/>
    <w:tmpl w:val="D0B66808"/>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5"/>
        <w:szCs w:val="25"/>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295508"/>
    <w:multiLevelType w:val="hybridMultilevel"/>
    <w:tmpl w:val="CA98B426"/>
    <w:lvl w:ilvl="0" w:tplc="BF1ABE0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AAE54FE"/>
    <w:multiLevelType w:val="multilevel"/>
    <w:tmpl w:val="C19E8362"/>
    <w:lvl w:ilvl="0">
      <w:start w:val="4"/>
      <w:numFmt w:val="decimal"/>
      <w:lvlText w:val="3.%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D924F6B"/>
    <w:multiLevelType w:val="multilevel"/>
    <w:tmpl w:val="1F98513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5307860"/>
    <w:multiLevelType w:val="multilevel"/>
    <w:tmpl w:val="D0B66808"/>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5"/>
        <w:szCs w:val="25"/>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7607B2C"/>
    <w:multiLevelType w:val="hybridMultilevel"/>
    <w:tmpl w:val="F97CD2B0"/>
    <w:lvl w:ilvl="0" w:tplc="253E46D6">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1DF50A4C"/>
    <w:multiLevelType w:val="multilevel"/>
    <w:tmpl w:val="B504F8FC"/>
    <w:lvl w:ilvl="0">
      <w:start w:val="3"/>
      <w:numFmt w:val="decimal"/>
      <w:lvlText w:val="%1."/>
      <w:lvlJc w:val="left"/>
      <w:rPr>
        <w:rFonts w:ascii="Times New Roman" w:eastAsia="Times New Roman" w:hAnsi="Times New Roman" w:cs="Times New Roman"/>
        <w:b/>
        <w:bCs/>
        <w:i w:val="0"/>
        <w:iCs w:val="0"/>
        <w:smallCaps w:val="0"/>
        <w:strike w:val="0"/>
        <w:color w:val="000000"/>
        <w:spacing w:val="2"/>
        <w:w w:val="100"/>
        <w:position w:val="0"/>
        <w:sz w:val="21"/>
        <w:szCs w:val="21"/>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2430DBE"/>
    <w:multiLevelType w:val="multilevel"/>
    <w:tmpl w:val="BD2CCE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38858E9"/>
    <w:multiLevelType w:val="multilevel"/>
    <w:tmpl w:val="66F68906"/>
    <w:lvl w:ilvl="0">
      <w:start w:val="4"/>
      <w:numFmt w:val="decimal"/>
      <w:lvlText w:val="3.%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7E10D2A"/>
    <w:multiLevelType w:val="multilevel"/>
    <w:tmpl w:val="D0B66808"/>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5"/>
        <w:szCs w:val="25"/>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F075409"/>
    <w:multiLevelType w:val="hybridMultilevel"/>
    <w:tmpl w:val="45C87A2A"/>
    <w:lvl w:ilvl="0" w:tplc="E99A743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39CB5D81"/>
    <w:multiLevelType w:val="multilevel"/>
    <w:tmpl w:val="7A940D20"/>
    <w:lvl w:ilvl="0">
      <w:start w:val="3"/>
      <w:numFmt w:val="decimal"/>
      <w:lvlText w:val="%1."/>
      <w:lvlJc w:val="left"/>
      <w:rPr>
        <w:rFonts w:ascii="Times New Roman" w:eastAsia="Times New Roman" w:hAnsi="Times New Roman" w:cs="Times New Roman"/>
        <w:b/>
        <w:bCs/>
        <w:i w:val="0"/>
        <w:iCs w:val="0"/>
        <w:smallCaps w:val="0"/>
        <w:strike w:val="0"/>
        <w:color w:val="000000"/>
        <w:spacing w:val="2"/>
        <w:w w:val="100"/>
        <w:position w:val="0"/>
        <w:sz w:val="21"/>
        <w:szCs w:val="21"/>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E7839B6"/>
    <w:multiLevelType w:val="multilevel"/>
    <w:tmpl w:val="6476702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FFA102A"/>
    <w:multiLevelType w:val="hybridMultilevel"/>
    <w:tmpl w:val="B87C17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4040BB7"/>
    <w:multiLevelType w:val="hybridMultilevel"/>
    <w:tmpl w:val="EC1ED424"/>
    <w:lvl w:ilvl="0" w:tplc="ED4880D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4A9A30BB"/>
    <w:multiLevelType w:val="multilevel"/>
    <w:tmpl w:val="7B2CB640"/>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D46387D"/>
    <w:multiLevelType w:val="hybridMultilevel"/>
    <w:tmpl w:val="B8288048"/>
    <w:lvl w:ilvl="0" w:tplc="44DE8C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4FA532C1"/>
    <w:multiLevelType w:val="hybridMultilevel"/>
    <w:tmpl w:val="D0001318"/>
    <w:lvl w:ilvl="0" w:tplc="6C3E0A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593E5BF3"/>
    <w:multiLevelType w:val="multilevel"/>
    <w:tmpl w:val="87FC56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A0662E4"/>
    <w:multiLevelType w:val="hybridMultilevel"/>
    <w:tmpl w:val="8FD2DD74"/>
    <w:lvl w:ilvl="0" w:tplc="33E644BE">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5B505910"/>
    <w:multiLevelType w:val="multilevel"/>
    <w:tmpl w:val="EA7C2EE0"/>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04A5489"/>
    <w:multiLevelType w:val="multilevel"/>
    <w:tmpl w:val="9DBA98BA"/>
    <w:lvl w:ilvl="0">
      <w:start w:val="7"/>
      <w:numFmt w:val="decimal"/>
      <w:lvlText w:val="3.%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4DD48B3"/>
    <w:multiLevelType w:val="multilevel"/>
    <w:tmpl w:val="B05A0B3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BBB23EA"/>
    <w:multiLevelType w:val="hybridMultilevel"/>
    <w:tmpl w:val="E47AA540"/>
    <w:lvl w:ilvl="0" w:tplc="D1C6505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D4B1A4B"/>
    <w:multiLevelType w:val="hybridMultilevel"/>
    <w:tmpl w:val="415CEF6C"/>
    <w:lvl w:ilvl="0" w:tplc="942610BC">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6ED35396"/>
    <w:multiLevelType w:val="multilevel"/>
    <w:tmpl w:val="37B47F26"/>
    <w:lvl w:ilvl="0">
      <w:start w:val="1"/>
      <w:numFmt w:val="decimal"/>
      <w:lvlText w:val="%1."/>
      <w:lvlJc w:val="left"/>
      <w:rPr>
        <w:rFonts w:ascii="Times New Roman" w:eastAsia="Times New Roman" w:hAnsi="Times New Roman" w:cs="Times New Roman"/>
        <w:b/>
        <w:bCs/>
        <w:i w:val="0"/>
        <w:iCs w:val="0"/>
        <w:smallCaps w:val="0"/>
        <w:strike w:val="0"/>
        <w:color w:val="000000"/>
        <w:spacing w:val="2"/>
        <w:w w:val="100"/>
        <w:position w:val="0"/>
        <w:sz w:val="21"/>
        <w:szCs w:val="21"/>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797A216B"/>
    <w:multiLevelType w:val="hybridMultilevel"/>
    <w:tmpl w:val="C6506658"/>
    <w:lvl w:ilvl="0" w:tplc="7D48B7A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7B79148D"/>
    <w:multiLevelType w:val="hybridMultilevel"/>
    <w:tmpl w:val="C0642F18"/>
    <w:lvl w:ilvl="0" w:tplc="360CD5C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3"/>
  </w:num>
  <w:num w:numId="2">
    <w:abstractNumId w:val="19"/>
  </w:num>
  <w:num w:numId="3">
    <w:abstractNumId w:val="27"/>
  </w:num>
  <w:num w:numId="4">
    <w:abstractNumId w:val="16"/>
  </w:num>
  <w:num w:numId="5">
    <w:abstractNumId w:val="13"/>
  </w:num>
  <w:num w:numId="6">
    <w:abstractNumId w:val="17"/>
  </w:num>
  <w:num w:numId="7">
    <w:abstractNumId w:val="26"/>
  </w:num>
  <w:num w:numId="8">
    <w:abstractNumId w:val="14"/>
  </w:num>
  <w:num w:numId="9">
    <w:abstractNumId w:val="10"/>
  </w:num>
  <w:num w:numId="10">
    <w:abstractNumId w:val="3"/>
  </w:num>
  <w:num w:numId="11">
    <w:abstractNumId w:val="0"/>
  </w:num>
  <w:num w:numId="12">
    <w:abstractNumId w:val="12"/>
  </w:num>
  <w:num w:numId="13">
    <w:abstractNumId w:val="8"/>
  </w:num>
  <w:num w:numId="14">
    <w:abstractNumId w:val="2"/>
  </w:num>
  <w:num w:numId="15">
    <w:abstractNumId w:val="5"/>
  </w:num>
  <w:num w:numId="16">
    <w:abstractNumId w:val="9"/>
  </w:num>
  <w:num w:numId="17">
    <w:abstractNumId w:val="24"/>
  </w:num>
  <w:num w:numId="18">
    <w:abstractNumId w:val="21"/>
  </w:num>
  <w:num w:numId="19">
    <w:abstractNumId w:val="4"/>
  </w:num>
  <w:num w:numId="20">
    <w:abstractNumId w:val="1"/>
  </w:num>
  <w:num w:numId="21">
    <w:abstractNumId w:val="18"/>
  </w:num>
  <w:num w:numId="22">
    <w:abstractNumId w:val="6"/>
  </w:num>
  <w:num w:numId="23">
    <w:abstractNumId w:val="11"/>
  </w:num>
  <w:num w:numId="24">
    <w:abstractNumId w:val="25"/>
  </w:num>
  <w:num w:numId="25">
    <w:abstractNumId w:val="20"/>
  </w:num>
  <w:num w:numId="26">
    <w:abstractNumId w:val="22"/>
  </w:num>
  <w:num w:numId="27">
    <w:abstractNumId w:val="15"/>
  </w:num>
  <w:num w:numId="2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characterSpacingControl w:val="doNotCompress"/>
  <w:hdrShapeDefaults>
    <o:shapedefaults v:ext="edit" spidmax="3074"/>
  </w:hdrShapeDefaults>
  <w:footnotePr>
    <w:footnote w:id="0"/>
    <w:footnote w:id="1"/>
  </w:footnotePr>
  <w:endnotePr>
    <w:endnote w:id="0"/>
    <w:endnote w:id="1"/>
  </w:endnotePr>
  <w:compat/>
  <w:rsids>
    <w:rsidRoot w:val="007A561C"/>
    <w:rsid w:val="000023BB"/>
    <w:rsid w:val="000037C5"/>
    <w:rsid w:val="0000424E"/>
    <w:rsid w:val="00005969"/>
    <w:rsid w:val="0000724C"/>
    <w:rsid w:val="00011E69"/>
    <w:rsid w:val="00014B3C"/>
    <w:rsid w:val="00014FE4"/>
    <w:rsid w:val="00015897"/>
    <w:rsid w:val="00015DDD"/>
    <w:rsid w:val="000164E0"/>
    <w:rsid w:val="000177A3"/>
    <w:rsid w:val="000241B2"/>
    <w:rsid w:val="00025806"/>
    <w:rsid w:val="00025B0E"/>
    <w:rsid w:val="000332C1"/>
    <w:rsid w:val="00036A35"/>
    <w:rsid w:val="00037597"/>
    <w:rsid w:val="00041654"/>
    <w:rsid w:val="00041BA7"/>
    <w:rsid w:val="000462D1"/>
    <w:rsid w:val="00050272"/>
    <w:rsid w:val="00052708"/>
    <w:rsid w:val="0006004D"/>
    <w:rsid w:val="00066BE5"/>
    <w:rsid w:val="00067B7A"/>
    <w:rsid w:val="00072E3C"/>
    <w:rsid w:val="00074659"/>
    <w:rsid w:val="000766E5"/>
    <w:rsid w:val="000806D5"/>
    <w:rsid w:val="00081E2A"/>
    <w:rsid w:val="00081F87"/>
    <w:rsid w:val="00083B1E"/>
    <w:rsid w:val="00083DCE"/>
    <w:rsid w:val="00084754"/>
    <w:rsid w:val="000929F1"/>
    <w:rsid w:val="00092A72"/>
    <w:rsid w:val="00096EC5"/>
    <w:rsid w:val="000A1E7C"/>
    <w:rsid w:val="000A5F8C"/>
    <w:rsid w:val="000B0A12"/>
    <w:rsid w:val="000B1287"/>
    <w:rsid w:val="000B6E7A"/>
    <w:rsid w:val="000B79A3"/>
    <w:rsid w:val="000B7B7F"/>
    <w:rsid w:val="000C0B46"/>
    <w:rsid w:val="000C27FB"/>
    <w:rsid w:val="000C370D"/>
    <w:rsid w:val="000D563D"/>
    <w:rsid w:val="000E5B33"/>
    <w:rsid w:val="000F01E2"/>
    <w:rsid w:val="000F0C19"/>
    <w:rsid w:val="0010366E"/>
    <w:rsid w:val="0010761F"/>
    <w:rsid w:val="00113081"/>
    <w:rsid w:val="00114604"/>
    <w:rsid w:val="00115C29"/>
    <w:rsid w:val="001175CE"/>
    <w:rsid w:val="00121BA7"/>
    <w:rsid w:val="00123B3C"/>
    <w:rsid w:val="00124AE5"/>
    <w:rsid w:val="001262A1"/>
    <w:rsid w:val="00126FAB"/>
    <w:rsid w:val="0014087C"/>
    <w:rsid w:val="00144149"/>
    <w:rsid w:val="00145464"/>
    <w:rsid w:val="00155C8A"/>
    <w:rsid w:val="00156FA1"/>
    <w:rsid w:val="00162B6F"/>
    <w:rsid w:val="00164354"/>
    <w:rsid w:val="0017019F"/>
    <w:rsid w:val="001738B8"/>
    <w:rsid w:val="00173A82"/>
    <w:rsid w:val="00174A62"/>
    <w:rsid w:val="00174F81"/>
    <w:rsid w:val="0018436B"/>
    <w:rsid w:val="00184DFF"/>
    <w:rsid w:val="001901F1"/>
    <w:rsid w:val="00193C30"/>
    <w:rsid w:val="001955B9"/>
    <w:rsid w:val="001A1940"/>
    <w:rsid w:val="001A6263"/>
    <w:rsid w:val="001B0995"/>
    <w:rsid w:val="001B0E5A"/>
    <w:rsid w:val="001B1863"/>
    <w:rsid w:val="001B6616"/>
    <w:rsid w:val="001B698D"/>
    <w:rsid w:val="001B7221"/>
    <w:rsid w:val="001C0EEC"/>
    <w:rsid w:val="001C2C36"/>
    <w:rsid w:val="001C2F45"/>
    <w:rsid w:val="001C305D"/>
    <w:rsid w:val="001C5DE1"/>
    <w:rsid w:val="001D2F4D"/>
    <w:rsid w:val="001D32C1"/>
    <w:rsid w:val="001D4ECB"/>
    <w:rsid w:val="001F1795"/>
    <w:rsid w:val="001F38CB"/>
    <w:rsid w:val="00203A04"/>
    <w:rsid w:val="00211A3D"/>
    <w:rsid w:val="00212C4D"/>
    <w:rsid w:val="00214CA8"/>
    <w:rsid w:val="00214DD3"/>
    <w:rsid w:val="002163DE"/>
    <w:rsid w:val="00220FD4"/>
    <w:rsid w:val="00221D90"/>
    <w:rsid w:val="00225030"/>
    <w:rsid w:val="00225BD0"/>
    <w:rsid w:val="00240C6C"/>
    <w:rsid w:val="00242B68"/>
    <w:rsid w:val="002446AA"/>
    <w:rsid w:val="00255801"/>
    <w:rsid w:val="00255F94"/>
    <w:rsid w:val="002624FD"/>
    <w:rsid w:val="0026326E"/>
    <w:rsid w:val="00265323"/>
    <w:rsid w:val="00270DF0"/>
    <w:rsid w:val="00271456"/>
    <w:rsid w:val="002801DD"/>
    <w:rsid w:val="00287CA1"/>
    <w:rsid w:val="002901E1"/>
    <w:rsid w:val="0029077F"/>
    <w:rsid w:val="00292F52"/>
    <w:rsid w:val="00296166"/>
    <w:rsid w:val="00296765"/>
    <w:rsid w:val="00296F25"/>
    <w:rsid w:val="00297BFB"/>
    <w:rsid w:val="002A3B1E"/>
    <w:rsid w:val="002A5B71"/>
    <w:rsid w:val="002A6016"/>
    <w:rsid w:val="002A629F"/>
    <w:rsid w:val="002B5E0A"/>
    <w:rsid w:val="002B7D80"/>
    <w:rsid w:val="002C12C2"/>
    <w:rsid w:val="002C479B"/>
    <w:rsid w:val="002D0066"/>
    <w:rsid w:val="002D423B"/>
    <w:rsid w:val="002D62FF"/>
    <w:rsid w:val="002D64EB"/>
    <w:rsid w:val="002E19FD"/>
    <w:rsid w:val="002E1BA9"/>
    <w:rsid w:val="002E2E34"/>
    <w:rsid w:val="002E6301"/>
    <w:rsid w:val="002F088A"/>
    <w:rsid w:val="002F1847"/>
    <w:rsid w:val="002F2C42"/>
    <w:rsid w:val="002F33B9"/>
    <w:rsid w:val="002F7931"/>
    <w:rsid w:val="003006B3"/>
    <w:rsid w:val="00300DD9"/>
    <w:rsid w:val="00303C1D"/>
    <w:rsid w:val="0030416E"/>
    <w:rsid w:val="0031229D"/>
    <w:rsid w:val="00322260"/>
    <w:rsid w:val="00326DFF"/>
    <w:rsid w:val="00333CC3"/>
    <w:rsid w:val="003340BC"/>
    <w:rsid w:val="003407EE"/>
    <w:rsid w:val="00351DC4"/>
    <w:rsid w:val="00362531"/>
    <w:rsid w:val="00363A34"/>
    <w:rsid w:val="00364544"/>
    <w:rsid w:val="003659E4"/>
    <w:rsid w:val="00366003"/>
    <w:rsid w:val="00370A06"/>
    <w:rsid w:val="0037466B"/>
    <w:rsid w:val="003835BE"/>
    <w:rsid w:val="003905A9"/>
    <w:rsid w:val="003923EA"/>
    <w:rsid w:val="00392435"/>
    <w:rsid w:val="0039431B"/>
    <w:rsid w:val="003A1266"/>
    <w:rsid w:val="003B0F0A"/>
    <w:rsid w:val="003B783A"/>
    <w:rsid w:val="003C0B0D"/>
    <w:rsid w:val="003C386D"/>
    <w:rsid w:val="003C6011"/>
    <w:rsid w:val="003C665B"/>
    <w:rsid w:val="003D024F"/>
    <w:rsid w:val="003D5554"/>
    <w:rsid w:val="003D7ECF"/>
    <w:rsid w:val="003E263D"/>
    <w:rsid w:val="003E3300"/>
    <w:rsid w:val="003E5734"/>
    <w:rsid w:val="003F2CDF"/>
    <w:rsid w:val="003F3695"/>
    <w:rsid w:val="003F6EA6"/>
    <w:rsid w:val="004019BD"/>
    <w:rsid w:val="004035E9"/>
    <w:rsid w:val="00403B1C"/>
    <w:rsid w:val="00406D5D"/>
    <w:rsid w:val="0041048C"/>
    <w:rsid w:val="004105AC"/>
    <w:rsid w:val="00412403"/>
    <w:rsid w:val="00412F91"/>
    <w:rsid w:val="004134C7"/>
    <w:rsid w:val="00416FEB"/>
    <w:rsid w:val="004171C5"/>
    <w:rsid w:val="00421AC4"/>
    <w:rsid w:val="004301C5"/>
    <w:rsid w:val="00431DED"/>
    <w:rsid w:val="00436A64"/>
    <w:rsid w:val="004475A0"/>
    <w:rsid w:val="004502BC"/>
    <w:rsid w:val="00453D92"/>
    <w:rsid w:val="00462A6F"/>
    <w:rsid w:val="00464D0D"/>
    <w:rsid w:val="00474957"/>
    <w:rsid w:val="00474EDF"/>
    <w:rsid w:val="00476399"/>
    <w:rsid w:val="00476433"/>
    <w:rsid w:val="00476820"/>
    <w:rsid w:val="00476A37"/>
    <w:rsid w:val="004808C0"/>
    <w:rsid w:val="00482740"/>
    <w:rsid w:val="00486154"/>
    <w:rsid w:val="00486279"/>
    <w:rsid w:val="004868C6"/>
    <w:rsid w:val="0048760B"/>
    <w:rsid w:val="00487A58"/>
    <w:rsid w:val="00492B31"/>
    <w:rsid w:val="00492F3F"/>
    <w:rsid w:val="004946EA"/>
    <w:rsid w:val="00495213"/>
    <w:rsid w:val="004A077C"/>
    <w:rsid w:val="004A179C"/>
    <w:rsid w:val="004A1CE2"/>
    <w:rsid w:val="004A59F5"/>
    <w:rsid w:val="004A6B06"/>
    <w:rsid w:val="004A7783"/>
    <w:rsid w:val="004B3203"/>
    <w:rsid w:val="004B4EDE"/>
    <w:rsid w:val="004B5D74"/>
    <w:rsid w:val="004C08DD"/>
    <w:rsid w:val="004C0AD4"/>
    <w:rsid w:val="004C2001"/>
    <w:rsid w:val="004C5162"/>
    <w:rsid w:val="004C5A13"/>
    <w:rsid w:val="004C5D2B"/>
    <w:rsid w:val="004C7010"/>
    <w:rsid w:val="004D19D1"/>
    <w:rsid w:val="004D3E69"/>
    <w:rsid w:val="004D4A58"/>
    <w:rsid w:val="004D7840"/>
    <w:rsid w:val="004E4962"/>
    <w:rsid w:val="004E65E4"/>
    <w:rsid w:val="004F242D"/>
    <w:rsid w:val="004F3E80"/>
    <w:rsid w:val="004F6F1B"/>
    <w:rsid w:val="004F7147"/>
    <w:rsid w:val="004F7A06"/>
    <w:rsid w:val="00501CAA"/>
    <w:rsid w:val="005066B6"/>
    <w:rsid w:val="00510292"/>
    <w:rsid w:val="00510F12"/>
    <w:rsid w:val="0051387D"/>
    <w:rsid w:val="0051426D"/>
    <w:rsid w:val="0051726B"/>
    <w:rsid w:val="00525FE6"/>
    <w:rsid w:val="00526807"/>
    <w:rsid w:val="00531B7E"/>
    <w:rsid w:val="005365EC"/>
    <w:rsid w:val="005369B1"/>
    <w:rsid w:val="005371C5"/>
    <w:rsid w:val="00540B11"/>
    <w:rsid w:val="0054773F"/>
    <w:rsid w:val="00550D32"/>
    <w:rsid w:val="00556856"/>
    <w:rsid w:val="00556957"/>
    <w:rsid w:val="005614E2"/>
    <w:rsid w:val="0056476D"/>
    <w:rsid w:val="0057116C"/>
    <w:rsid w:val="0057468D"/>
    <w:rsid w:val="005752A3"/>
    <w:rsid w:val="005762EF"/>
    <w:rsid w:val="005824E7"/>
    <w:rsid w:val="00584380"/>
    <w:rsid w:val="00587549"/>
    <w:rsid w:val="00591874"/>
    <w:rsid w:val="00592221"/>
    <w:rsid w:val="00592EC9"/>
    <w:rsid w:val="0059407D"/>
    <w:rsid w:val="00596F1B"/>
    <w:rsid w:val="005A117F"/>
    <w:rsid w:val="005A2955"/>
    <w:rsid w:val="005A3792"/>
    <w:rsid w:val="005A3A9A"/>
    <w:rsid w:val="005A5901"/>
    <w:rsid w:val="005B0E60"/>
    <w:rsid w:val="005B6F05"/>
    <w:rsid w:val="005C2494"/>
    <w:rsid w:val="005C2513"/>
    <w:rsid w:val="005C4CEE"/>
    <w:rsid w:val="005D0D28"/>
    <w:rsid w:val="005E3608"/>
    <w:rsid w:val="005E3DC4"/>
    <w:rsid w:val="005E3F0F"/>
    <w:rsid w:val="005E5549"/>
    <w:rsid w:val="005E706A"/>
    <w:rsid w:val="005F5816"/>
    <w:rsid w:val="005F5BEB"/>
    <w:rsid w:val="00600CEB"/>
    <w:rsid w:val="0060376D"/>
    <w:rsid w:val="00606590"/>
    <w:rsid w:val="00606798"/>
    <w:rsid w:val="0062218A"/>
    <w:rsid w:val="00623A4F"/>
    <w:rsid w:val="0062615F"/>
    <w:rsid w:val="0062764A"/>
    <w:rsid w:val="00633938"/>
    <w:rsid w:val="006362F9"/>
    <w:rsid w:val="00637BB9"/>
    <w:rsid w:val="0064552B"/>
    <w:rsid w:val="0064694B"/>
    <w:rsid w:val="00650D44"/>
    <w:rsid w:val="006519B3"/>
    <w:rsid w:val="00654E72"/>
    <w:rsid w:val="006558C3"/>
    <w:rsid w:val="006609B6"/>
    <w:rsid w:val="00661A2A"/>
    <w:rsid w:val="006622E7"/>
    <w:rsid w:val="006632F1"/>
    <w:rsid w:val="0066689C"/>
    <w:rsid w:val="0067021E"/>
    <w:rsid w:val="00671EF1"/>
    <w:rsid w:val="00675D46"/>
    <w:rsid w:val="00677808"/>
    <w:rsid w:val="006930AF"/>
    <w:rsid w:val="00693754"/>
    <w:rsid w:val="00697C0A"/>
    <w:rsid w:val="006A24DE"/>
    <w:rsid w:val="006A2A25"/>
    <w:rsid w:val="006B611F"/>
    <w:rsid w:val="006C11EA"/>
    <w:rsid w:val="006D2EBF"/>
    <w:rsid w:val="006D2FDF"/>
    <w:rsid w:val="006E3C6B"/>
    <w:rsid w:val="006E6F4A"/>
    <w:rsid w:val="006F1557"/>
    <w:rsid w:val="006F39F7"/>
    <w:rsid w:val="006F7989"/>
    <w:rsid w:val="00700876"/>
    <w:rsid w:val="00700ED1"/>
    <w:rsid w:val="00704C7A"/>
    <w:rsid w:val="00705667"/>
    <w:rsid w:val="00706169"/>
    <w:rsid w:val="0070714E"/>
    <w:rsid w:val="0071014C"/>
    <w:rsid w:val="00710FD9"/>
    <w:rsid w:val="0071207E"/>
    <w:rsid w:val="00712480"/>
    <w:rsid w:val="00712750"/>
    <w:rsid w:val="007127B7"/>
    <w:rsid w:val="007200AC"/>
    <w:rsid w:val="00724A4A"/>
    <w:rsid w:val="00724BEA"/>
    <w:rsid w:val="00732A88"/>
    <w:rsid w:val="00732BCD"/>
    <w:rsid w:val="00740508"/>
    <w:rsid w:val="00743375"/>
    <w:rsid w:val="00746112"/>
    <w:rsid w:val="007550D6"/>
    <w:rsid w:val="00757BBC"/>
    <w:rsid w:val="00760B4B"/>
    <w:rsid w:val="00765F34"/>
    <w:rsid w:val="0076606F"/>
    <w:rsid w:val="00770645"/>
    <w:rsid w:val="0077175E"/>
    <w:rsid w:val="007740C4"/>
    <w:rsid w:val="007902B9"/>
    <w:rsid w:val="007A2DDE"/>
    <w:rsid w:val="007A3D49"/>
    <w:rsid w:val="007A5076"/>
    <w:rsid w:val="007A561C"/>
    <w:rsid w:val="007B12B4"/>
    <w:rsid w:val="007B1A34"/>
    <w:rsid w:val="007B2F52"/>
    <w:rsid w:val="007B3CA2"/>
    <w:rsid w:val="007B4FD4"/>
    <w:rsid w:val="007B773A"/>
    <w:rsid w:val="007C2348"/>
    <w:rsid w:val="007C4D8D"/>
    <w:rsid w:val="007C56A3"/>
    <w:rsid w:val="007D28FE"/>
    <w:rsid w:val="007D46B5"/>
    <w:rsid w:val="007D4CC6"/>
    <w:rsid w:val="007D67AE"/>
    <w:rsid w:val="007E0A96"/>
    <w:rsid w:val="007E2130"/>
    <w:rsid w:val="007F1CA8"/>
    <w:rsid w:val="007F49BA"/>
    <w:rsid w:val="007F7553"/>
    <w:rsid w:val="00805411"/>
    <w:rsid w:val="008071F4"/>
    <w:rsid w:val="00813342"/>
    <w:rsid w:val="008203D5"/>
    <w:rsid w:val="008220A2"/>
    <w:rsid w:val="00823482"/>
    <w:rsid w:val="008236EE"/>
    <w:rsid w:val="00826F69"/>
    <w:rsid w:val="008354A0"/>
    <w:rsid w:val="0084437C"/>
    <w:rsid w:val="0084584F"/>
    <w:rsid w:val="00847F33"/>
    <w:rsid w:val="008531C5"/>
    <w:rsid w:val="00865109"/>
    <w:rsid w:val="00867486"/>
    <w:rsid w:val="00870561"/>
    <w:rsid w:val="00873E78"/>
    <w:rsid w:val="00875405"/>
    <w:rsid w:val="008843B8"/>
    <w:rsid w:val="008A3116"/>
    <w:rsid w:val="008B0AE0"/>
    <w:rsid w:val="008C049D"/>
    <w:rsid w:val="008C2614"/>
    <w:rsid w:val="008C429A"/>
    <w:rsid w:val="008C5C28"/>
    <w:rsid w:val="008E2F93"/>
    <w:rsid w:val="008E2FE3"/>
    <w:rsid w:val="008E3C51"/>
    <w:rsid w:val="008E7840"/>
    <w:rsid w:val="008F022C"/>
    <w:rsid w:val="008F4FE1"/>
    <w:rsid w:val="008F6DC8"/>
    <w:rsid w:val="008F7A9D"/>
    <w:rsid w:val="00902346"/>
    <w:rsid w:val="0090644B"/>
    <w:rsid w:val="009066F2"/>
    <w:rsid w:val="009108B3"/>
    <w:rsid w:val="00912D34"/>
    <w:rsid w:val="00916B79"/>
    <w:rsid w:val="00916BF0"/>
    <w:rsid w:val="00917E6A"/>
    <w:rsid w:val="0092050F"/>
    <w:rsid w:val="00922BE8"/>
    <w:rsid w:val="00927897"/>
    <w:rsid w:val="00930B2E"/>
    <w:rsid w:val="00936660"/>
    <w:rsid w:val="00940332"/>
    <w:rsid w:val="00941396"/>
    <w:rsid w:val="009416F6"/>
    <w:rsid w:val="00942E18"/>
    <w:rsid w:val="009450FA"/>
    <w:rsid w:val="00947552"/>
    <w:rsid w:val="0095048D"/>
    <w:rsid w:val="009516F7"/>
    <w:rsid w:val="0095326B"/>
    <w:rsid w:val="009621C9"/>
    <w:rsid w:val="009667C7"/>
    <w:rsid w:val="00970661"/>
    <w:rsid w:val="009727ED"/>
    <w:rsid w:val="00973B81"/>
    <w:rsid w:val="00976F9B"/>
    <w:rsid w:val="00981777"/>
    <w:rsid w:val="00982112"/>
    <w:rsid w:val="00983D83"/>
    <w:rsid w:val="00994D4F"/>
    <w:rsid w:val="009A1E1D"/>
    <w:rsid w:val="009A360A"/>
    <w:rsid w:val="009A5FF3"/>
    <w:rsid w:val="009B0973"/>
    <w:rsid w:val="009B09B4"/>
    <w:rsid w:val="009C0562"/>
    <w:rsid w:val="009C1564"/>
    <w:rsid w:val="009C3F74"/>
    <w:rsid w:val="009C631D"/>
    <w:rsid w:val="009C6CFC"/>
    <w:rsid w:val="009D2A7B"/>
    <w:rsid w:val="009D4DE0"/>
    <w:rsid w:val="009E2D77"/>
    <w:rsid w:val="009E67CF"/>
    <w:rsid w:val="009E6CFB"/>
    <w:rsid w:val="009E782F"/>
    <w:rsid w:val="009F1A5F"/>
    <w:rsid w:val="009F6A1C"/>
    <w:rsid w:val="00A02668"/>
    <w:rsid w:val="00A0575A"/>
    <w:rsid w:val="00A108E3"/>
    <w:rsid w:val="00A154E1"/>
    <w:rsid w:val="00A15B2E"/>
    <w:rsid w:val="00A226F1"/>
    <w:rsid w:val="00A2298C"/>
    <w:rsid w:val="00A25731"/>
    <w:rsid w:val="00A27AE6"/>
    <w:rsid w:val="00A33EE5"/>
    <w:rsid w:val="00A3716D"/>
    <w:rsid w:val="00A3793E"/>
    <w:rsid w:val="00A41756"/>
    <w:rsid w:val="00A434B9"/>
    <w:rsid w:val="00A515CA"/>
    <w:rsid w:val="00A52172"/>
    <w:rsid w:val="00A55EEC"/>
    <w:rsid w:val="00A571EC"/>
    <w:rsid w:val="00A62FEB"/>
    <w:rsid w:val="00A63A73"/>
    <w:rsid w:val="00A653AA"/>
    <w:rsid w:val="00A70C5D"/>
    <w:rsid w:val="00A72BC7"/>
    <w:rsid w:val="00A75A43"/>
    <w:rsid w:val="00A81B19"/>
    <w:rsid w:val="00A836BB"/>
    <w:rsid w:val="00A83A00"/>
    <w:rsid w:val="00A913F3"/>
    <w:rsid w:val="00A9212A"/>
    <w:rsid w:val="00A9365A"/>
    <w:rsid w:val="00A93C6B"/>
    <w:rsid w:val="00A94D4A"/>
    <w:rsid w:val="00AA2B63"/>
    <w:rsid w:val="00AA41AF"/>
    <w:rsid w:val="00AA7E1F"/>
    <w:rsid w:val="00AB3FEC"/>
    <w:rsid w:val="00AB44FB"/>
    <w:rsid w:val="00AB59DE"/>
    <w:rsid w:val="00AC1999"/>
    <w:rsid w:val="00AC3616"/>
    <w:rsid w:val="00AC448B"/>
    <w:rsid w:val="00AC4AAC"/>
    <w:rsid w:val="00AC6861"/>
    <w:rsid w:val="00AD3FDA"/>
    <w:rsid w:val="00AD68F0"/>
    <w:rsid w:val="00AD7380"/>
    <w:rsid w:val="00AE1ABE"/>
    <w:rsid w:val="00AE4DEA"/>
    <w:rsid w:val="00AE6191"/>
    <w:rsid w:val="00AE69D1"/>
    <w:rsid w:val="00AE747E"/>
    <w:rsid w:val="00AF2463"/>
    <w:rsid w:val="00AF33A6"/>
    <w:rsid w:val="00AF3EF0"/>
    <w:rsid w:val="00AF5F16"/>
    <w:rsid w:val="00AF7301"/>
    <w:rsid w:val="00B0754D"/>
    <w:rsid w:val="00B077FD"/>
    <w:rsid w:val="00B10C5D"/>
    <w:rsid w:val="00B13D0D"/>
    <w:rsid w:val="00B15097"/>
    <w:rsid w:val="00B15908"/>
    <w:rsid w:val="00B15909"/>
    <w:rsid w:val="00B15F7E"/>
    <w:rsid w:val="00B1603C"/>
    <w:rsid w:val="00B1699C"/>
    <w:rsid w:val="00B16DC0"/>
    <w:rsid w:val="00B234D9"/>
    <w:rsid w:val="00B32472"/>
    <w:rsid w:val="00B32AD0"/>
    <w:rsid w:val="00B36BEE"/>
    <w:rsid w:val="00B41C44"/>
    <w:rsid w:val="00B42805"/>
    <w:rsid w:val="00B42BBA"/>
    <w:rsid w:val="00B42DBC"/>
    <w:rsid w:val="00B44315"/>
    <w:rsid w:val="00B453D4"/>
    <w:rsid w:val="00B5302B"/>
    <w:rsid w:val="00B62ABA"/>
    <w:rsid w:val="00B73A31"/>
    <w:rsid w:val="00B7716A"/>
    <w:rsid w:val="00B80AE6"/>
    <w:rsid w:val="00B81B12"/>
    <w:rsid w:val="00B838E5"/>
    <w:rsid w:val="00B84395"/>
    <w:rsid w:val="00B868CD"/>
    <w:rsid w:val="00B87480"/>
    <w:rsid w:val="00B900C3"/>
    <w:rsid w:val="00B92629"/>
    <w:rsid w:val="00B92CA3"/>
    <w:rsid w:val="00B93002"/>
    <w:rsid w:val="00B93A2C"/>
    <w:rsid w:val="00B95690"/>
    <w:rsid w:val="00BA399C"/>
    <w:rsid w:val="00BA3DBF"/>
    <w:rsid w:val="00BA3E17"/>
    <w:rsid w:val="00BB37BD"/>
    <w:rsid w:val="00BB4005"/>
    <w:rsid w:val="00BC2924"/>
    <w:rsid w:val="00BD0AA5"/>
    <w:rsid w:val="00BD4321"/>
    <w:rsid w:val="00BD73E2"/>
    <w:rsid w:val="00BE3C20"/>
    <w:rsid w:val="00BE79A9"/>
    <w:rsid w:val="00BF0921"/>
    <w:rsid w:val="00BF68FE"/>
    <w:rsid w:val="00C00BB1"/>
    <w:rsid w:val="00C00D75"/>
    <w:rsid w:val="00C01A9E"/>
    <w:rsid w:val="00C01DF0"/>
    <w:rsid w:val="00C02640"/>
    <w:rsid w:val="00C0277B"/>
    <w:rsid w:val="00C02CCD"/>
    <w:rsid w:val="00C07571"/>
    <w:rsid w:val="00C07B6D"/>
    <w:rsid w:val="00C13251"/>
    <w:rsid w:val="00C13E98"/>
    <w:rsid w:val="00C13FDD"/>
    <w:rsid w:val="00C2141D"/>
    <w:rsid w:val="00C21CF7"/>
    <w:rsid w:val="00C235A1"/>
    <w:rsid w:val="00C26568"/>
    <w:rsid w:val="00C349D2"/>
    <w:rsid w:val="00C37C23"/>
    <w:rsid w:val="00C44325"/>
    <w:rsid w:val="00C44F3F"/>
    <w:rsid w:val="00C51C90"/>
    <w:rsid w:val="00C51E4F"/>
    <w:rsid w:val="00C57D04"/>
    <w:rsid w:val="00C61985"/>
    <w:rsid w:val="00C62D5E"/>
    <w:rsid w:val="00C62F06"/>
    <w:rsid w:val="00C6361D"/>
    <w:rsid w:val="00C6546F"/>
    <w:rsid w:val="00C67399"/>
    <w:rsid w:val="00C753C8"/>
    <w:rsid w:val="00C75FE1"/>
    <w:rsid w:val="00C8247C"/>
    <w:rsid w:val="00C82578"/>
    <w:rsid w:val="00C84732"/>
    <w:rsid w:val="00C851BC"/>
    <w:rsid w:val="00C91346"/>
    <w:rsid w:val="00C94698"/>
    <w:rsid w:val="00C947B6"/>
    <w:rsid w:val="00C96418"/>
    <w:rsid w:val="00CA26DE"/>
    <w:rsid w:val="00CA323D"/>
    <w:rsid w:val="00CA5E05"/>
    <w:rsid w:val="00CA747F"/>
    <w:rsid w:val="00CA7674"/>
    <w:rsid w:val="00CB51CB"/>
    <w:rsid w:val="00CB54F0"/>
    <w:rsid w:val="00CB5E79"/>
    <w:rsid w:val="00CC34E7"/>
    <w:rsid w:val="00CC3C53"/>
    <w:rsid w:val="00CC3C8D"/>
    <w:rsid w:val="00CC466C"/>
    <w:rsid w:val="00CC7467"/>
    <w:rsid w:val="00CD15EB"/>
    <w:rsid w:val="00CD3196"/>
    <w:rsid w:val="00CD329C"/>
    <w:rsid w:val="00CD50EF"/>
    <w:rsid w:val="00CD7415"/>
    <w:rsid w:val="00CD7454"/>
    <w:rsid w:val="00CD7D44"/>
    <w:rsid w:val="00CE00F3"/>
    <w:rsid w:val="00CE7711"/>
    <w:rsid w:val="00CF0F0A"/>
    <w:rsid w:val="00CF63BF"/>
    <w:rsid w:val="00D043E6"/>
    <w:rsid w:val="00D04D80"/>
    <w:rsid w:val="00D06141"/>
    <w:rsid w:val="00D10EB4"/>
    <w:rsid w:val="00D12470"/>
    <w:rsid w:val="00D124FC"/>
    <w:rsid w:val="00D170B1"/>
    <w:rsid w:val="00D23587"/>
    <w:rsid w:val="00D24983"/>
    <w:rsid w:val="00D27D79"/>
    <w:rsid w:val="00D30B7C"/>
    <w:rsid w:val="00D32501"/>
    <w:rsid w:val="00D32602"/>
    <w:rsid w:val="00D331DC"/>
    <w:rsid w:val="00D40169"/>
    <w:rsid w:val="00D43A3C"/>
    <w:rsid w:val="00D4510F"/>
    <w:rsid w:val="00D50AEF"/>
    <w:rsid w:val="00D554A9"/>
    <w:rsid w:val="00D56A80"/>
    <w:rsid w:val="00D60F4E"/>
    <w:rsid w:val="00D63BD1"/>
    <w:rsid w:val="00D7743F"/>
    <w:rsid w:val="00D81FED"/>
    <w:rsid w:val="00D826E0"/>
    <w:rsid w:val="00D82D4C"/>
    <w:rsid w:val="00D8505B"/>
    <w:rsid w:val="00D85868"/>
    <w:rsid w:val="00D90A78"/>
    <w:rsid w:val="00D92DE6"/>
    <w:rsid w:val="00D9332F"/>
    <w:rsid w:val="00D95AF5"/>
    <w:rsid w:val="00DA29C0"/>
    <w:rsid w:val="00DB12DE"/>
    <w:rsid w:val="00DB18D0"/>
    <w:rsid w:val="00DB33AA"/>
    <w:rsid w:val="00DB4F15"/>
    <w:rsid w:val="00DB6218"/>
    <w:rsid w:val="00DC2109"/>
    <w:rsid w:val="00DC3E7C"/>
    <w:rsid w:val="00DC6666"/>
    <w:rsid w:val="00DD00AF"/>
    <w:rsid w:val="00DD37D7"/>
    <w:rsid w:val="00DD44BD"/>
    <w:rsid w:val="00DD6CC9"/>
    <w:rsid w:val="00DD7F98"/>
    <w:rsid w:val="00DE3CA3"/>
    <w:rsid w:val="00DF0B53"/>
    <w:rsid w:val="00DF361D"/>
    <w:rsid w:val="00DF41B9"/>
    <w:rsid w:val="00DF44D8"/>
    <w:rsid w:val="00DF53FD"/>
    <w:rsid w:val="00E01DB2"/>
    <w:rsid w:val="00E04951"/>
    <w:rsid w:val="00E119BB"/>
    <w:rsid w:val="00E20C2B"/>
    <w:rsid w:val="00E223CF"/>
    <w:rsid w:val="00E233EE"/>
    <w:rsid w:val="00E23699"/>
    <w:rsid w:val="00E26977"/>
    <w:rsid w:val="00E2777B"/>
    <w:rsid w:val="00E30350"/>
    <w:rsid w:val="00E3180A"/>
    <w:rsid w:val="00E37F20"/>
    <w:rsid w:val="00E40B1B"/>
    <w:rsid w:val="00E43BB8"/>
    <w:rsid w:val="00E45232"/>
    <w:rsid w:val="00E45797"/>
    <w:rsid w:val="00E45F9C"/>
    <w:rsid w:val="00E46D93"/>
    <w:rsid w:val="00E57350"/>
    <w:rsid w:val="00E6178C"/>
    <w:rsid w:val="00E625B0"/>
    <w:rsid w:val="00E63786"/>
    <w:rsid w:val="00E64588"/>
    <w:rsid w:val="00E716A0"/>
    <w:rsid w:val="00E73B09"/>
    <w:rsid w:val="00E74510"/>
    <w:rsid w:val="00E760A1"/>
    <w:rsid w:val="00E8161D"/>
    <w:rsid w:val="00E8397F"/>
    <w:rsid w:val="00E845CE"/>
    <w:rsid w:val="00E84A8F"/>
    <w:rsid w:val="00E856A7"/>
    <w:rsid w:val="00E85A91"/>
    <w:rsid w:val="00E860BB"/>
    <w:rsid w:val="00E9005C"/>
    <w:rsid w:val="00E91451"/>
    <w:rsid w:val="00EB1CE9"/>
    <w:rsid w:val="00EB55B7"/>
    <w:rsid w:val="00EC088F"/>
    <w:rsid w:val="00EC1A96"/>
    <w:rsid w:val="00EC2F3B"/>
    <w:rsid w:val="00EC47AD"/>
    <w:rsid w:val="00EC5A8E"/>
    <w:rsid w:val="00ED0441"/>
    <w:rsid w:val="00ED168A"/>
    <w:rsid w:val="00EE108E"/>
    <w:rsid w:val="00EE3163"/>
    <w:rsid w:val="00EE52E0"/>
    <w:rsid w:val="00EE6F23"/>
    <w:rsid w:val="00EF0144"/>
    <w:rsid w:val="00EF39B5"/>
    <w:rsid w:val="00EF7CD4"/>
    <w:rsid w:val="00F04A08"/>
    <w:rsid w:val="00F06CD8"/>
    <w:rsid w:val="00F10A15"/>
    <w:rsid w:val="00F13849"/>
    <w:rsid w:val="00F16036"/>
    <w:rsid w:val="00F32CF0"/>
    <w:rsid w:val="00F345D6"/>
    <w:rsid w:val="00F4113E"/>
    <w:rsid w:val="00F41F6C"/>
    <w:rsid w:val="00F43F80"/>
    <w:rsid w:val="00F446A8"/>
    <w:rsid w:val="00F50B69"/>
    <w:rsid w:val="00F51EAC"/>
    <w:rsid w:val="00F54DD6"/>
    <w:rsid w:val="00F56E50"/>
    <w:rsid w:val="00F6018B"/>
    <w:rsid w:val="00F60312"/>
    <w:rsid w:val="00F649FC"/>
    <w:rsid w:val="00F650E8"/>
    <w:rsid w:val="00F6734E"/>
    <w:rsid w:val="00F732AF"/>
    <w:rsid w:val="00F80DD9"/>
    <w:rsid w:val="00F81580"/>
    <w:rsid w:val="00F82F14"/>
    <w:rsid w:val="00F9060D"/>
    <w:rsid w:val="00F92769"/>
    <w:rsid w:val="00F93588"/>
    <w:rsid w:val="00F936B3"/>
    <w:rsid w:val="00F9411A"/>
    <w:rsid w:val="00FA032B"/>
    <w:rsid w:val="00FA0AE1"/>
    <w:rsid w:val="00FA177D"/>
    <w:rsid w:val="00FA2677"/>
    <w:rsid w:val="00FA52A9"/>
    <w:rsid w:val="00FA74F7"/>
    <w:rsid w:val="00FA75E8"/>
    <w:rsid w:val="00FA7BC2"/>
    <w:rsid w:val="00FB0766"/>
    <w:rsid w:val="00FB0DBB"/>
    <w:rsid w:val="00FB10C3"/>
    <w:rsid w:val="00FB1B92"/>
    <w:rsid w:val="00FB427D"/>
    <w:rsid w:val="00FB7377"/>
    <w:rsid w:val="00FC1320"/>
    <w:rsid w:val="00FC1C63"/>
    <w:rsid w:val="00FC2C83"/>
    <w:rsid w:val="00FC529B"/>
    <w:rsid w:val="00FC54C8"/>
    <w:rsid w:val="00FC57DA"/>
    <w:rsid w:val="00FC76A3"/>
    <w:rsid w:val="00FD0E80"/>
    <w:rsid w:val="00FD1712"/>
    <w:rsid w:val="00FD1D51"/>
    <w:rsid w:val="00FD222E"/>
    <w:rsid w:val="00FD342A"/>
    <w:rsid w:val="00FD6662"/>
    <w:rsid w:val="00FE0F17"/>
    <w:rsid w:val="00FF0655"/>
    <w:rsid w:val="00FF226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631D"/>
    <w:rPr>
      <w:rFonts w:ascii="Times New Roman" w:eastAsia="Times New Roman" w:hAnsi="Times New Roman"/>
      <w:sz w:val="24"/>
      <w:szCs w:val="24"/>
    </w:rPr>
  </w:style>
  <w:style w:type="paragraph" w:styleId="1">
    <w:name w:val="heading 1"/>
    <w:basedOn w:val="a"/>
    <w:next w:val="a"/>
    <w:link w:val="10"/>
    <w:uiPriority w:val="9"/>
    <w:qFormat/>
    <w:rsid w:val="00D043E6"/>
    <w:pPr>
      <w:keepNext/>
      <w:spacing w:before="240" w:after="60"/>
      <w:outlineLvl w:val="0"/>
    </w:pPr>
    <w:rPr>
      <w:rFonts w:ascii="Cambria" w:hAnsi="Cambria"/>
      <w:b/>
      <w:bCs/>
      <w:kern w:val="32"/>
      <w:sz w:val="32"/>
      <w:szCs w:val="32"/>
      <w:lang/>
    </w:rPr>
  </w:style>
  <w:style w:type="paragraph" w:styleId="3">
    <w:name w:val="heading 3"/>
    <w:basedOn w:val="a"/>
    <w:link w:val="30"/>
    <w:uiPriority w:val="9"/>
    <w:qFormat/>
    <w:rsid w:val="003F3695"/>
    <w:pPr>
      <w:spacing w:before="100" w:beforeAutospacing="1" w:after="100" w:afterAutospacing="1"/>
      <w:outlineLvl w:val="2"/>
    </w:pPr>
    <w:rPr>
      <w:b/>
      <w:bCs/>
      <w:sz w:val="27"/>
      <w:szCs w:val="27"/>
      <w:lang/>
    </w:rPr>
  </w:style>
  <w:style w:type="paragraph" w:styleId="4">
    <w:name w:val="heading 4"/>
    <w:basedOn w:val="a"/>
    <w:link w:val="40"/>
    <w:uiPriority w:val="9"/>
    <w:qFormat/>
    <w:rsid w:val="003F3695"/>
    <w:pPr>
      <w:spacing w:before="100" w:beforeAutospacing="1" w:after="100" w:afterAutospacing="1"/>
      <w:outlineLvl w:val="3"/>
    </w:pPr>
    <w:rPr>
      <w:b/>
      <w:bCs/>
      <w:lang/>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41756"/>
    <w:pPr>
      <w:widowControl w:val="0"/>
      <w:autoSpaceDE w:val="0"/>
      <w:autoSpaceDN w:val="0"/>
      <w:adjustRightInd w:val="0"/>
      <w:ind w:firstLine="720"/>
    </w:pPr>
    <w:rPr>
      <w:rFonts w:ascii="Arial" w:eastAsia="Times New Roman" w:hAnsi="Arial" w:cs="Arial"/>
    </w:rPr>
  </w:style>
  <w:style w:type="paragraph" w:customStyle="1" w:styleId="31">
    <w:name w:val="Основной текст (3)1"/>
    <w:basedOn w:val="a"/>
    <w:link w:val="32"/>
    <w:uiPriority w:val="99"/>
    <w:rsid w:val="00740508"/>
    <w:pPr>
      <w:shd w:val="clear" w:color="auto" w:fill="FFFFFF"/>
      <w:spacing w:before="660" w:after="660" w:line="254" w:lineRule="exact"/>
      <w:jc w:val="both"/>
    </w:pPr>
    <w:rPr>
      <w:rFonts w:eastAsia="Arial Unicode MS"/>
      <w:sz w:val="26"/>
      <w:szCs w:val="26"/>
      <w:lang/>
    </w:rPr>
  </w:style>
  <w:style w:type="character" w:customStyle="1" w:styleId="32">
    <w:name w:val="Основной текст (3)"/>
    <w:link w:val="31"/>
    <w:uiPriority w:val="99"/>
    <w:rsid w:val="00740508"/>
    <w:rPr>
      <w:rFonts w:ascii="Times New Roman" w:eastAsia="Arial Unicode MS" w:hAnsi="Times New Roman" w:cs="Times New Roman"/>
      <w:sz w:val="26"/>
      <w:szCs w:val="26"/>
      <w:shd w:val="clear" w:color="auto" w:fill="FFFFFF"/>
      <w:lang w:eastAsia="ru-RU"/>
    </w:rPr>
  </w:style>
  <w:style w:type="paragraph" w:styleId="a3">
    <w:name w:val="header"/>
    <w:basedOn w:val="a"/>
    <w:link w:val="a4"/>
    <w:uiPriority w:val="99"/>
    <w:unhideWhenUsed/>
    <w:rsid w:val="003905A9"/>
    <w:pPr>
      <w:tabs>
        <w:tab w:val="center" w:pos="4677"/>
        <w:tab w:val="right" w:pos="9355"/>
      </w:tabs>
    </w:pPr>
    <w:rPr>
      <w:lang/>
    </w:rPr>
  </w:style>
  <w:style w:type="character" w:customStyle="1" w:styleId="a4">
    <w:name w:val="Верхний колонтитул Знак"/>
    <w:link w:val="a3"/>
    <w:uiPriority w:val="99"/>
    <w:rsid w:val="003905A9"/>
    <w:rPr>
      <w:rFonts w:ascii="Times New Roman" w:eastAsia="Times New Roman" w:hAnsi="Times New Roman"/>
      <w:sz w:val="24"/>
      <w:szCs w:val="24"/>
    </w:rPr>
  </w:style>
  <w:style w:type="paragraph" w:styleId="a5">
    <w:name w:val="footer"/>
    <w:basedOn w:val="a"/>
    <w:link w:val="a6"/>
    <w:uiPriority w:val="99"/>
    <w:unhideWhenUsed/>
    <w:rsid w:val="003905A9"/>
    <w:pPr>
      <w:tabs>
        <w:tab w:val="center" w:pos="4677"/>
        <w:tab w:val="right" w:pos="9355"/>
      </w:tabs>
    </w:pPr>
    <w:rPr>
      <w:lang/>
    </w:rPr>
  </w:style>
  <w:style w:type="character" w:customStyle="1" w:styleId="a6">
    <w:name w:val="Нижний колонтитул Знак"/>
    <w:link w:val="a5"/>
    <w:uiPriority w:val="99"/>
    <w:rsid w:val="003905A9"/>
    <w:rPr>
      <w:rFonts w:ascii="Times New Roman" w:eastAsia="Times New Roman" w:hAnsi="Times New Roman"/>
      <w:sz w:val="24"/>
      <w:szCs w:val="24"/>
    </w:rPr>
  </w:style>
  <w:style w:type="character" w:customStyle="1" w:styleId="30">
    <w:name w:val="Заголовок 3 Знак"/>
    <w:link w:val="3"/>
    <w:uiPriority w:val="9"/>
    <w:rsid w:val="003F3695"/>
    <w:rPr>
      <w:rFonts w:ascii="Times New Roman" w:eastAsia="Times New Roman" w:hAnsi="Times New Roman"/>
      <w:b/>
      <w:bCs/>
      <w:sz w:val="27"/>
      <w:szCs w:val="27"/>
    </w:rPr>
  </w:style>
  <w:style w:type="character" w:customStyle="1" w:styleId="40">
    <w:name w:val="Заголовок 4 Знак"/>
    <w:link w:val="4"/>
    <w:uiPriority w:val="9"/>
    <w:rsid w:val="003F3695"/>
    <w:rPr>
      <w:rFonts w:ascii="Times New Roman" w:eastAsia="Times New Roman" w:hAnsi="Times New Roman"/>
      <w:b/>
      <w:bCs/>
      <w:sz w:val="24"/>
      <w:szCs w:val="24"/>
    </w:rPr>
  </w:style>
  <w:style w:type="paragraph" w:customStyle="1" w:styleId="formattext">
    <w:name w:val="formattext"/>
    <w:basedOn w:val="a"/>
    <w:rsid w:val="003F3695"/>
    <w:pPr>
      <w:spacing w:before="100" w:beforeAutospacing="1" w:after="100" w:afterAutospacing="1"/>
    </w:pPr>
  </w:style>
  <w:style w:type="paragraph" w:customStyle="1" w:styleId="headertext">
    <w:name w:val="headertext"/>
    <w:basedOn w:val="a"/>
    <w:rsid w:val="003F3695"/>
    <w:pPr>
      <w:spacing w:before="100" w:beforeAutospacing="1" w:after="100" w:afterAutospacing="1"/>
    </w:pPr>
  </w:style>
  <w:style w:type="character" w:customStyle="1" w:styleId="apple-converted-space">
    <w:name w:val="apple-converted-space"/>
    <w:rsid w:val="003F3695"/>
  </w:style>
  <w:style w:type="character" w:styleId="a7">
    <w:name w:val="Hyperlink"/>
    <w:uiPriority w:val="99"/>
    <w:unhideWhenUsed/>
    <w:rsid w:val="003F3695"/>
    <w:rPr>
      <w:color w:val="0000FF"/>
      <w:u w:val="single"/>
    </w:rPr>
  </w:style>
  <w:style w:type="paragraph" w:customStyle="1" w:styleId="unformattext">
    <w:name w:val="unformattext"/>
    <w:basedOn w:val="a"/>
    <w:rsid w:val="003F3695"/>
    <w:pPr>
      <w:spacing w:before="100" w:beforeAutospacing="1" w:after="100" w:afterAutospacing="1"/>
    </w:pPr>
  </w:style>
  <w:style w:type="character" w:customStyle="1" w:styleId="10">
    <w:name w:val="Заголовок 1 Знак"/>
    <w:link w:val="1"/>
    <w:uiPriority w:val="9"/>
    <w:rsid w:val="00D043E6"/>
    <w:rPr>
      <w:rFonts w:ascii="Cambria" w:eastAsia="Times New Roman" w:hAnsi="Cambria" w:cs="Times New Roman"/>
      <w:b/>
      <w:bCs/>
      <w:kern w:val="32"/>
      <w:sz w:val="32"/>
      <w:szCs w:val="32"/>
    </w:rPr>
  </w:style>
  <w:style w:type="paragraph" w:styleId="a8">
    <w:name w:val="Balloon Text"/>
    <w:basedOn w:val="a"/>
    <w:link w:val="a9"/>
    <w:uiPriority w:val="99"/>
    <w:semiHidden/>
    <w:unhideWhenUsed/>
    <w:rsid w:val="00606590"/>
    <w:rPr>
      <w:rFonts w:ascii="Tahoma" w:hAnsi="Tahoma"/>
      <w:sz w:val="16"/>
      <w:szCs w:val="16"/>
      <w:lang/>
    </w:rPr>
  </w:style>
  <w:style w:type="character" w:customStyle="1" w:styleId="a9">
    <w:name w:val="Текст выноски Знак"/>
    <w:link w:val="a8"/>
    <w:uiPriority w:val="99"/>
    <w:semiHidden/>
    <w:rsid w:val="00606590"/>
    <w:rPr>
      <w:rFonts w:ascii="Tahoma" w:eastAsia="Times New Roman" w:hAnsi="Tahoma" w:cs="Tahoma"/>
      <w:sz w:val="16"/>
      <w:szCs w:val="16"/>
    </w:rPr>
  </w:style>
  <w:style w:type="table" w:styleId="aa">
    <w:name w:val="Table Grid"/>
    <w:basedOn w:val="a1"/>
    <w:rsid w:val="007E213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b">
    <w:name w:val="Основной текст_"/>
    <w:link w:val="33"/>
    <w:rsid w:val="00B1699C"/>
    <w:rPr>
      <w:rFonts w:ascii="Times New Roman" w:eastAsia="Times New Roman" w:hAnsi="Times New Roman"/>
      <w:spacing w:val="1"/>
      <w:sz w:val="25"/>
      <w:szCs w:val="25"/>
      <w:shd w:val="clear" w:color="auto" w:fill="FFFFFF"/>
    </w:rPr>
  </w:style>
  <w:style w:type="paragraph" w:customStyle="1" w:styleId="33">
    <w:name w:val="Основной текст3"/>
    <w:basedOn w:val="a"/>
    <w:link w:val="ab"/>
    <w:rsid w:val="00B1699C"/>
    <w:pPr>
      <w:widowControl w:val="0"/>
      <w:shd w:val="clear" w:color="auto" w:fill="FFFFFF"/>
      <w:spacing w:before="120" w:after="720" w:line="0" w:lineRule="atLeast"/>
      <w:ind w:hanging="340"/>
    </w:pPr>
    <w:rPr>
      <w:spacing w:val="1"/>
      <w:sz w:val="25"/>
      <w:szCs w:val="25"/>
      <w:lang/>
    </w:rPr>
  </w:style>
  <w:style w:type="character" w:customStyle="1" w:styleId="2">
    <w:name w:val="Заголовок №2_"/>
    <w:link w:val="20"/>
    <w:rsid w:val="001175CE"/>
    <w:rPr>
      <w:rFonts w:ascii="Times New Roman" w:eastAsia="Times New Roman" w:hAnsi="Times New Roman"/>
      <w:b/>
      <w:bCs/>
      <w:sz w:val="25"/>
      <w:szCs w:val="25"/>
      <w:shd w:val="clear" w:color="auto" w:fill="FFFFFF"/>
    </w:rPr>
  </w:style>
  <w:style w:type="paragraph" w:customStyle="1" w:styleId="20">
    <w:name w:val="Заголовок №2"/>
    <w:basedOn w:val="a"/>
    <w:link w:val="2"/>
    <w:rsid w:val="001175CE"/>
    <w:pPr>
      <w:widowControl w:val="0"/>
      <w:shd w:val="clear" w:color="auto" w:fill="FFFFFF"/>
      <w:spacing w:before="840" w:after="300" w:line="322" w:lineRule="exact"/>
      <w:jc w:val="center"/>
      <w:outlineLvl w:val="1"/>
    </w:pPr>
    <w:rPr>
      <w:b/>
      <w:bCs/>
      <w:sz w:val="25"/>
      <w:szCs w:val="25"/>
      <w:lang/>
    </w:rPr>
  </w:style>
  <w:style w:type="character" w:customStyle="1" w:styleId="11">
    <w:name w:val="Основной текст1"/>
    <w:rsid w:val="00B900C3"/>
    <w:rPr>
      <w:rFonts w:ascii="Times New Roman" w:eastAsia="Times New Roman" w:hAnsi="Times New Roman" w:cs="Times New Roman"/>
      <w:b w:val="0"/>
      <w:bCs w:val="0"/>
      <w:i w:val="0"/>
      <w:iCs w:val="0"/>
      <w:smallCaps w:val="0"/>
      <w:strike w:val="0"/>
      <w:color w:val="000000"/>
      <w:spacing w:val="1"/>
      <w:w w:val="100"/>
      <w:position w:val="0"/>
      <w:sz w:val="25"/>
      <w:szCs w:val="25"/>
      <w:u w:val="single"/>
      <w:shd w:val="clear" w:color="auto" w:fill="FFFFFF"/>
      <w:lang w:val="en-US"/>
    </w:rPr>
  </w:style>
  <w:style w:type="character" w:customStyle="1" w:styleId="21">
    <w:name w:val="Основной текст2"/>
    <w:rsid w:val="005A5901"/>
    <w:rPr>
      <w:rFonts w:ascii="Times New Roman" w:eastAsia="Times New Roman" w:hAnsi="Times New Roman" w:cs="Times New Roman"/>
      <w:b w:val="0"/>
      <w:bCs w:val="0"/>
      <w:i w:val="0"/>
      <w:iCs w:val="0"/>
      <w:smallCaps w:val="0"/>
      <w:strike w:val="0"/>
      <w:color w:val="000000"/>
      <w:spacing w:val="1"/>
      <w:w w:val="100"/>
      <w:position w:val="0"/>
      <w:sz w:val="25"/>
      <w:szCs w:val="25"/>
      <w:u w:val="none"/>
      <w:shd w:val="clear" w:color="auto" w:fill="FFFFFF"/>
    </w:rPr>
  </w:style>
  <w:style w:type="character" w:customStyle="1" w:styleId="34">
    <w:name w:val="Основной текст (3)_"/>
    <w:rsid w:val="004D19D1"/>
    <w:rPr>
      <w:rFonts w:ascii="Times New Roman" w:eastAsia="Times New Roman" w:hAnsi="Times New Roman" w:cs="Times New Roman"/>
      <w:b w:val="0"/>
      <w:bCs w:val="0"/>
      <w:i w:val="0"/>
      <w:iCs w:val="0"/>
      <w:smallCaps w:val="0"/>
      <w:strike w:val="0"/>
      <w:spacing w:val="3"/>
      <w:sz w:val="21"/>
      <w:szCs w:val="21"/>
      <w:u w:val="none"/>
    </w:rPr>
  </w:style>
  <w:style w:type="character" w:customStyle="1" w:styleId="41">
    <w:name w:val="Основной текст (4)_"/>
    <w:link w:val="42"/>
    <w:rsid w:val="004D19D1"/>
    <w:rPr>
      <w:rFonts w:ascii="Times New Roman" w:eastAsia="Times New Roman" w:hAnsi="Times New Roman"/>
      <w:shd w:val="clear" w:color="auto" w:fill="FFFFFF"/>
    </w:rPr>
  </w:style>
  <w:style w:type="paragraph" w:customStyle="1" w:styleId="42">
    <w:name w:val="Основной текст (4)"/>
    <w:basedOn w:val="a"/>
    <w:link w:val="41"/>
    <w:rsid w:val="004D19D1"/>
    <w:pPr>
      <w:widowControl w:val="0"/>
      <w:shd w:val="clear" w:color="auto" w:fill="FFFFFF"/>
      <w:spacing w:before="240" w:after="120" w:line="0" w:lineRule="atLeast"/>
      <w:jc w:val="center"/>
    </w:pPr>
    <w:rPr>
      <w:sz w:val="20"/>
      <w:szCs w:val="20"/>
      <w:lang/>
    </w:rPr>
  </w:style>
  <w:style w:type="character" w:customStyle="1" w:styleId="ac">
    <w:name w:val="Подпись к таблице_"/>
    <w:link w:val="ad"/>
    <w:rsid w:val="004D19D1"/>
    <w:rPr>
      <w:rFonts w:ascii="Times New Roman" w:eastAsia="Times New Roman" w:hAnsi="Times New Roman"/>
      <w:spacing w:val="3"/>
      <w:sz w:val="21"/>
      <w:szCs w:val="21"/>
      <w:shd w:val="clear" w:color="auto" w:fill="FFFFFF"/>
    </w:rPr>
  </w:style>
  <w:style w:type="paragraph" w:customStyle="1" w:styleId="ad">
    <w:name w:val="Подпись к таблице"/>
    <w:basedOn w:val="a"/>
    <w:link w:val="ac"/>
    <w:rsid w:val="004D19D1"/>
    <w:pPr>
      <w:widowControl w:val="0"/>
      <w:shd w:val="clear" w:color="auto" w:fill="FFFFFF"/>
      <w:spacing w:line="0" w:lineRule="atLeast"/>
    </w:pPr>
    <w:rPr>
      <w:spacing w:val="3"/>
      <w:sz w:val="21"/>
      <w:szCs w:val="21"/>
      <w:lang/>
    </w:rPr>
  </w:style>
  <w:style w:type="character" w:customStyle="1" w:styleId="105pt0pt">
    <w:name w:val="Основной текст + 10;5 pt;Интервал 0 pt"/>
    <w:rsid w:val="004D19D1"/>
    <w:rPr>
      <w:rFonts w:ascii="Times New Roman" w:eastAsia="Times New Roman" w:hAnsi="Times New Roman" w:cs="Times New Roman"/>
      <w:b w:val="0"/>
      <w:bCs w:val="0"/>
      <w:i w:val="0"/>
      <w:iCs w:val="0"/>
      <w:smallCaps w:val="0"/>
      <w:strike w:val="0"/>
      <w:color w:val="000000"/>
      <w:spacing w:val="3"/>
      <w:w w:val="100"/>
      <w:position w:val="0"/>
      <w:sz w:val="21"/>
      <w:szCs w:val="21"/>
      <w:u w:val="none"/>
      <w:shd w:val="clear" w:color="auto" w:fill="FFFFFF"/>
      <w:lang w:val="ru-RU"/>
    </w:rPr>
  </w:style>
  <w:style w:type="character" w:customStyle="1" w:styleId="5">
    <w:name w:val="Основной текст (5)_"/>
    <w:rsid w:val="001955B9"/>
    <w:rPr>
      <w:rFonts w:ascii="Times New Roman" w:eastAsia="Times New Roman" w:hAnsi="Times New Roman" w:cs="Times New Roman"/>
      <w:b/>
      <w:bCs/>
      <w:i w:val="0"/>
      <w:iCs w:val="0"/>
      <w:smallCaps w:val="0"/>
      <w:strike w:val="0"/>
      <w:spacing w:val="4"/>
      <w:sz w:val="23"/>
      <w:szCs w:val="23"/>
      <w:u w:val="none"/>
    </w:rPr>
  </w:style>
  <w:style w:type="character" w:customStyle="1" w:styleId="50">
    <w:name w:val="Основной текст (5)"/>
    <w:rsid w:val="001955B9"/>
    <w:rPr>
      <w:rFonts w:ascii="Times New Roman" w:eastAsia="Times New Roman" w:hAnsi="Times New Roman" w:cs="Times New Roman"/>
      <w:b/>
      <w:bCs/>
      <w:i w:val="0"/>
      <w:iCs w:val="0"/>
      <w:smallCaps w:val="0"/>
      <w:strike w:val="0"/>
      <w:color w:val="000000"/>
      <w:spacing w:val="4"/>
      <w:w w:val="100"/>
      <w:position w:val="0"/>
      <w:sz w:val="23"/>
      <w:szCs w:val="23"/>
      <w:u w:val="single"/>
      <w:lang w:val="ru-RU"/>
    </w:rPr>
  </w:style>
  <w:style w:type="character" w:customStyle="1" w:styleId="6">
    <w:name w:val="Основной текст (6)_"/>
    <w:link w:val="60"/>
    <w:rsid w:val="001955B9"/>
    <w:rPr>
      <w:rFonts w:ascii="Times New Roman" w:eastAsia="Times New Roman" w:hAnsi="Times New Roman"/>
      <w:b/>
      <w:bCs/>
      <w:sz w:val="25"/>
      <w:szCs w:val="25"/>
      <w:shd w:val="clear" w:color="auto" w:fill="FFFFFF"/>
    </w:rPr>
  </w:style>
  <w:style w:type="character" w:customStyle="1" w:styleId="7">
    <w:name w:val="Основной текст (7)_"/>
    <w:link w:val="70"/>
    <w:rsid w:val="001955B9"/>
    <w:rPr>
      <w:rFonts w:ascii="Times New Roman" w:eastAsia="Times New Roman" w:hAnsi="Times New Roman"/>
      <w:b/>
      <w:bCs/>
      <w:spacing w:val="2"/>
      <w:sz w:val="21"/>
      <w:szCs w:val="21"/>
      <w:shd w:val="clear" w:color="auto" w:fill="FFFFFF"/>
    </w:rPr>
  </w:style>
  <w:style w:type="character" w:customStyle="1" w:styleId="70pt">
    <w:name w:val="Основной текст (7) + Не полужирный;Интервал 0 pt"/>
    <w:rsid w:val="001955B9"/>
    <w:rPr>
      <w:rFonts w:ascii="Times New Roman" w:eastAsia="Times New Roman" w:hAnsi="Times New Roman" w:cs="Times New Roman"/>
      <w:b/>
      <w:bCs/>
      <w:i w:val="0"/>
      <w:iCs w:val="0"/>
      <w:smallCaps w:val="0"/>
      <w:strike w:val="0"/>
      <w:color w:val="000000"/>
      <w:spacing w:val="3"/>
      <w:w w:val="100"/>
      <w:position w:val="0"/>
      <w:sz w:val="21"/>
      <w:szCs w:val="21"/>
      <w:u w:val="none"/>
      <w:lang w:val="ru-RU"/>
    </w:rPr>
  </w:style>
  <w:style w:type="paragraph" w:customStyle="1" w:styleId="60">
    <w:name w:val="Основной текст (6)"/>
    <w:basedOn w:val="a"/>
    <w:link w:val="6"/>
    <w:rsid w:val="001955B9"/>
    <w:pPr>
      <w:widowControl w:val="0"/>
      <w:shd w:val="clear" w:color="auto" w:fill="FFFFFF"/>
      <w:spacing w:before="420" w:after="240" w:line="322" w:lineRule="exact"/>
    </w:pPr>
    <w:rPr>
      <w:b/>
      <w:bCs/>
      <w:sz w:val="25"/>
      <w:szCs w:val="25"/>
      <w:lang/>
    </w:rPr>
  </w:style>
  <w:style w:type="paragraph" w:customStyle="1" w:styleId="70">
    <w:name w:val="Основной текст (7)"/>
    <w:basedOn w:val="a"/>
    <w:link w:val="7"/>
    <w:rsid w:val="001955B9"/>
    <w:pPr>
      <w:widowControl w:val="0"/>
      <w:shd w:val="clear" w:color="auto" w:fill="FFFFFF"/>
      <w:spacing w:before="240" w:after="300" w:line="0" w:lineRule="atLeast"/>
    </w:pPr>
    <w:rPr>
      <w:b/>
      <w:bCs/>
      <w:spacing w:val="2"/>
      <w:sz w:val="21"/>
      <w:szCs w:val="21"/>
      <w:lang/>
    </w:rPr>
  </w:style>
  <w:style w:type="character" w:customStyle="1" w:styleId="8">
    <w:name w:val="Основной текст (8)_"/>
    <w:link w:val="80"/>
    <w:rsid w:val="001955B9"/>
    <w:rPr>
      <w:rFonts w:ascii="Times New Roman" w:eastAsia="Times New Roman" w:hAnsi="Times New Roman"/>
      <w:i/>
      <w:iCs/>
      <w:spacing w:val="1"/>
      <w:shd w:val="clear" w:color="auto" w:fill="FFFFFF"/>
    </w:rPr>
  </w:style>
  <w:style w:type="paragraph" w:customStyle="1" w:styleId="80">
    <w:name w:val="Основной текст (8)"/>
    <w:basedOn w:val="a"/>
    <w:link w:val="8"/>
    <w:rsid w:val="001955B9"/>
    <w:pPr>
      <w:widowControl w:val="0"/>
      <w:shd w:val="clear" w:color="auto" w:fill="FFFFFF"/>
      <w:spacing w:before="240" w:after="60" w:line="0" w:lineRule="atLeast"/>
    </w:pPr>
    <w:rPr>
      <w:i/>
      <w:iCs/>
      <w:spacing w:val="1"/>
      <w:sz w:val="20"/>
      <w:szCs w:val="20"/>
      <w:lang/>
    </w:rPr>
  </w:style>
  <w:style w:type="paragraph" w:styleId="ae">
    <w:name w:val="No Spacing"/>
    <w:uiPriority w:val="1"/>
    <w:qFormat/>
    <w:rsid w:val="000F01E2"/>
    <w:rPr>
      <w:rFonts w:eastAsia="Times New Roman"/>
      <w:sz w:val="22"/>
      <w:szCs w:val="22"/>
    </w:rPr>
  </w:style>
  <w:style w:type="paragraph" w:customStyle="1" w:styleId="Default">
    <w:name w:val="Default"/>
    <w:rsid w:val="00973B81"/>
    <w:pPr>
      <w:autoSpaceDE w:val="0"/>
      <w:autoSpaceDN w:val="0"/>
      <w:adjustRightInd w:val="0"/>
    </w:pPr>
    <w:rPr>
      <w:rFonts w:ascii="Times New Roman" w:eastAsia="Times New Roman" w:hAnsi="Times New Roman"/>
      <w:color w:val="000000"/>
      <w:sz w:val="24"/>
      <w:szCs w:val="24"/>
    </w:rPr>
  </w:style>
  <w:style w:type="paragraph" w:customStyle="1" w:styleId="ListParagraph">
    <w:name w:val="List Paragraph"/>
    <w:basedOn w:val="a"/>
    <w:rsid w:val="00156FA1"/>
    <w:pPr>
      <w:ind w:left="720"/>
      <w:contextualSpacing/>
    </w:pPr>
    <w:rPr>
      <w:rFonts w:eastAsia="Calibri"/>
      <w:sz w:val="20"/>
      <w:szCs w:val="20"/>
    </w:rPr>
  </w:style>
  <w:style w:type="paragraph" w:customStyle="1" w:styleId="ConsPlusTitle">
    <w:name w:val="ConsPlusTitle"/>
    <w:rsid w:val="00D24983"/>
    <w:pPr>
      <w:widowControl w:val="0"/>
      <w:autoSpaceDE w:val="0"/>
      <w:autoSpaceDN w:val="0"/>
      <w:adjustRightInd w:val="0"/>
    </w:pPr>
    <w:rPr>
      <w:rFonts w:ascii="Arial" w:eastAsia="Times New Roman" w:hAnsi="Arial" w:cs="Arial"/>
      <w:b/>
      <w:bCs/>
    </w:rPr>
  </w:style>
</w:styles>
</file>

<file path=word/webSettings.xml><?xml version="1.0" encoding="utf-8"?>
<w:webSettings xmlns:r="http://schemas.openxmlformats.org/officeDocument/2006/relationships" xmlns:w="http://schemas.openxmlformats.org/wordprocessingml/2006/main">
  <w:divs>
    <w:div w:id="66877790">
      <w:bodyDiv w:val="1"/>
      <w:marLeft w:val="0"/>
      <w:marRight w:val="0"/>
      <w:marTop w:val="0"/>
      <w:marBottom w:val="0"/>
      <w:divBdr>
        <w:top w:val="none" w:sz="0" w:space="0" w:color="auto"/>
        <w:left w:val="none" w:sz="0" w:space="0" w:color="auto"/>
        <w:bottom w:val="none" w:sz="0" w:space="0" w:color="auto"/>
        <w:right w:val="none" w:sz="0" w:space="0" w:color="auto"/>
      </w:divBdr>
    </w:div>
    <w:div w:id="118645204">
      <w:bodyDiv w:val="1"/>
      <w:marLeft w:val="0"/>
      <w:marRight w:val="0"/>
      <w:marTop w:val="0"/>
      <w:marBottom w:val="0"/>
      <w:divBdr>
        <w:top w:val="none" w:sz="0" w:space="0" w:color="auto"/>
        <w:left w:val="none" w:sz="0" w:space="0" w:color="auto"/>
        <w:bottom w:val="none" w:sz="0" w:space="0" w:color="auto"/>
        <w:right w:val="none" w:sz="0" w:space="0" w:color="auto"/>
      </w:divBdr>
    </w:div>
    <w:div w:id="165559150">
      <w:bodyDiv w:val="1"/>
      <w:marLeft w:val="0"/>
      <w:marRight w:val="0"/>
      <w:marTop w:val="0"/>
      <w:marBottom w:val="0"/>
      <w:divBdr>
        <w:top w:val="none" w:sz="0" w:space="0" w:color="auto"/>
        <w:left w:val="none" w:sz="0" w:space="0" w:color="auto"/>
        <w:bottom w:val="none" w:sz="0" w:space="0" w:color="auto"/>
        <w:right w:val="none" w:sz="0" w:space="0" w:color="auto"/>
      </w:divBdr>
    </w:div>
    <w:div w:id="290211502">
      <w:bodyDiv w:val="1"/>
      <w:marLeft w:val="0"/>
      <w:marRight w:val="0"/>
      <w:marTop w:val="0"/>
      <w:marBottom w:val="0"/>
      <w:divBdr>
        <w:top w:val="none" w:sz="0" w:space="0" w:color="auto"/>
        <w:left w:val="none" w:sz="0" w:space="0" w:color="auto"/>
        <w:bottom w:val="none" w:sz="0" w:space="0" w:color="auto"/>
        <w:right w:val="none" w:sz="0" w:space="0" w:color="auto"/>
      </w:divBdr>
    </w:div>
    <w:div w:id="1687714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3" Type="http://schemas.openxmlformats.org/officeDocument/2006/relationships/settings" Target="settings.xml"/><Relationship Id="rId7" Type="http://schemas.openxmlformats.org/officeDocument/2006/relationships/hyperlink" Target="consultantplus://offline/main?base=MOB;n=142823;fld=134;dst=100164"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3121</Words>
  <Characters>17794</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РОССИЙСКАЯ ФЕДЕРАЦИЯ                </vt:lpstr>
    </vt:vector>
  </TitlesOfParts>
  <Company/>
  <LinksUpToDate>false</LinksUpToDate>
  <CharactersWithSpaces>20874</CharactersWithSpaces>
  <SharedDoc>false</SharedDoc>
  <HLinks>
    <vt:vector size="18" baseType="variant">
      <vt:variant>
        <vt:i4>6488175</vt:i4>
      </vt:variant>
      <vt:variant>
        <vt:i4>6</vt:i4>
      </vt:variant>
      <vt:variant>
        <vt:i4>0</vt:i4>
      </vt:variant>
      <vt:variant>
        <vt:i4>5</vt:i4>
      </vt:variant>
      <vt:variant>
        <vt:lpwstr>https://internet.garant.ru/</vt:lpwstr>
      </vt:variant>
      <vt:variant>
        <vt:lpwstr>/document/19513239/entry/2112</vt:lpwstr>
      </vt:variant>
      <vt:variant>
        <vt:i4>7012460</vt:i4>
      </vt:variant>
      <vt:variant>
        <vt:i4>3</vt:i4>
      </vt:variant>
      <vt:variant>
        <vt:i4>0</vt:i4>
      </vt:variant>
      <vt:variant>
        <vt:i4>5</vt:i4>
      </vt:variant>
      <vt:variant>
        <vt:lpwstr>https://internet.garant.ru/</vt:lpwstr>
      </vt:variant>
      <vt:variant>
        <vt:lpwstr>/document/19513239/entry/229</vt:lpwstr>
      </vt:variant>
      <vt:variant>
        <vt:i4>2490476</vt:i4>
      </vt:variant>
      <vt:variant>
        <vt:i4>0</vt:i4>
      </vt:variant>
      <vt:variant>
        <vt:i4>0</vt:i4>
      </vt:variant>
      <vt:variant>
        <vt:i4>5</vt:i4>
      </vt:variant>
      <vt:variant>
        <vt:lpwstr>consultantplus://offline/main?base=MOB;n=142823;fld=134;dst=100164</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Ульянова К.А.</dc:creator>
  <cp:lastModifiedBy>User</cp:lastModifiedBy>
  <cp:revision>2</cp:revision>
  <cp:lastPrinted>2021-02-24T05:40:00Z</cp:lastPrinted>
  <dcterms:created xsi:type="dcterms:W3CDTF">2021-03-04T06:23:00Z</dcterms:created>
  <dcterms:modified xsi:type="dcterms:W3CDTF">2021-03-04T06:23:00Z</dcterms:modified>
</cp:coreProperties>
</file>