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11F65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5B3DE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4D1FF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4D1FFC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</w:p>
    <w:p w:rsidR="00682C00" w:rsidRPr="005B3DEC" w:rsidRDefault="00E3414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82C00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3B001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5B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3B001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3B001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509A4" w:rsidRPr="00A57A01">
              <w:rPr>
                <w:rFonts w:ascii="Times New Roman" w:hAnsi="Times New Roman" w:cs="Times New Roman"/>
              </w:rPr>
              <w:t>Пожарная безопасность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7509A4" w:rsidRPr="00ED6C70" w:rsidRDefault="007509A4" w:rsidP="005B3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5B3DE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DEC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proofErr w:type="gramStart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D38C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="008D38C8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  <w:r w:rsidR="008D38C8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E341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509A4" w:rsidRPr="00682C00" w:rsidRDefault="00E341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509A4" w:rsidRPr="00682C00" w:rsidRDefault="00E3414C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9A4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7509A4" w:rsidRDefault="007509A4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509A4" w:rsidRPr="007509A4" w:rsidRDefault="007509A4" w:rsidP="007509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5B3DEC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 "</w:t>
            </w:r>
          </w:p>
        </w:tc>
        <w:tc>
          <w:tcPr>
            <w:tcW w:w="2694" w:type="dxa"/>
          </w:tcPr>
          <w:p w:rsidR="007509A4" w:rsidRPr="007509A4" w:rsidRDefault="003B0013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</w:t>
            </w:r>
            <w:proofErr w:type="spell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275" w:type="dxa"/>
          </w:tcPr>
          <w:p w:rsidR="007509A4" w:rsidRPr="007509A4" w:rsidRDefault="005B6D3C" w:rsidP="00962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7509A4" w:rsidRPr="00682C00" w:rsidRDefault="007509A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7509A4" w:rsidRPr="00682C00" w:rsidRDefault="007509A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7509A4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509A4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509A4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 w:rsidR="004C4145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страции Красноармейского сельского поселения</w:t>
            </w:r>
          </w:p>
        </w:tc>
        <w:tc>
          <w:tcPr>
            <w:tcW w:w="2694" w:type="dxa"/>
          </w:tcPr>
          <w:p w:rsidR="00962AD4" w:rsidRPr="007509A4" w:rsidRDefault="00962A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D4" w:rsidRPr="007509A4" w:rsidRDefault="003B0013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275" w:type="dxa"/>
          </w:tcPr>
          <w:p w:rsidR="00962AD4" w:rsidRPr="00682C00" w:rsidRDefault="00962AD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962AD4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962AD4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AD4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276111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962AD4" w:rsidRPr="007509A4" w:rsidRDefault="005B3DEC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A727D3">
              <w:rPr>
                <w:rFonts w:ascii="Times New Roman" w:hAnsi="Times New Roman" w:cs="Times New Roman"/>
                <w:sz w:val="24"/>
                <w:szCs w:val="24"/>
              </w:rPr>
              <w:t xml:space="preserve">Э.С. </w:t>
            </w:r>
            <w:proofErr w:type="spellStart"/>
            <w:r w:rsidR="00A727D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45487C">
        <w:trPr>
          <w:trHeight w:val="495"/>
          <w:tblCellSpacing w:w="5" w:type="nil"/>
        </w:trPr>
        <w:tc>
          <w:tcPr>
            <w:tcW w:w="426" w:type="dxa"/>
            <w:vMerge w:val="restart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  <w:vMerge w:val="restart"/>
          </w:tcPr>
          <w:p w:rsidR="0045487C" w:rsidRPr="00ED6C70" w:rsidRDefault="003B001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275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45487C" w:rsidRPr="00682C00" w:rsidRDefault="008B645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D44334">
        <w:trPr>
          <w:trHeight w:val="600"/>
          <w:tblCellSpacing w:w="5" w:type="nil"/>
        </w:trPr>
        <w:tc>
          <w:tcPr>
            <w:tcW w:w="426" w:type="dxa"/>
            <w:vMerge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5487C" w:rsidRDefault="0045487C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ЗАПЛАНИРОВАННЫ ВВИДУ ПЕРЕДАЧИ ПОЛНОМОЧИЙ В РАЙОН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34C35" w:rsidRPr="00ED6C70" w:rsidRDefault="003B001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Default="003B0013" w:rsidP="00A727D3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13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3B0013">
              <w:rPr>
                <w:rFonts w:ascii="Times New Roman" w:hAnsi="Times New Roman"/>
                <w:sz w:val="24"/>
                <w:szCs w:val="24"/>
              </w:rPr>
              <w:t>А.С.Богуш</w:t>
            </w:r>
            <w:proofErr w:type="spellEnd"/>
            <w:proofErr w:type="gramStart"/>
            <w:r w:rsidRPr="003B001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Pr="003B0013">
              <w:rPr>
                <w:rFonts w:ascii="Times New Roman" w:hAnsi="Times New Roman"/>
                <w:sz w:val="24"/>
                <w:szCs w:val="24"/>
              </w:rPr>
              <w:t>Казадаева</w:t>
            </w:r>
            <w:proofErr w:type="spellEnd"/>
            <w:r w:rsidRPr="003B0013"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275" w:type="dxa"/>
          </w:tcPr>
          <w:p w:rsidR="00034C35" w:rsidRPr="00ED6C70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  <w:r w:rsidRPr="005B6D3C">
              <w:t xml:space="preserve"> проведение лекций и бесед по безопасности на воде</w:t>
            </w:r>
            <w:r w:rsidRPr="00B155B7">
              <w:t xml:space="preserve"> </w:t>
            </w:r>
            <w:r>
              <w:t xml:space="preserve"> </w:t>
            </w: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E3414C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034C3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35" w:rsidRPr="007509A4" w:rsidRDefault="003B0013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proofErr w:type="gram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</w:t>
            </w:r>
            <w:proofErr w:type="spellStart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275" w:type="dxa"/>
          </w:tcPr>
          <w:p w:rsidR="005B6D3C" w:rsidRPr="005B6D3C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  <w:r w:rsidRPr="005B6D3C">
              <w:t xml:space="preserve">   </w:t>
            </w:r>
          </w:p>
          <w:p w:rsidR="00034C35" w:rsidRPr="002D5A1F" w:rsidRDefault="005B6D3C" w:rsidP="005B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3C">
              <w:rPr>
                <w:rFonts w:ascii="Times New Roman" w:hAnsi="Times New Roman" w:cs="Times New Roman"/>
              </w:rPr>
              <w:t>проведение лекций и бесед по безопасности на воде</w:t>
            </w:r>
            <w:r w:rsidRPr="00B155B7">
              <w:t xml:space="preserve"> </w:t>
            </w:r>
            <w:r>
              <w:t xml:space="preserve"> </w:t>
            </w:r>
          </w:p>
        </w:tc>
        <w:tc>
          <w:tcPr>
            <w:tcW w:w="1418" w:type="dxa"/>
          </w:tcPr>
          <w:p w:rsidR="00034C35" w:rsidRPr="00682C00" w:rsidRDefault="00034C35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034C35" w:rsidRPr="00682C00" w:rsidRDefault="00034C35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034C35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276111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034C35" w:rsidRPr="007509A4" w:rsidRDefault="004C4145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3B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A72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Э.С. Казадаева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защищенности 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3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1FFC" w:rsidRPr="00682C00" w:rsidTr="00353FD8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D1FFC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4D1FFC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D1FFC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D1FFC" w:rsidRPr="00682C00" w:rsidRDefault="004D1FF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3B001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5B3DEC">
        <w:rPr>
          <w:rFonts w:ascii="Times New Roman" w:eastAsia="Calibri" w:hAnsi="Times New Roman" w:cs="Times New Roman"/>
          <w:sz w:val="24"/>
          <w:szCs w:val="24"/>
        </w:rPr>
        <w:t>Красноармей</w:t>
      </w:r>
      <w:r w:rsidR="004D1FFC">
        <w:rPr>
          <w:rFonts w:ascii="Times New Roman" w:eastAsia="Calibri" w:hAnsi="Times New Roman" w:cs="Times New Roman"/>
          <w:sz w:val="24"/>
          <w:szCs w:val="24"/>
        </w:rPr>
        <w:t>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3B001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3B001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3B001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А.С.Богуш</w:t>
      </w:r>
      <w:proofErr w:type="spellEnd"/>
    </w:p>
    <w:sectPr w:rsidR="00682C00" w:rsidRPr="00276111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BF" w:rsidRDefault="00437ABF">
      <w:pPr>
        <w:spacing w:after="0" w:line="240" w:lineRule="auto"/>
      </w:pPr>
      <w:r>
        <w:separator/>
      </w:r>
    </w:p>
  </w:endnote>
  <w:endnote w:type="continuationSeparator" w:id="0">
    <w:p w:rsidR="00437ABF" w:rsidRDefault="0043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F54E54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B0013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3B001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BF" w:rsidRDefault="00437ABF">
      <w:pPr>
        <w:spacing w:after="0" w:line="240" w:lineRule="auto"/>
      </w:pPr>
      <w:r>
        <w:separator/>
      </w:r>
    </w:p>
  </w:footnote>
  <w:footnote w:type="continuationSeparator" w:id="0">
    <w:p w:rsidR="00437ABF" w:rsidRDefault="00437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34C35"/>
    <w:rsid w:val="001333C9"/>
    <w:rsid w:val="0022247B"/>
    <w:rsid w:val="00245F50"/>
    <w:rsid w:val="00276111"/>
    <w:rsid w:val="00290F91"/>
    <w:rsid w:val="002C3652"/>
    <w:rsid w:val="002D5A1F"/>
    <w:rsid w:val="00320655"/>
    <w:rsid w:val="00353FD8"/>
    <w:rsid w:val="003B0013"/>
    <w:rsid w:val="003E7479"/>
    <w:rsid w:val="00437ABF"/>
    <w:rsid w:val="0045487C"/>
    <w:rsid w:val="004935F2"/>
    <w:rsid w:val="004C4145"/>
    <w:rsid w:val="004D1FFC"/>
    <w:rsid w:val="005303A6"/>
    <w:rsid w:val="00550798"/>
    <w:rsid w:val="005B3DEC"/>
    <w:rsid w:val="005B6D3C"/>
    <w:rsid w:val="00600F73"/>
    <w:rsid w:val="006431D9"/>
    <w:rsid w:val="00682C00"/>
    <w:rsid w:val="00741448"/>
    <w:rsid w:val="007509A4"/>
    <w:rsid w:val="007F4029"/>
    <w:rsid w:val="0080112F"/>
    <w:rsid w:val="00811F65"/>
    <w:rsid w:val="00812E02"/>
    <w:rsid w:val="0089234A"/>
    <w:rsid w:val="008B645C"/>
    <w:rsid w:val="008D38C8"/>
    <w:rsid w:val="0090507B"/>
    <w:rsid w:val="009565EE"/>
    <w:rsid w:val="00962AD4"/>
    <w:rsid w:val="00974095"/>
    <w:rsid w:val="00A20BED"/>
    <w:rsid w:val="00A22C23"/>
    <w:rsid w:val="00A45008"/>
    <w:rsid w:val="00A727D3"/>
    <w:rsid w:val="00A82160"/>
    <w:rsid w:val="00A865E5"/>
    <w:rsid w:val="00B04305"/>
    <w:rsid w:val="00B06781"/>
    <w:rsid w:val="00B23000"/>
    <w:rsid w:val="00B95AEA"/>
    <w:rsid w:val="00BA3978"/>
    <w:rsid w:val="00BB2085"/>
    <w:rsid w:val="00C00A24"/>
    <w:rsid w:val="00C07589"/>
    <w:rsid w:val="00C21C6E"/>
    <w:rsid w:val="00CC14B2"/>
    <w:rsid w:val="00CE03D3"/>
    <w:rsid w:val="00D36786"/>
    <w:rsid w:val="00D63F2C"/>
    <w:rsid w:val="00DE64E6"/>
    <w:rsid w:val="00E3414C"/>
    <w:rsid w:val="00E96BC6"/>
    <w:rsid w:val="00F175C2"/>
    <w:rsid w:val="00F41298"/>
    <w:rsid w:val="00F432D6"/>
    <w:rsid w:val="00F54E54"/>
    <w:rsid w:val="00F73C5B"/>
    <w:rsid w:val="00FA6273"/>
    <w:rsid w:val="00FC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5B6D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B6D3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5B6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9</cp:revision>
  <cp:lastPrinted>2019-07-03T09:57:00Z</cp:lastPrinted>
  <dcterms:created xsi:type="dcterms:W3CDTF">2019-09-24T09:49:00Z</dcterms:created>
  <dcterms:modified xsi:type="dcterms:W3CDTF">2021-07-05T09:10:00Z</dcterms:modified>
</cp:coreProperties>
</file>