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194" w:rsidRDefault="00E62E32" w:rsidP="00E62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СВОДНЫЙ ДОКЛАД</w:t>
      </w:r>
    </w:p>
    <w:p w:rsidR="00E62E32" w:rsidRDefault="00E62E32" w:rsidP="00E62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ходе реализации и оценке эффективности   муниципальных программ</w:t>
      </w:r>
    </w:p>
    <w:p w:rsidR="00E62E32" w:rsidRDefault="00E81059" w:rsidP="00E62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Красноармейс</w:t>
      </w:r>
      <w:r w:rsidR="002B558F">
        <w:rPr>
          <w:rFonts w:ascii="Times New Roman" w:hAnsi="Times New Roman" w:cs="Times New Roman"/>
          <w:b/>
          <w:sz w:val="24"/>
          <w:szCs w:val="24"/>
        </w:rPr>
        <w:t>кого сельского поселения</w:t>
      </w:r>
      <w:r w:rsidR="00E62E32">
        <w:rPr>
          <w:rFonts w:ascii="Times New Roman" w:hAnsi="Times New Roman" w:cs="Times New Roman"/>
          <w:b/>
          <w:sz w:val="24"/>
          <w:szCs w:val="24"/>
        </w:rPr>
        <w:t xml:space="preserve"> за 201</w:t>
      </w:r>
      <w:r w:rsidR="00313084">
        <w:rPr>
          <w:rFonts w:ascii="Times New Roman" w:hAnsi="Times New Roman" w:cs="Times New Roman"/>
          <w:b/>
          <w:sz w:val="24"/>
          <w:szCs w:val="24"/>
        </w:rPr>
        <w:t>8</w:t>
      </w:r>
      <w:r w:rsidR="002B558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62E32" w:rsidRDefault="00E62E32" w:rsidP="00E62E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264A" w:rsidRDefault="00E62E32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</w:t>
      </w:r>
      <w:r w:rsidR="00313084">
        <w:rPr>
          <w:rFonts w:ascii="Times New Roman" w:hAnsi="Times New Roman" w:cs="Times New Roman"/>
          <w:sz w:val="24"/>
          <w:szCs w:val="24"/>
        </w:rPr>
        <w:t>становлением администрации от 01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1308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313084">
        <w:rPr>
          <w:rFonts w:ascii="Times New Roman" w:hAnsi="Times New Roman" w:cs="Times New Roman"/>
          <w:sz w:val="24"/>
          <w:szCs w:val="24"/>
        </w:rPr>
        <w:t>8</w:t>
      </w:r>
      <w:r w:rsidR="00E7264A">
        <w:rPr>
          <w:rFonts w:ascii="Times New Roman" w:hAnsi="Times New Roman" w:cs="Times New Roman"/>
          <w:sz w:val="24"/>
          <w:szCs w:val="24"/>
        </w:rPr>
        <w:t xml:space="preserve"> года № 25</w:t>
      </w:r>
      <w:r w:rsidR="002B5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утвержден Порядок разработки, реализации и оценки эффективности муниципальных программ </w:t>
      </w:r>
      <w:r w:rsidR="00E81059">
        <w:rPr>
          <w:rFonts w:ascii="Times New Roman" w:hAnsi="Times New Roman" w:cs="Times New Roman"/>
          <w:sz w:val="24"/>
          <w:szCs w:val="24"/>
        </w:rPr>
        <w:t>Красноармейс</w:t>
      </w:r>
      <w:r w:rsidR="002B558F">
        <w:rPr>
          <w:rFonts w:ascii="Times New Roman" w:hAnsi="Times New Roman" w:cs="Times New Roman"/>
          <w:sz w:val="24"/>
          <w:szCs w:val="24"/>
        </w:rPr>
        <w:t>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3EC3" w:rsidRDefault="00E62E32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Согласно Порядку, разработка  муниципальных программ осуществляется на основании Перечня муниципальных программ, утвержденного </w:t>
      </w:r>
      <w:r w:rsidR="00E7264A">
        <w:rPr>
          <w:rFonts w:ascii="Times New Roman" w:hAnsi="Times New Roman" w:cs="Times New Roman"/>
          <w:sz w:val="24"/>
          <w:szCs w:val="24"/>
        </w:rPr>
        <w:t>распоряжением А</w:t>
      </w:r>
      <w:r w:rsidR="00E81059">
        <w:rPr>
          <w:rFonts w:ascii="Times New Roman" w:hAnsi="Times New Roman" w:cs="Times New Roman"/>
          <w:sz w:val="24"/>
          <w:szCs w:val="24"/>
        </w:rPr>
        <w:t>дминистрации от 03</w:t>
      </w:r>
      <w:r w:rsidR="00363EC3">
        <w:rPr>
          <w:rFonts w:ascii="Times New Roman" w:hAnsi="Times New Roman" w:cs="Times New Roman"/>
          <w:sz w:val="24"/>
          <w:szCs w:val="24"/>
        </w:rPr>
        <w:t>.0</w:t>
      </w:r>
      <w:r w:rsidR="00986396">
        <w:rPr>
          <w:rFonts w:ascii="Times New Roman" w:hAnsi="Times New Roman" w:cs="Times New Roman"/>
          <w:sz w:val="24"/>
          <w:szCs w:val="24"/>
        </w:rPr>
        <w:t>9</w:t>
      </w:r>
      <w:r w:rsidR="00363EC3">
        <w:rPr>
          <w:rFonts w:ascii="Times New Roman" w:hAnsi="Times New Roman" w:cs="Times New Roman"/>
          <w:sz w:val="24"/>
          <w:szCs w:val="24"/>
        </w:rPr>
        <w:t>.201</w:t>
      </w:r>
      <w:r w:rsidR="00986396">
        <w:rPr>
          <w:rFonts w:ascii="Times New Roman" w:hAnsi="Times New Roman" w:cs="Times New Roman"/>
          <w:sz w:val="24"/>
          <w:szCs w:val="24"/>
        </w:rPr>
        <w:t>3</w:t>
      </w:r>
      <w:r w:rsidR="00363EC3">
        <w:rPr>
          <w:rFonts w:ascii="Times New Roman" w:hAnsi="Times New Roman" w:cs="Times New Roman"/>
          <w:sz w:val="24"/>
          <w:szCs w:val="24"/>
        </w:rPr>
        <w:t xml:space="preserve"> № </w:t>
      </w:r>
      <w:r w:rsidR="00E81059">
        <w:rPr>
          <w:rFonts w:ascii="Times New Roman" w:hAnsi="Times New Roman" w:cs="Times New Roman"/>
          <w:sz w:val="24"/>
          <w:szCs w:val="24"/>
        </w:rPr>
        <w:t>82</w:t>
      </w:r>
      <w:r w:rsidR="00363EC3">
        <w:rPr>
          <w:rFonts w:ascii="Times New Roman" w:hAnsi="Times New Roman" w:cs="Times New Roman"/>
          <w:sz w:val="24"/>
          <w:szCs w:val="24"/>
        </w:rPr>
        <w:t>.</w:t>
      </w:r>
    </w:p>
    <w:p w:rsidR="00E62E32" w:rsidRDefault="00651E41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Сводный доклад подготовлен  в соответствии с п. 5.1</w:t>
      </w:r>
      <w:r w:rsidR="00E7264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Порядка на основе отчетов, представленных</w:t>
      </w:r>
      <w:r w:rsidR="00E62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ответственными исполнителями муниципальных программ.</w:t>
      </w:r>
    </w:p>
    <w:p w:rsidR="005D3BDA" w:rsidRDefault="005D3BDA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201</w:t>
      </w:r>
      <w:r w:rsidR="00E7264A">
        <w:rPr>
          <w:rFonts w:ascii="Times New Roman" w:hAnsi="Times New Roman" w:cs="Times New Roman"/>
          <w:sz w:val="24"/>
          <w:szCs w:val="24"/>
        </w:rPr>
        <w:t>8 год разработано и утверждено 13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программ:</w:t>
      </w:r>
    </w:p>
    <w:p w:rsidR="00E81059" w:rsidRPr="00141F46" w:rsidRDefault="00141F46" w:rsidP="00141F46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F46">
        <w:rPr>
          <w:rFonts w:ascii="Times New Roman" w:hAnsi="Times New Roman" w:cs="Times New Roman"/>
          <w:sz w:val="24"/>
          <w:szCs w:val="24"/>
        </w:rPr>
        <w:t xml:space="preserve">Обеспечение общественного порядка и противодействие преступности </w:t>
      </w:r>
      <w:r w:rsidR="00E7264A" w:rsidRPr="00141F4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7264A" w:rsidRPr="00141F46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="00E7264A" w:rsidRPr="00141F46">
        <w:rPr>
          <w:rFonts w:ascii="Times New Roman" w:hAnsi="Times New Roman" w:cs="Times New Roman"/>
          <w:sz w:val="24"/>
          <w:szCs w:val="24"/>
        </w:rPr>
        <w:t xml:space="preserve"> постановлением А</w:t>
      </w:r>
      <w:r w:rsidR="00E81059" w:rsidRPr="00141F46">
        <w:rPr>
          <w:rFonts w:ascii="Times New Roman" w:hAnsi="Times New Roman" w:cs="Times New Roman"/>
          <w:sz w:val="24"/>
          <w:szCs w:val="24"/>
        </w:rPr>
        <w:t>дминистрации от 01.10.2013г. №267);</w:t>
      </w:r>
    </w:p>
    <w:p w:rsidR="00E81059" w:rsidRPr="00141F46" w:rsidRDefault="00141F46" w:rsidP="00141F46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F46">
        <w:rPr>
          <w:rFonts w:ascii="Times New Roman" w:hAnsi="Times New Roman" w:cs="Times New Roman"/>
          <w:sz w:val="24"/>
          <w:szCs w:val="24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r w:rsidR="00E7264A" w:rsidRPr="00141F46">
        <w:rPr>
          <w:rFonts w:ascii="Times New Roman" w:hAnsi="Times New Roman" w:cs="Times New Roman"/>
          <w:sz w:val="24"/>
          <w:szCs w:val="24"/>
        </w:rPr>
        <w:t>(утверждена постановлением А</w:t>
      </w:r>
      <w:r w:rsidR="00E81059" w:rsidRPr="00141F46">
        <w:rPr>
          <w:rFonts w:ascii="Times New Roman" w:hAnsi="Times New Roman" w:cs="Times New Roman"/>
          <w:sz w:val="24"/>
          <w:szCs w:val="24"/>
        </w:rPr>
        <w:t>дминистрации от 01.10.2013г. №266);</w:t>
      </w:r>
    </w:p>
    <w:p w:rsidR="005D3BDA" w:rsidRPr="00E81059" w:rsidRDefault="00E81059" w:rsidP="005D3BD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культуры и туризма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</w:t>
      </w:r>
      <w:r w:rsidR="00E7264A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дминистрации от 01.10.2013г. №268);</w:t>
      </w:r>
      <w:r w:rsidR="005D3BDA" w:rsidRPr="00E81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2E32" w:rsidRPr="00141F46" w:rsidRDefault="00141F46" w:rsidP="00141F46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F46">
        <w:rPr>
          <w:rFonts w:ascii="Times New Roman" w:hAnsi="Times New Roman" w:cs="Times New Roman"/>
          <w:sz w:val="24"/>
          <w:szCs w:val="24"/>
        </w:rPr>
        <w:t xml:space="preserve">Охрана окружающей среды и рациональное природопользование </w:t>
      </w:r>
      <w:r w:rsidR="005D3BDA" w:rsidRPr="00141F46">
        <w:rPr>
          <w:rFonts w:ascii="Times New Roman" w:hAnsi="Times New Roman" w:cs="Times New Roman"/>
          <w:sz w:val="24"/>
          <w:szCs w:val="24"/>
        </w:rPr>
        <w:t xml:space="preserve">(утверждена постановлением </w:t>
      </w:r>
      <w:r w:rsidR="00E81059" w:rsidRPr="00141F46">
        <w:rPr>
          <w:rFonts w:ascii="Times New Roman" w:hAnsi="Times New Roman" w:cs="Times New Roman"/>
          <w:sz w:val="24"/>
          <w:szCs w:val="24"/>
        </w:rPr>
        <w:t xml:space="preserve"> </w:t>
      </w:r>
      <w:r w:rsidR="001E6B98" w:rsidRPr="00141F46">
        <w:rPr>
          <w:rFonts w:ascii="Times New Roman" w:hAnsi="Times New Roman" w:cs="Times New Roman"/>
          <w:sz w:val="24"/>
          <w:szCs w:val="24"/>
        </w:rPr>
        <w:t>А</w:t>
      </w:r>
      <w:r w:rsidR="005D3BDA" w:rsidRPr="00141F46">
        <w:rPr>
          <w:rFonts w:ascii="Times New Roman" w:hAnsi="Times New Roman" w:cs="Times New Roman"/>
          <w:sz w:val="24"/>
          <w:szCs w:val="24"/>
        </w:rPr>
        <w:t xml:space="preserve">дминистрации от </w:t>
      </w:r>
      <w:r w:rsidR="00986396" w:rsidRPr="00141F46">
        <w:rPr>
          <w:rFonts w:ascii="Times New Roman" w:hAnsi="Times New Roman" w:cs="Times New Roman"/>
          <w:sz w:val="24"/>
          <w:szCs w:val="24"/>
        </w:rPr>
        <w:t>0</w:t>
      </w:r>
      <w:r w:rsidR="00C46F34" w:rsidRPr="00141F46">
        <w:rPr>
          <w:rFonts w:ascii="Times New Roman" w:hAnsi="Times New Roman" w:cs="Times New Roman"/>
          <w:sz w:val="24"/>
          <w:szCs w:val="24"/>
        </w:rPr>
        <w:t>1</w:t>
      </w:r>
      <w:r w:rsidR="005D3BDA" w:rsidRPr="00141F46">
        <w:rPr>
          <w:rFonts w:ascii="Times New Roman" w:hAnsi="Times New Roman" w:cs="Times New Roman"/>
          <w:sz w:val="24"/>
          <w:szCs w:val="24"/>
        </w:rPr>
        <w:t>.</w:t>
      </w:r>
      <w:r w:rsidR="00986396" w:rsidRPr="00141F46">
        <w:rPr>
          <w:rFonts w:ascii="Times New Roman" w:hAnsi="Times New Roman" w:cs="Times New Roman"/>
          <w:sz w:val="24"/>
          <w:szCs w:val="24"/>
        </w:rPr>
        <w:t>1</w:t>
      </w:r>
      <w:r w:rsidR="005D3BDA" w:rsidRPr="00141F46">
        <w:rPr>
          <w:rFonts w:ascii="Times New Roman" w:hAnsi="Times New Roman" w:cs="Times New Roman"/>
          <w:sz w:val="24"/>
          <w:szCs w:val="24"/>
        </w:rPr>
        <w:t>0</w:t>
      </w:r>
      <w:r w:rsidR="00986396" w:rsidRPr="00141F46">
        <w:rPr>
          <w:rFonts w:ascii="Times New Roman" w:hAnsi="Times New Roman" w:cs="Times New Roman"/>
          <w:sz w:val="24"/>
          <w:szCs w:val="24"/>
        </w:rPr>
        <w:t>.2013г.</w:t>
      </w:r>
      <w:r w:rsidR="005D3BDA" w:rsidRPr="00141F46">
        <w:rPr>
          <w:rFonts w:ascii="Times New Roman" w:hAnsi="Times New Roman" w:cs="Times New Roman"/>
          <w:sz w:val="24"/>
          <w:szCs w:val="24"/>
        </w:rPr>
        <w:t xml:space="preserve"> №</w:t>
      </w:r>
      <w:r w:rsidR="00E81059" w:rsidRPr="00141F46">
        <w:rPr>
          <w:rFonts w:ascii="Times New Roman" w:hAnsi="Times New Roman" w:cs="Times New Roman"/>
          <w:sz w:val="24"/>
          <w:szCs w:val="24"/>
        </w:rPr>
        <w:t>269</w:t>
      </w:r>
      <w:r w:rsidR="005D3BDA" w:rsidRPr="00141F46">
        <w:rPr>
          <w:rFonts w:ascii="Times New Roman" w:hAnsi="Times New Roman" w:cs="Times New Roman"/>
          <w:sz w:val="24"/>
          <w:szCs w:val="24"/>
        </w:rPr>
        <w:t>);</w:t>
      </w:r>
    </w:p>
    <w:p w:rsidR="00E81059" w:rsidRPr="00E40D02" w:rsidRDefault="00E40D02" w:rsidP="00E40D0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D02">
        <w:rPr>
          <w:rFonts w:ascii="Times New Roman" w:hAnsi="Times New Roman" w:cs="Times New Roman"/>
          <w:sz w:val="24"/>
          <w:szCs w:val="24"/>
        </w:rPr>
        <w:t xml:space="preserve">Развитие физической культуры и спорта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B98" w:rsidRPr="00E40D02">
        <w:rPr>
          <w:rFonts w:ascii="Times New Roman" w:hAnsi="Times New Roman" w:cs="Times New Roman"/>
          <w:sz w:val="24"/>
          <w:szCs w:val="24"/>
        </w:rPr>
        <w:t>постановлением А</w:t>
      </w:r>
      <w:r w:rsidR="00E81059" w:rsidRPr="00E40D02">
        <w:rPr>
          <w:rFonts w:ascii="Times New Roman" w:hAnsi="Times New Roman" w:cs="Times New Roman"/>
          <w:sz w:val="24"/>
          <w:szCs w:val="24"/>
        </w:rPr>
        <w:t>дминистрации от 01.10.2013г. №270);</w:t>
      </w:r>
    </w:p>
    <w:p w:rsidR="00E81059" w:rsidRPr="00E81059" w:rsidRDefault="005D3BDA" w:rsidP="00E8105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059">
        <w:rPr>
          <w:rFonts w:ascii="Times New Roman" w:hAnsi="Times New Roman" w:cs="Times New Roman"/>
          <w:sz w:val="24"/>
          <w:szCs w:val="24"/>
        </w:rPr>
        <w:t xml:space="preserve">Развитие транспортной </w:t>
      </w:r>
      <w:r w:rsidR="004A176C" w:rsidRPr="00E81059">
        <w:rPr>
          <w:rFonts w:ascii="Times New Roman" w:hAnsi="Times New Roman" w:cs="Times New Roman"/>
          <w:sz w:val="24"/>
          <w:szCs w:val="24"/>
        </w:rPr>
        <w:t>системы</w:t>
      </w:r>
      <w:r w:rsidRPr="00E81059">
        <w:rPr>
          <w:rFonts w:ascii="Times New Roman" w:hAnsi="Times New Roman" w:cs="Times New Roman"/>
          <w:sz w:val="24"/>
          <w:szCs w:val="24"/>
        </w:rPr>
        <w:t xml:space="preserve"> </w:t>
      </w:r>
      <w:r w:rsidR="00C46F34" w:rsidRPr="00E8105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C46F34" w:rsidRPr="00E81059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="00C46F34" w:rsidRPr="00E81059">
        <w:rPr>
          <w:rFonts w:ascii="Times New Roman" w:hAnsi="Times New Roman" w:cs="Times New Roman"/>
          <w:sz w:val="24"/>
          <w:szCs w:val="24"/>
        </w:rPr>
        <w:t xml:space="preserve"> п</w:t>
      </w:r>
      <w:r w:rsidR="004A176C" w:rsidRPr="00E81059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E81059" w:rsidRPr="00E81059">
        <w:rPr>
          <w:rFonts w:ascii="Times New Roman" w:hAnsi="Times New Roman" w:cs="Times New Roman"/>
          <w:sz w:val="24"/>
          <w:szCs w:val="24"/>
        </w:rPr>
        <w:t xml:space="preserve"> </w:t>
      </w:r>
      <w:r w:rsidR="00E7264A">
        <w:rPr>
          <w:rFonts w:ascii="Times New Roman" w:hAnsi="Times New Roman" w:cs="Times New Roman"/>
          <w:sz w:val="24"/>
          <w:szCs w:val="24"/>
        </w:rPr>
        <w:t>А</w:t>
      </w:r>
      <w:r w:rsidR="004A176C" w:rsidRPr="00E81059">
        <w:rPr>
          <w:rFonts w:ascii="Times New Roman" w:hAnsi="Times New Roman" w:cs="Times New Roman"/>
          <w:sz w:val="24"/>
          <w:szCs w:val="24"/>
        </w:rPr>
        <w:t>дминистрации от 0</w:t>
      </w:r>
      <w:r w:rsidR="00C46F34" w:rsidRPr="00E81059">
        <w:rPr>
          <w:rFonts w:ascii="Times New Roman" w:hAnsi="Times New Roman" w:cs="Times New Roman"/>
          <w:sz w:val="24"/>
          <w:szCs w:val="24"/>
        </w:rPr>
        <w:t>1.</w:t>
      </w:r>
      <w:r w:rsidR="004A176C" w:rsidRPr="00E81059">
        <w:rPr>
          <w:rFonts w:ascii="Times New Roman" w:hAnsi="Times New Roman" w:cs="Times New Roman"/>
          <w:sz w:val="24"/>
          <w:szCs w:val="24"/>
        </w:rPr>
        <w:t>1</w:t>
      </w:r>
      <w:r w:rsidR="00C46F34" w:rsidRPr="00E81059">
        <w:rPr>
          <w:rFonts w:ascii="Times New Roman" w:hAnsi="Times New Roman" w:cs="Times New Roman"/>
          <w:sz w:val="24"/>
          <w:szCs w:val="24"/>
        </w:rPr>
        <w:t>0.201</w:t>
      </w:r>
      <w:r w:rsidR="004A176C" w:rsidRPr="00E81059">
        <w:rPr>
          <w:rFonts w:ascii="Times New Roman" w:hAnsi="Times New Roman" w:cs="Times New Roman"/>
          <w:sz w:val="24"/>
          <w:szCs w:val="24"/>
        </w:rPr>
        <w:t>3г.</w:t>
      </w:r>
      <w:r w:rsidR="00C46F34" w:rsidRPr="00E81059">
        <w:rPr>
          <w:rFonts w:ascii="Times New Roman" w:hAnsi="Times New Roman" w:cs="Times New Roman"/>
          <w:sz w:val="24"/>
          <w:szCs w:val="24"/>
        </w:rPr>
        <w:t xml:space="preserve"> №</w:t>
      </w:r>
      <w:r w:rsidR="00E81059">
        <w:rPr>
          <w:rFonts w:ascii="Times New Roman" w:hAnsi="Times New Roman" w:cs="Times New Roman"/>
          <w:sz w:val="24"/>
          <w:szCs w:val="24"/>
        </w:rPr>
        <w:t>271</w:t>
      </w:r>
      <w:r w:rsidR="00C46F34" w:rsidRPr="00E81059">
        <w:rPr>
          <w:rFonts w:ascii="Times New Roman" w:hAnsi="Times New Roman" w:cs="Times New Roman"/>
          <w:sz w:val="24"/>
          <w:szCs w:val="24"/>
        </w:rPr>
        <w:t>);</w:t>
      </w:r>
    </w:p>
    <w:p w:rsidR="00E81059" w:rsidRDefault="004A176C" w:rsidP="0083697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6975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836975">
        <w:rPr>
          <w:rFonts w:ascii="Times New Roman" w:hAnsi="Times New Roman" w:cs="Times New Roman"/>
          <w:sz w:val="24"/>
          <w:szCs w:val="24"/>
        </w:rPr>
        <w:t xml:space="preserve"> и развитие энергетики </w:t>
      </w:r>
      <w:r w:rsidR="00C46F34" w:rsidRPr="0083697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C46F34" w:rsidRPr="00836975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="00C46F34" w:rsidRPr="00836975">
        <w:rPr>
          <w:rFonts w:ascii="Times New Roman" w:hAnsi="Times New Roman" w:cs="Times New Roman"/>
          <w:sz w:val="24"/>
          <w:szCs w:val="24"/>
        </w:rPr>
        <w:t xml:space="preserve"> п</w:t>
      </w:r>
      <w:r w:rsidR="00E7264A">
        <w:rPr>
          <w:rFonts w:ascii="Times New Roman" w:hAnsi="Times New Roman" w:cs="Times New Roman"/>
          <w:sz w:val="24"/>
          <w:szCs w:val="24"/>
        </w:rPr>
        <w:t>остановлением А</w:t>
      </w:r>
      <w:r w:rsidRPr="00836975">
        <w:rPr>
          <w:rFonts w:ascii="Times New Roman" w:hAnsi="Times New Roman" w:cs="Times New Roman"/>
          <w:sz w:val="24"/>
          <w:szCs w:val="24"/>
        </w:rPr>
        <w:t>дминистрации от 0</w:t>
      </w:r>
      <w:r w:rsidR="00C46F34" w:rsidRPr="00836975">
        <w:rPr>
          <w:rFonts w:ascii="Times New Roman" w:hAnsi="Times New Roman" w:cs="Times New Roman"/>
          <w:sz w:val="24"/>
          <w:szCs w:val="24"/>
        </w:rPr>
        <w:t>1.</w:t>
      </w:r>
      <w:r w:rsidRPr="00836975">
        <w:rPr>
          <w:rFonts w:ascii="Times New Roman" w:hAnsi="Times New Roman" w:cs="Times New Roman"/>
          <w:sz w:val="24"/>
          <w:szCs w:val="24"/>
        </w:rPr>
        <w:t>1</w:t>
      </w:r>
      <w:r w:rsidR="00C46F34" w:rsidRPr="00836975">
        <w:rPr>
          <w:rFonts w:ascii="Times New Roman" w:hAnsi="Times New Roman" w:cs="Times New Roman"/>
          <w:sz w:val="24"/>
          <w:szCs w:val="24"/>
        </w:rPr>
        <w:t>0.201</w:t>
      </w:r>
      <w:r w:rsidRPr="00836975">
        <w:rPr>
          <w:rFonts w:ascii="Times New Roman" w:hAnsi="Times New Roman" w:cs="Times New Roman"/>
          <w:sz w:val="24"/>
          <w:szCs w:val="24"/>
        </w:rPr>
        <w:t>3г.</w:t>
      </w:r>
      <w:r w:rsidR="00C46F34" w:rsidRPr="00836975">
        <w:rPr>
          <w:rFonts w:ascii="Times New Roman" w:hAnsi="Times New Roman" w:cs="Times New Roman"/>
          <w:sz w:val="24"/>
          <w:szCs w:val="24"/>
        </w:rPr>
        <w:t xml:space="preserve"> №</w:t>
      </w:r>
      <w:r w:rsidR="00E81059" w:rsidRPr="00836975">
        <w:rPr>
          <w:rFonts w:ascii="Times New Roman" w:hAnsi="Times New Roman" w:cs="Times New Roman"/>
          <w:sz w:val="24"/>
          <w:szCs w:val="24"/>
        </w:rPr>
        <w:t>273</w:t>
      </w:r>
      <w:r w:rsidR="00C46F34" w:rsidRPr="00836975">
        <w:rPr>
          <w:rFonts w:ascii="Times New Roman" w:hAnsi="Times New Roman" w:cs="Times New Roman"/>
          <w:sz w:val="24"/>
          <w:szCs w:val="24"/>
        </w:rPr>
        <w:t>);</w:t>
      </w:r>
      <w:r w:rsidR="00E81059" w:rsidRPr="00836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975" w:rsidRDefault="00836975" w:rsidP="0083697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политика</w:t>
      </w:r>
      <w:r w:rsidRPr="005D3BDA">
        <w:rPr>
          <w:rFonts w:ascii="Times New Roman" w:hAnsi="Times New Roman" w:cs="Times New Roman"/>
          <w:sz w:val="24"/>
          <w:szCs w:val="24"/>
        </w:rPr>
        <w:t xml:space="preserve"> </w:t>
      </w:r>
      <w:r w:rsidR="001E6B98">
        <w:rPr>
          <w:rFonts w:ascii="Times New Roman" w:hAnsi="Times New Roman" w:cs="Times New Roman"/>
          <w:sz w:val="24"/>
          <w:szCs w:val="24"/>
        </w:rPr>
        <w:t>(утверждена постановлением А</w:t>
      </w:r>
      <w:r>
        <w:rPr>
          <w:rFonts w:ascii="Times New Roman" w:hAnsi="Times New Roman" w:cs="Times New Roman"/>
          <w:sz w:val="24"/>
          <w:szCs w:val="24"/>
        </w:rPr>
        <w:t>дминистрации от 01.10.2013г. №272);</w:t>
      </w:r>
    </w:p>
    <w:p w:rsidR="00836975" w:rsidRPr="00836975" w:rsidRDefault="00836975" w:rsidP="0083697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5D3BDA">
        <w:rPr>
          <w:rFonts w:ascii="Times New Roman" w:hAnsi="Times New Roman" w:cs="Times New Roman"/>
          <w:sz w:val="24"/>
          <w:szCs w:val="24"/>
        </w:rPr>
        <w:t>ффективно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D3BDA">
        <w:rPr>
          <w:rFonts w:ascii="Times New Roman" w:hAnsi="Times New Roman" w:cs="Times New Roman"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D3BDA">
        <w:rPr>
          <w:rFonts w:ascii="Times New Roman" w:hAnsi="Times New Roman" w:cs="Times New Roman"/>
          <w:sz w:val="24"/>
          <w:szCs w:val="24"/>
        </w:rPr>
        <w:t xml:space="preserve"> муниципальными финансами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64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7264A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="00E7264A">
        <w:rPr>
          <w:rFonts w:ascii="Times New Roman" w:hAnsi="Times New Roman" w:cs="Times New Roman"/>
          <w:sz w:val="24"/>
          <w:szCs w:val="24"/>
        </w:rPr>
        <w:t xml:space="preserve"> постановлением А</w:t>
      </w:r>
      <w:r>
        <w:rPr>
          <w:rFonts w:ascii="Times New Roman" w:hAnsi="Times New Roman" w:cs="Times New Roman"/>
          <w:sz w:val="24"/>
          <w:szCs w:val="24"/>
        </w:rPr>
        <w:t>дминистрации от 01.10.2013г.  №272);</w:t>
      </w:r>
    </w:p>
    <w:p w:rsidR="00836975" w:rsidRDefault="00836975" w:rsidP="0083697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BDA">
        <w:rPr>
          <w:rFonts w:ascii="Times New Roman" w:hAnsi="Times New Roman" w:cs="Times New Roman"/>
          <w:sz w:val="24"/>
          <w:szCs w:val="24"/>
        </w:rPr>
        <w:t>Обеспечение качественными жилищно-коммунальн</w:t>
      </w:r>
      <w:r w:rsidR="00E40D02">
        <w:rPr>
          <w:rFonts w:ascii="Times New Roman" w:hAnsi="Times New Roman" w:cs="Times New Roman"/>
          <w:sz w:val="24"/>
          <w:szCs w:val="24"/>
        </w:rPr>
        <w:t>ыми услугами населения и благоустройство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64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7264A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="00E7264A">
        <w:rPr>
          <w:rFonts w:ascii="Times New Roman" w:hAnsi="Times New Roman" w:cs="Times New Roman"/>
          <w:sz w:val="24"/>
          <w:szCs w:val="24"/>
        </w:rPr>
        <w:t xml:space="preserve"> постановлением А</w:t>
      </w:r>
      <w:r>
        <w:rPr>
          <w:rFonts w:ascii="Times New Roman" w:hAnsi="Times New Roman" w:cs="Times New Roman"/>
          <w:sz w:val="24"/>
          <w:szCs w:val="24"/>
        </w:rPr>
        <w:t>дминистрации от 01.10.2013г. №272);</w:t>
      </w:r>
    </w:p>
    <w:p w:rsidR="00836975" w:rsidRDefault="00836975" w:rsidP="0083697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Социальная поддержка граждан </w:t>
      </w:r>
      <w:r w:rsidR="00E7264A">
        <w:rPr>
          <w:rFonts w:ascii="Times New Roman" w:hAnsi="Times New Roman" w:cs="Times New Roman"/>
          <w:sz w:val="24"/>
          <w:szCs w:val="24"/>
        </w:rPr>
        <w:t>(утверждена постановлением А</w:t>
      </w:r>
      <w:r>
        <w:rPr>
          <w:rFonts w:ascii="Times New Roman" w:hAnsi="Times New Roman" w:cs="Times New Roman"/>
          <w:sz w:val="24"/>
          <w:szCs w:val="24"/>
        </w:rPr>
        <w:t>дминистрации от 01.10.2013г. №274);</w:t>
      </w:r>
    </w:p>
    <w:p w:rsidR="00836975" w:rsidRDefault="00836975" w:rsidP="0007322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BDA">
        <w:rPr>
          <w:rFonts w:ascii="Times New Roman" w:hAnsi="Times New Roman" w:cs="Times New Roman"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 xml:space="preserve">сельского хозяйства </w:t>
      </w:r>
      <w:r w:rsidR="00073220" w:rsidRPr="00073220">
        <w:rPr>
          <w:rFonts w:ascii="Times New Roman" w:hAnsi="Times New Roman" w:cs="Times New Roman"/>
          <w:sz w:val="24"/>
          <w:szCs w:val="24"/>
        </w:rPr>
        <w:t>и регулирование рынков сельскохозяйственной продукции, сырья и продовольствия</w:t>
      </w:r>
      <w:r w:rsidR="00073220">
        <w:rPr>
          <w:rFonts w:ascii="Times New Roman" w:hAnsi="Times New Roman" w:cs="Times New Roman"/>
          <w:sz w:val="24"/>
          <w:szCs w:val="24"/>
        </w:rPr>
        <w:t>»</w:t>
      </w:r>
      <w:r w:rsidR="00E7264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7264A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="00E7264A">
        <w:rPr>
          <w:rFonts w:ascii="Times New Roman" w:hAnsi="Times New Roman" w:cs="Times New Roman"/>
          <w:sz w:val="24"/>
          <w:szCs w:val="24"/>
        </w:rPr>
        <w:t xml:space="preserve"> постановлением А</w:t>
      </w:r>
      <w:r>
        <w:rPr>
          <w:rFonts w:ascii="Times New Roman" w:hAnsi="Times New Roman" w:cs="Times New Roman"/>
          <w:sz w:val="24"/>
          <w:szCs w:val="24"/>
        </w:rPr>
        <w:t>дминистрации от 01.10.2013г. №275);</w:t>
      </w:r>
    </w:p>
    <w:p w:rsidR="00E7264A" w:rsidRPr="00544CF1" w:rsidRDefault="00544CF1" w:rsidP="00544CF1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«Формирование современной </w:t>
      </w:r>
      <w:r w:rsidRPr="00544CF1">
        <w:rPr>
          <w:rFonts w:ascii="Times New Roman" w:hAnsi="Times New Roman" w:cs="Times New Roman"/>
          <w:sz w:val="24"/>
          <w:szCs w:val="24"/>
        </w:rPr>
        <w:t>городской среды на территории Красноармейского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CF1">
        <w:rPr>
          <w:rFonts w:ascii="Times New Roman" w:hAnsi="Times New Roman" w:cs="Times New Roman"/>
          <w:sz w:val="24"/>
          <w:szCs w:val="24"/>
        </w:rPr>
        <w:t>сельского поселения на 2018-2022 годы»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от 22.12.2017 № 260)</w:t>
      </w:r>
    </w:p>
    <w:p w:rsidR="0007729E" w:rsidRDefault="007B7E15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C07F0" w:rsidRDefault="0007729E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7E15" w:rsidRPr="00502D83">
        <w:rPr>
          <w:rFonts w:ascii="Times New Roman" w:hAnsi="Times New Roman" w:cs="Times New Roman"/>
          <w:sz w:val="24"/>
          <w:szCs w:val="24"/>
        </w:rPr>
        <w:t>Бюджет муниципального образования  на 201</w:t>
      </w:r>
      <w:r w:rsidR="0050522E" w:rsidRPr="00502D83">
        <w:rPr>
          <w:rFonts w:ascii="Times New Roman" w:hAnsi="Times New Roman" w:cs="Times New Roman"/>
          <w:sz w:val="24"/>
          <w:szCs w:val="24"/>
        </w:rPr>
        <w:t>8</w:t>
      </w:r>
      <w:r w:rsidR="007B7E15" w:rsidRPr="00502D83">
        <w:rPr>
          <w:rFonts w:ascii="Times New Roman" w:hAnsi="Times New Roman" w:cs="Times New Roman"/>
          <w:sz w:val="24"/>
          <w:szCs w:val="24"/>
        </w:rPr>
        <w:t xml:space="preserve"> год утвержден решением Собрания </w:t>
      </w:r>
      <w:r w:rsidR="00D83700" w:rsidRPr="00502D83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E81059" w:rsidRPr="00502D83">
        <w:rPr>
          <w:rFonts w:ascii="Times New Roman" w:hAnsi="Times New Roman" w:cs="Times New Roman"/>
          <w:sz w:val="24"/>
          <w:szCs w:val="24"/>
        </w:rPr>
        <w:t>Красноармейс</w:t>
      </w:r>
      <w:r w:rsidR="00D83700" w:rsidRPr="00502D83">
        <w:rPr>
          <w:rFonts w:ascii="Times New Roman" w:hAnsi="Times New Roman" w:cs="Times New Roman"/>
          <w:sz w:val="24"/>
          <w:szCs w:val="24"/>
        </w:rPr>
        <w:t>кого сельского поселения</w:t>
      </w:r>
      <w:r w:rsidR="007B7E15" w:rsidRPr="00502D83">
        <w:rPr>
          <w:rFonts w:ascii="Times New Roman" w:hAnsi="Times New Roman" w:cs="Times New Roman"/>
          <w:sz w:val="24"/>
          <w:szCs w:val="24"/>
        </w:rPr>
        <w:t xml:space="preserve"> от</w:t>
      </w:r>
      <w:r w:rsidR="00502D83" w:rsidRPr="00502D83">
        <w:rPr>
          <w:rFonts w:ascii="Times New Roman" w:hAnsi="Times New Roman" w:cs="Times New Roman"/>
          <w:sz w:val="24"/>
          <w:szCs w:val="24"/>
        </w:rPr>
        <w:t xml:space="preserve"> 28</w:t>
      </w:r>
      <w:r w:rsidR="007B7E15" w:rsidRPr="00502D83">
        <w:rPr>
          <w:rFonts w:ascii="Times New Roman" w:hAnsi="Times New Roman" w:cs="Times New Roman"/>
          <w:sz w:val="24"/>
          <w:szCs w:val="24"/>
        </w:rPr>
        <w:t>.12.201</w:t>
      </w:r>
      <w:r w:rsidR="00502D83" w:rsidRPr="00502D83">
        <w:rPr>
          <w:rFonts w:ascii="Times New Roman" w:hAnsi="Times New Roman" w:cs="Times New Roman"/>
          <w:sz w:val="24"/>
          <w:szCs w:val="24"/>
        </w:rPr>
        <w:t>7 № 6</w:t>
      </w:r>
      <w:r w:rsidR="00E939C5" w:rsidRPr="00502D83">
        <w:rPr>
          <w:rFonts w:ascii="Times New Roman" w:hAnsi="Times New Roman" w:cs="Times New Roman"/>
          <w:sz w:val="24"/>
          <w:szCs w:val="24"/>
        </w:rPr>
        <w:t>8</w:t>
      </w:r>
      <w:r w:rsidR="00C63F61" w:rsidRPr="00502D83">
        <w:rPr>
          <w:rFonts w:ascii="Times New Roman" w:hAnsi="Times New Roman" w:cs="Times New Roman"/>
          <w:sz w:val="24"/>
          <w:szCs w:val="24"/>
        </w:rPr>
        <w:t xml:space="preserve"> Бюджет был сформирован на основе муниципальных программ</w:t>
      </w:r>
      <w:r w:rsidR="0006640A" w:rsidRPr="00502D83">
        <w:rPr>
          <w:rFonts w:ascii="Times New Roman" w:hAnsi="Times New Roman" w:cs="Times New Roman"/>
          <w:sz w:val="24"/>
          <w:szCs w:val="24"/>
        </w:rPr>
        <w:t xml:space="preserve"> (</w:t>
      </w:r>
      <w:r w:rsidR="00502D83" w:rsidRPr="00502D83">
        <w:rPr>
          <w:rFonts w:ascii="Times New Roman" w:hAnsi="Times New Roman" w:cs="Times New Roman"/>
          <w:sz w:val="24"/>
          <w:szCs w:val="24"/>
        </w:rPr>
        <w:t>97,2</w:t>
      </w:r>
      <w:r w:rsidRPr="00502D83">
        <w:rPr>
          <w:rFonts w:ascii="Times New Roman" w:hAnsi="Times New Roman" w:cs="Times New Roman"/>
          <w:sz w:val="24"/>
          <w:szCs w:val="24"/>
        </w:rPr>
        <w:t xml:space="preserve"> % от общих </w:t>
      </w:r>
      <w:r w:rsidR="00004F60" w:rsidRPr="00502D83">
        <w:rPr>
          <w:rFonts w:ascii="Times New Roman" w:hAnsi="Times New Roman" w:cs="Times New Roman"/>
          <w:sz w:val="24"/>
          <w:szCs w:val="24"/>
        </w:rPr>
        <w:t xml:space="preserve">плановых </w:t>
      </w:r>
      <w:r w:rsidRPr="00502D83">
        <w:rPr>
          <w:rFonts w:ascii="Times New Roman" w:hAnsi="Times New Roman" w:cs="Times New Roman"/>
          <w:sz w:val="24"/>
          <w:szCs w:val="24"/>
        </w:rPr>
        <w:t>расходов бюджета)</w:t>
      </w:r>
      <w:r w:rsidR="00C63F61" w:rsidRPr="00502D83">
        <w:rPr>
          <w:rFonts w:ascii="Times New Roman" w:hAnsi="Times New Roman" w:cs="Times New Roman"/>
          <w:sz w:val="24"/>
          <w:szCs w:val="24"/>
        </w:rPr>
        <w:t>.</w:t>
      </w:r>
      <w:r w:rsidR="00C63F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F61" w:rsidRDefault="00C63F61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5CC" w:rsidRDefault="008815CC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5CC" w:rsidRDefault="008815CC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5CC" w:rsidRDefault="008815CC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E15" w:rsidRPr="005A4451" w:rsidRDefault="007B7E15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860F8" w:rsidRPr="005A4451">
        <w:rPr>
          <w:rFonts w:ascii="Times New Roman" w:hAnsi="Times New Roman" w:cs="Times New Roman"/>
          <w:sz w:val="24"/>
          <w:szCs w:val="24"/>
        </w:rPr>
        <w:t>Н</w:t>
      </w:r>
      <w:r w:rsidRPr="005A4451">
        <w:rPr>
          <w:rFonts w:ascii="Times New Roman" w:hAnsi="Times New Roman" w:cs="Times New Roman"/>
          <w:sz w:val="24"/>
          <w:szCs w:val="24"/>
        </w:rPr>
        <w:t>а реализацию муниципальных программ</w:t>
      </w:r>
      <w:r w:rsidR="00AC07F0" w:rsidRPr="005A4451">
        <w:rPr>
          <w:rFonts w:ascii="Times New Roman" w:hAnsi="Times New Roman" w:cs="Times New Roman"/>
          <w:sz w:val="24"/>
          <w:szCs w:val="24"/>
        </w:rPr>
        <w:t xml:space="preserve"> предусмотрено и </w:t>
      </w:r>
      <w:r w:rsidR="00E21918" w:rsidRPr="005A4451">
        <w:rPr>
          <w:rFonts w:ascii="Times New Roman" w:hAnsi="Times New Roman" w:cs="Times New Roman"/>
          <w:sz w:val="24"/>
          <w:szCs w:val="24"/>
        </w:rPr>
        <w:t xml:space="preserve">фактически </w:t>
      </w:r>
      <w:r w:rsidR="00836975">
        <w:rPr>
          <w:rFonts w:ascii="Times New Roman" w:hAnsi="Times New Roman" w:cs="Times New Roman"/>
          <w:sz w:val="24"/>
          <w:szCs w:val="24"/>
        </w:rPr>
        <w:t>израсходовано</w:t>
      </w:r>
      <w:r w:rsidR="00AC07F0" w:rsidRPr="005A4451">
        <w:rPr>
          <w:rFonts w:ascii="Times New Roman" w:hAnsi="Times New Roman" w:cs="Times New Roman"/>
          <w:sz w:val="24"/>
          <w:szCs w:val="24"/>
        </w:rPr>
        <w:t>:</w:t>
      </w:r>
    </w:p>
    <w:p w:rsidR="00902393" w:rsidRPr="00C63F61" w:rsidRDefault="00AC07F0" w:rsidP="0090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4D9A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902393" w:rsidRPr="00D44132" w:rsidTr="00EB3A53">
        <w:tc>
          <w:tcPr>
            <w:tcW w:w="3652" w:type="dxa"/>
          </w:tcPr>
          <w:p w:rsidR="00902393" w:rsidRPr="00D44132" w:rsidRDefault="0090239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902393" w:rsidRPr="00D44132" w:rsidRDefault="0090239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02393" w:rsidRPr="00D44132" w:rsidRDefault="00902393" w:rsidP="00502D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502D83" w:rsidRPr="00D44132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1559" w:type="dxa"/>
          </w:tcPr>
          <w:p w:rsidR="00902393" w:rsidRPr="00D44132" w:rsidRDefault="00902393" w:rsidP="00502D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="00502D83" w:rsidRPr="00D44132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1134" w:type="dxa"/>
          </w:tcPr>
          <w:p w:rsidR="00902393" w:rsidRPr="00D44132" w:rsidRDefault="0090239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32"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902393" w:rsidRPr="00D44132" w:rsidTr="00EB3A53">
        <w:tc>
          <w:tcPr>
            <w:tcW w:w="3652" w:type="dxa"/>
          </w:tcPr>
          <w:p w:rsidR="00902393" w:rsidRPr="00D44132" w:rsidRDefault="00902393" w:rsidP="00D37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32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программам, в </w:t>
            </w:r>
            <w:proofErr w:type="spellStart"/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02393" w:rsidRPr="00D44132" w:rsidRDefault="0090239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02393" w:rsidRPr="00D44132" w:rsidRDefault="0068347A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16873,8</w:t>
            </w:r>
          </w:p>
        </w:tc>
        <w:tc>
          <w:tcPr>
            <w:tcW w:w="1559" w:type="dxa"/>
          </w:tcPr>
          <w:p w:rsidR="00902393" w:rsidRPr="00D44132" w:rsidRDefault="0068347A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16153,6</w:t>
            </w:r>
          </w:p>
        </w:tc>
        <w:tc>
          <w:tcPr>
            <w:tcW w:w="1134" w:type="dxa"/>
          </w:tcPr>
          <w:p w:rsidR="00902393" w:rsidRPr="00D44132" w:rsidRDefault="0068347A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68347A" w:rsidRPr="00D44132" w:rsidTr="00EB3A53">
        <w:tc>
          <w:tcPr>
            <w:tcW w:w="3652" w:type="dxa"/>
          </w:tcPr>
          <w:p w:rsidR="0068347A" w:rsidRPr="00D44132" w:rsidRDefault="0068347A" w:rsidP="00D37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68347A" w:rsidRPr="00D44132" w:rsidRDefault="0068347A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8347A" w:rsidRPr="00D44132" w:rsidRDefault="0068347A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559" w:type="dxa"/>
          </w:tcPr>
          <w:p w:rsidR="0068347A" w:rsidRPr="00D44132" w:rsidRDefault="0068347A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134" w:type="dxa"/>
          </w:tcPr>
          <w:p w:rsidR="0068347A" w:rsidRPr="00D44132" w:rsidRDefault="0068347A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8347A" w:rsidRPr="00D44132" w:rsidTr="00EB3A53">
        <w:tc>
          <w:tcPr>
            <w:tcW w:w="3652" w:type="dxa"/>
          </w:tcPr>
          <w:p w:rsidR="0068347A" w:rsidRPr="00D44132" w:rsidRDefault="0068347A" w:rsidP="001E6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68347A" w:rsidRPr="00D44132" w:rsidRDefault="0068347A" w:rsidP="001E6B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8347A" w:rsidRPr="00D44132" w:rsidRDefault="0068347A" w:rsidP="001E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578,6</w:t>
            </w:r>
          </w:p>
        </w:tc>
        <w:tc>
          <w:tcPr>
            <w:tcW w:w="1559" w:type="dxa"/>
          </w:tcPr>
          <w:p w:rsidR="0068347A" w:rsidRPr="00D44132" w:rsidRDefault="0068347A" w:rsidP="001E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578,6</w:t>
            </w:r>
          </w:p>
        </w:tc>
        <w:tc>
          <w:tcPr>
            <w:tcW w:w="1134" w:type="dxa"/>
          </w:tcPr>
          <w:p w:rsidR="0068347A" w:rsidRPr="00D44132" w:rsidRDefault="0068347A" w:rsidP="001E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8347A" w:rsidRPr="00D44132" w:rsidTr="00EB3A53">
        <w:tc>
          <w:tcPr>
            <w:tcW w:w="3652" w:type="dxa"/>
          </w:tcPr>
          <w:p w:rsidR="0068347A" w:rsidRPr="00D44132" w:rsidRDefault="0068347A" w:rsidP="001E6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68347A" w:rsidRPr="00D44132" w:rsidRDefault="0068347A" w:rsidP="001E6B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8347A" w:rsidRPr="00D44132" w:rsidRDefault="0068347A" w:rsidP="001E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2131,2</w:t>
            </w:r>
          </w:p>
        </w:tc>
        <w:tc>
          <w:tcPr>
            <w:tcW w:w="1559" w:type="dxa"/>
          </w:tcPr>
          <w:p w:rsidR="0068347A" w:rsidRPr="00D44132" w:rsidRDefault="0068347A" w:rsidP="001E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2129,7</w:t>
            </w:r>
          </w:p>
        </w:tc>
        <w:tc>
          <w:tcPr>
            <w:tcW w:w="1134" w:type="dxa"/>
          </w:tcPr>
          <w:p w:rsidR="0068347A" w:rsidRPr="00D44132" w:rsidRDefault="0068347A" w:rsidP="001E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68347A" w:rsidTr="00EB3A53">
        <w:tc>
          <w:tcPr>
            <w:tcW w:w="3652" w:type="dxa"/>
          </w:tcPr>
          <w:p w:rsidR="0068347A" w:rsidRPr="00D44132" w:rsidRDefault="0068347A" w:rsidP="00D37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68347A" w:rsidRPr="00D44132" w:rsidRDefault="0068347A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8347A" w:rsidRPr="00D44132" w:rsidRDefault="0068347A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14120,5</w:t>
            </w:r>
          </w:p>
        </w:tc>
        <w:tc>
          <w:tcPr>
            <w:tcW w:w="1559" w:type="dxa"/>
          </w:tcPr>
          <w:p w:rsidR="0068347A" w:rsidRPr="00D44132" w:rsidRDefault="0068347A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13401,8</w:t>
            </w:r>
          </w:p>
        </w:tc>
        <w:tc>
          <w:tcPr>
            <w:tcW w:w="1134" w:type="dxa"/>
          </w:tcPr>
          <w:p w:rsidR="0068347A" w:rsidRDefault="0068347A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</w:tr>
    </w:tbl>
    <w:p w:rsidR="00FA3EA1" w:rsidRDefault="00FA3EA1" w:rsidP="00FA3EA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FA3EA1" w:rsidRPr="00141F46" w:rsidRDefault="00FA3EA1" w:rsidP="00D44132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41F46">
        <w:rPr>
          <w:rFonts w:ascii="Times New Roman" w:hAnsi="Times New Roman" w:cs="Times New Roman"/>
          <w:b/>
          <w:sz w:val="28"/>
          <w:szCs w:val="24"/>
        </w:rPr>
        <w:t xml:space="preserve">1. </w:t>
      </w:r>
      <w:r w:rsidR="00D44132" w:rsidRPr="00141F46">
        <w:rPr>
          <w:rFonts w:ascii="Times New Roman" w:hAnsi="Times New Roman" w:cs="Times New Roman"/>
          <w:b/>
          <w:sz w:val="28"/>
          <w:szCs w:val="24"/>
        </w:rPr>
        <w:t>Обеспечение общественного порядка и противодействие преступности</w:t>
      </w:r>
    </w:p>
    <w:p w:rsidR="00FA3EA1" w:rsidRPr="00A41471" w:rsidRDefault="00FA3EA1" w:rsidP="00FA3E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1471">
        <w:rPr>
          <w:rFonts w:ascii="Times New Roman" w:hAnsi="Times New Roman" w:cs="Times New Roman"/>
          <w:sz w:val="24"/>
          <w:szCs w:val="24"/>
        </w:rPr>
        <w:tab/>
      </w:r>
    </w:p>
    <w:p w:rsidR="00FA3EA1" w:rsidRPr="00A41471" w:rsidRDefault="00FA3EA1" w:rsidP="00FA3E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1471">
        <w:rPr>
          <w:rFonts w:ascii="Times New Roman" w:hAnsi="Times New Roman" w:cs="Times New Roman"/>
          <w:sz w:val="24"/>
          <w:szCs w:val="24"/>
        </w:rPr>
        <w:t>Ответственный исполнитель – специалист</w:t>
      </w:r>
      <w:r w:rsidR="00B74A97" w:rsidRPr="00A41471">
        <w:rPr>
          <w:rFonts w:ascii="Times New Roman" w:hAnsi="Times New Roman" w:cs="Times New Roman"/>
          <w:sz w:val="24"/>
          <w:szCs w:val="24"/>
        </w:rPr>
        <w:t>ы</w:t>
      </w:r>
      <w:r w:rsidRPr="00A41471">
        <w:rPr>
          <w:rFonts w:ascii="Times New Roman" w:hAnsi="Times New Roman" w:cs="Times New Roman"/>
          <w:sz w:val="24"/>
          <w:szCs w:val="24"/>
        </w:rPr>
        <w:t xml:space="preserve"> Администрации Красноармейского сельского поселения по </w:t>
      </w:r>
      <w:r w:rsidR="00B74A97" w:rsidRPr="00A41471">
        <w:rPr>
          <w:rFonts w:ascii="Times New Roman" w:hAnsi="Times New Roman" w:cs="Times New Roman"/>
          <w:sz w:val="24"/>
          <w:szCs w:val="24"/>
        </w:rPr>
        <w:t>ГО ЧС, ведущий специалист</w:t>
      </w:r>
      <w:r w:rsidRPr="00A41471">
        <w:rPr>
          <w:rFonts w:ascii="Times New Roman" w:hAnsi="Times New Roman" w:cs="Times New Roman"/>
          <w:sz w:val="24"/>
          <w:szCs w:val="24"/>
        </w:rPr>
        <w:t>.</w:t>
      </w:r>
    </w:p>
    <w:p w:rsidR="00FA3EA1" w:rsidRPr="00A41471" w:rsidRDefault="00D44132" w:rsidP="00FA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включает 2</w:t>
      </w:r>
      <w:r w:rsidR="00FA3EA1" w:rsidRPr="00A41471">
        <w:rPr>
          <w:rFonts w:ascii="Times New Roman" w:hAnsi="Times New Roman" w:cs="Times New Roman"/>
          <w:sz w:val="24"/>
          <w:szCs w:val="24"/>
        </w:rPr>
        <w:t xml:space="preserve"> подпрограммы:</w:t>
      </w:r>
    </w:p>
    <w:p w:rsidR="00FA3EA1" w:rsidRPr="00A41471" w:rsidRDefault="00FA3EA1" w:rsidP="00FA3E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471">
        <w:rPr>
          <w:rFonts w:ascii="Times New Roman" w:hAnsi="Times New Roman" w:cs="Times New Roman"/>
          <w:sz w:val="24"/>
          <w:szCs w:val="24"/>
        </w:rPr>
        <w:t>1)Противодействие коррупции Красноармейском сельском поселении;</w:t>
      </w:r>
    </w:p>
    <w:p w:rsidR="00FA3EA1" w:rsidRPr="00A41471" w:rsidRDefault="00FA3EA1" w:rsidP="00FA3E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471">
        <w:rPr>
          <w:rFonts w:ascii="Times New Roman" w:hAnsi="Times New Roman" w:cs="Times New Roman"/>
          <w:sz w:val="24"/>
          <w:szCs w:val="24"/>
        </w:rPr>
        <w:t>2)Профилактика экстремизма и терроризма в Красноармейском сельском поселении;</w:t>
      </w:r>
    </w:p>
    <w:p w:rsidR="00FA3EA1" w:rsidRPr="00A41471" w:rsidRDefault="00FA3EA1" w:rsidP="00FA3E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3EA1" w:rsidRPr="00A41471" w:rsidRDefault="00FA3EA1" w:rsidP="00FA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471">
        <w:rPr>
          <w:rFonts w:ascii="Times New Roman" w:hAnsi="Times New Roman" w:cs="Times New Roman"/>
          <w:sz w:val="24"/>
          <w:szCs w:val="24"/>
        </w:rPr>
        <w:t>На реализацию муниципальной программы предусмотрено и фактически перечислено:</w:t>
      </w:r>
    </w:p>
    <w:p w:rsidR="00FA3EA1" w:rsidRPr="00A41471" w:rsidRDefault="00FA3EA1" w:rsidP="00FA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471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FA3EA1" w:rsidRPr="00D44132" w:rsidTr="00D269A3">
        <w:tc>
          <w:tcPr>
            <w:tcW w:w="3652" w:type="dxa"/>
          </w:tcPr>
          <w:p w:rsidR="00FA3EA1" w:rsidRPr="00D44132" w:rsidRDefault="00FA3EA1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FA3EA1" w:rsidRPr="00D44132" w:rsidRDefault="00FA3EA1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A3EA1" w:rsidRPr="00D44132" w:rsidRDefault="007D5021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План 2018</w:t>
            </w:r>
          </w:p>
        </w:tc>
        <w:tc>
          <w:tcPr>
            <w:tcW w:w="1559" w:type="dxa"/>
          </w:tcPr>
          <w:p w:rsidR="00FA3EA1" w:rsidRPr="00D44132" w:rsidRDefault="007D5021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Факт 2018</w:t>
            </w:r>
          </w:p>
        </w:tc>
        <w:tc>
          <w:tcPr>
            <w:tcW w:w="1134" w:type="dxa"/>
          </w:tcPr>
          <w:p w:rsidR="00FA3EA1" w:rsidRPr="00D44132" w:rsidRDefault="00FA3EA1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32"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FA3EA1" w:rsidRPr="00D44132" w:rsidTr="00D269A3">
        <w:tc>
          <w:tcPr>
            <w:tcW w:w="3652" w:type="dxa"/>
          </w:tcPr>
          <w:p w:rsidR="00FA3EA1" w:rsidRPr="00D44132" w:rsidRDefault="00FA3EA1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FA3EA1" w:rsidRPr="00D44132" w:rsidRDefault="00FA3EA1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A3EA1" w:rsidRPr="00D44132" w:rsidRDefault="007D5021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559" w:type="dxa"/>
          </w:tcPr>
          <w:p w:rsidR="00FA3EA1" w:rsidRPr="00D44132" w:rsidRDefault="007D5021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134" w:type="dxa"/>
          </w:tcPr>
          <w:p w:rsidR="00FA3EA1" w:rsidRPr="00D44132" w:rsidRDefault="00E0691F" w:rsidP="007D50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5021" w:rsidRPr="00D441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A3EA1" w:rsidRPr="00D44132" w:rsidTr="00D269A3">
        <w:tc>
          <w:tcPr>
            <w:tcW w:w="3652" w:type="dxa"/>
          </w:tcPr>
          <w:p w:rsidR="00FA3EA1" w:rsidRPr="00D44132" w:rsidRDefault="00FA3EA1" w:rsidP="00D26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FA3EA1" w:rsidRPr="00D44132" w:rsidRDefault="00FA3EA1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A3EA1" w:rsidRPr="00D44132" w:rsidRDefault="00FA3EA1" w:rsidP="00D2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A3EA1" w:rsidRPr="00D44132" w:rsidRDefault="00FA3EA1" w:rsidP="00D2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A3EA1" w:rsidRPr="00D44132" w:rsidRDefault="00FA3EA1" w:rsidP="00D2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3EA1" w:rsidRPr="00D44132" w:rsidTr="00D269A3">
        <w:tc>
          <w:tcPr>
            <w:tcW w:w="3652" w:type="dxa"/>
          </w:tcPr>
          <w:p w:rsidR="00FA3EA1" w:rsidRPr="00D44132" w:rsidRDefault="00FA3EA1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FA3EA1" w:rsidRPr="00D44132" w:rsidRDefault="00FA3EA1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A3EA1" w:rsidRPr="00D44132" w:rsidRDefault="00FA3EA1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A3EA1" w:rsidRPr="00D44132" w:rsidRDefault="00FA3EA1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A3EA1" w:rsidRPr="00D44132" w:rsidRDefault="00FA3EA1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3EA1" w:rsidRPr="00A41471" w:rsidTr="00D269A3">
        <w:tc>
          <w:tcPr>
            <w:tcW w:w="3652" w:type="dxa"/>
          </w:tcPr>
          <w:p w:rsidR="00FA3EA1" w:rsidRPr="00D44132" w:rsidRDefault="00FA3EA1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FA3EA1" w:rsidRPr="00D44132" w:rsidRDefault="00FA3EA1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A3EA1" w:rsidRPr="00D44132" w:rsidRDefault="007D5021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559" w:type="dxa"/>
          </w:tcPr>
          <w:p w:rsidR="00FA3EA1" w:rsidRPr="00D44132" w:rsidRDefault="00FA3EA1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5021" w:rsidRPr="00D4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A3EA1" w:rsidRPr="00A41471" w:rsidRDefault="007D5021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3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FA3EA1" w:rsidRPr="006C085A" w:rsidRDefault="00FA3EA1" w:rsidP="00FA3E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A3EA1" w:rsidRPr="00FB6D39" w:rsidRDefault="00FA3EA1" w:rsidP="00FA3E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6D39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результаты реализации программы: </w:t>
      </w:r>
    </w:p>
    <w:p w:rsidR="00FA3EA1" w:rsidRPr="00FB6D39" w:rsidRDefault="00FA3EA1" w:rsidP="00FA3E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D39">
        <w:rPr>
          <w:rFonts w:ascii="Times New Roman" w:hAnsi="Times New Roman" w:cs="Times New Roman"/>
          <w:sz w:val="24"/>
          <w:szCs w:val="24"/>
        </w:rPr>
        <w:t xml:space="preserve">1) </w:t>
      </w:r>
      <w:r w:rsidRPr="00FB6D39">
        <w:rPr>
          <w:rFonts w:ascii="Times New Roman" w:hAnsi="Times New Roman" w:cs="Times New Roman"/>
          <w:b/>
          <w:sz w:val="24"/>
          <w:szCs w:val="24"/>
        </w:rPr>
        <w:t>В рамках реализации подпрограммы «Противодействие коррупции» исполнено:</w:t>
      </w:r>
    </w:p>
    <w:p w:rsidR="00FA3EA1" w:rsidRPr="00FB6D39" w:rsidRDefault="00FA3EA1" w:rsidP="00FA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D39">
        <w:rPr>
          <w:rFonts w:ascii="Times New Roman" w:hAnsi="Times New Roman" w:cs="Times New Roman"/>
          <w:sz w:val="24"/>
          <w:szCs w:val="24"/>
        </w:rPr>
        <w:t>- комиссией по соблюдению требований к служебному поведению муниципальных служащих и урегулированию</w:t>
      </w:r>
      <w:r w:rsidR="00861842" w:rsidRPr="00FB6D39">
        <w:rPr>
          <w:rFonts w:ascii="Times New Roman" w:hAnsi="Times New Roman" w:cs="Times New Roman"/>
          <w:sz w:val="24"/>
          <w:szCs w:val="24"/>
        </w:rPr>
        <w:t xml:space="preserve"> конфликта интересов проведено </w:t>
      </w:r>
      <w:r w:rsidR="00B96E51">
        <w:rPr>
          <w:rFonts w:ascii="Times New Roman" w:hAnsi="Times New Roman" w:cs="Times New Roman"/>
          <w:sz w:val="24"/>
          <w:szCs w:val="24"/>
        </w:rPr>
        <w:t>1</w:t>
      </w:r>
      <w:r w:rsidR="0030669C" w:rsidRPr="00FB6D39">
        <w:rPr>
          <w:rFonts w:ascii="Times New Roman" w:hAnsi="Times New Roman" w:cs="Times New Roman"/>
          <w:sz w:val="24"/>
          <w:szCs w:val="24"/>
        </w:rPr>
        <w:t xml:space="preserve"> </w:t>
      </w:r>
      <w:r w:rsidR="00861842" w:rsidRPr="00FB6D39">
        <w:rPr>
          <w:rFonts w:ascii="Times New Roman" w:hAnsi="Times New Roman" w:cs="Times New Roman"/>
          <w:sz w:val="24"/>
          <w:szCs w:val="24"/>
        </w:rPr>
        <w:t>заседание</w:t>
      </w:r>
      <w:r w:rsidRPr="00FB6D39">
        <w:rPr>
          <w:rFonts w:ascii="Times New Roman" w:hAnsi="Times New Roman" w:cs="Times New Roman"/>
          <w:sz w:val="24"/>
          <w:szCs w:val="24"/>
        </w:rPr>
        <w:t>, рассмотрены уведомления муниципальных служащих об иной оплачи</w:t>
      </w:r>
      <w:r w:rsidR="00B96E51">
        <w:rPr>
          <w:rFonts w:ascii="Times New Roman" w:hAnsi="Times New Roman" w:cs="Times New Roman"/>
          <w:sz w:val="24"/>
          <w:szCs w:val="24"/>
        </w:rPr>
        <w:t>ваемой работе,</w:t>
      </w:r>
      <w:r w:rsidR="0030669C" w:rsidRPr="00FB6D39">
        <w:rPr>
          <w:rFonts w:ascii="Times New Roman" w:hAnsi="Times New Roman" w:cs="Times New Roman"/>
          <w:sz w:val="24"/>
          <w:szCs w:val="24"/>
        </w:rPr>
        <w:t xml:space="preserve"> и </w:t>
      </w:r>
      <w:r w:rsidR="00B96E51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="0030669C" w:rsidRPr="00FB6D39">
        <w:rPr>
          <w:rFonts w:ascii="Times New Roman" w:hAnsi="Times New Roman" w:cs="Times New Roman"/>
          <w:sz w:val="24"/>
          <w:szCs w:val="24"/>
        </w:rPr>
        <w:t>Про</w:t>
      </w:r>
      <w:r w:rsidR="00B96E51">
        <w:rPr>
          <w:rFonts w:ascii="Times New Roman" w:hAnsi="Times New Roman" w:cs="Times New Roman"/>
          <w:sz w:val="24"/>
          <w:szCs w:val="24"/>
        </w:rPr>
        <w:t>куратуры Орловского района от 07.09.2018 № 86-82-2018/1376</w:t>
      </w:r>
    </w:p>
    <w:p w:rsidR="00FA3EA1" w:rsidRPr="00FB6D39" w:rsidRDefault="00FA3EA1" w:rsidP="00FA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D39">
        <w:rPr>
          <w:rFonts w:ascii="Times New Roman" w:hAnsi="Times New Roman" w:cs="Times New Roman"/>
          <w:sz w:val="24"/>
          <w:szCs w:val="24"/>
        </w:rPr>
        <w:t xml:space="preserve">- </w:t>
      </w:r>
      <w:r w:rsidR="00FB6D39">
        <w:rPr>
          <w:rFonts w:ascii="Times New Roman" w:hAnsi="Times New Roman" w:cs="Times New Roman"/>
          <w:sz w:val="24"/>
          <w:szCs w:val="24"/>
        </w:rPr>
        <w:t>8</w:t>
      </w:r>
      <w:r w:rsidRPr="00FB6D39">
        <w:rPr>
          <w:rFonts w:ascii="Times New Roman" w:hAnsi="Times New Roman" w:cs="Times New Roman"/>
          <w:sz w:val="24"/>
          <w:szCs w:val="24"/>
        </w:rPr>
        <w:t xml:space="preserve"> сотрудников своевременно </w:t>
      </w:r>
      <w:proofErr w:type="gramStart"/>
      <w:r w:rsidRPr="00FB6D39">
        <w:rPr>
          <w:rFonts w:ascii="Times New Roman" w:hAnsi="Times New Roman" w:cs="Times New Roman"/>
          <w:sz w:val="24"/>
          <w:szCs w:val="24"/>
        </w:rPr>
        <w:t>предоставили справки</w:t>
      </w:r>
      <w:proofErr w:type="gramEnd"/>
      <w:r w:rsidRPr="00FB6D39">
        <w:rPr>
          <w:rFonts w:ascii="Times New Roman" w:hAnsi="Times New Roman" w:cs="Times New Roman"/>
          <w:sz w:val="24"/>
          <w:szCs w:val="24"/>
        </w:rPr>
        <w:t xml:space="preserve"> о доходах, расходах об имуществе и обязательствах имущественного характера, которые размещены на сайте администрации;</w:t>
      </w:r>
    </w:p>
    <w:p w:rsidR="00FA3EA1" w:rsidRPr="00FB6D39" w:rsidRDefault="00FA3EA1" w:rsidP="00FA3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D39">
        <w:rPr>
          <w:rFonts w:ascii="Times New Roman" w:hAnsi="Times New Roman" w:cs="Times New Roman"/>
          <w:sz w:val="24"/>
          <w:szCs w:val="24"/>
        </w:rPr>
        <w:t xml:space="preserve">- в соответствии  с двусторонним соглашением между администрацией и прокуратурой района от 28.01.2016 г.,  в целях предупреждения  принятия НПА, противоречащих действующему законодательству, или их отдельных положений, в том числе и коррупционной направленности, проводится экспертиза проектов НПА. В текущем </w:t>
      </w:r>
      <w:r w:rsidR="00861842" w:rsidRPr="00FB6D39">
        <w:rPr>
          <w:rFonts w:ascii="Times New Roman" w:hAnsi="Times New Roman" w:cs="Times New Roman"/>
          <w:sz w:val="24"/>
          <w:szCs w:val="24"/>
        </w:rPr>
        <w:t xml:space="preserve">году на </w:t>
      </w:r>
      <w:r w:rsidR="00861842" w:rsidRPr="00D06FAB">
        <w:rPr>
          <w:rFonts w:ascii="Times New Roman" w:hAnsi="Times New Roman" w:cs="Times New Roman"/>
          <w:sz w:val="24"/>
          <w:szCs w:val="24"/>
        </w:rPr>
        <w:t xml:space="preserve">экспертизу направлено </w:t>
      </w:r>
      <w:r w:rsidR="00D06FAB" w:rsidRPr="00D06FAB">
        <w:rPr>
          <w:rFonts w:ascii="Times New Roman" w:hAnsi="Times New Roman" w:cs="Times New Roman"/>
          <w:sz w:val="24"/>
          <w:szCs w:val="24"/>
        </w:rPr>
        <w:t>72</w:t>
      </w:r>
      <w:r w:rsidR="00861842" w:rsidRPr="00D06FAB">
        <w:rPr>
          <w:rFonts w:ascii="Times New Roman" w:hAnsi="Times New Roman" w:cs="Times New Roman"/>
          <w:sz w:val="24"/>
          <w:szCs w:val="24"/>
        </w:rPr>
        <w:t xml:space="preserve"> проектов НПА. </w:t>
      </w:r>
      <w:r w:rsidR="00D06FAB" w:rsidRPr="00D06FAB">
        <w:rPr>
          <w:rFonts w:ascii="Times New Roman" w:hAnsi="Times New Roman" w:cs="Times New Roman"/>
          <w:sz w:val="24"/>
          <w:szCs w:val="24"/>
        </w:rPr>
        <w:t>6</w:t>
      </w:r>
      <w:r w:rsidRPr="00D06FA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61842" w:rsidRPr="00D06FAB">
        <w:rPr>
          <w:rFonts w:ascii="Times New Roman" w:hAnsi="Times New Roman" w:cs="Times New Roman"/>
          <w:sz w:val="24"/>
          <w:szCs w:val="24"/>
        </w:rPr>
        <w:t>проектов</w:t>
      </w:r>
      <w:r w:rsidRPr="00D06FAB">
        <w:rPr>
          <w:rFonts w:ascii="Times New Roman" w:hAnsi="Times New Roman" w:cs="Times New Roman"/>
          <w:sz w:val="24"/>
          <w:szCs w:val="24"/>
        </w:rPr>
        <w:t xml:space="preserve"> НПА </w:t>
      </w:r>
      <w:proofErr w:type="gramStart"/>
      <w:r w:rsidRPr="00D06FAB">
        <w:rPr>
          <w:rFonts w:ascii="Times New Roman" w:hAnsi="Times New Roman" w:cs="Times New Roman"/>
          <w:sz w:val="24"/>
          <w:szCs w:val="24"/>
        </w:rPr>
        <w:t>возвращены</w:t>
      </w:r>
      <w:proofErr w:type="gramEnd"/>
      <w:r w:rsidRPr="00D06FAB">
        <w:rPr>
          <w:rFonts w:ascii="Times New Roman" w:hAnsi="Times New Roman" w:cs="Times New Roman"/>
          <w:sz w:val="24"/>
          <w:szCs w:val="24"/>
        </w:rPr>
        <w:t xml:space="preserve">  с рекомендациями на доработку;</w:t>
      </w:r>
    </w:p>
    <w:p w:rsidR="00FA3EA1" w:rsidRPr="00FB6D39" w:rsidRDefault="00FA3EA1" w:rsidP="00FA3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D39">
        <w:rPr>
          <w:rFonts w:ascii="Times New Roman" w:hAnsi="Times New Roman" w:cs="Times New Roman"/>
          <w:sz w:val="24"/>
          <w:szCs w:val="24"/>
        </w:rPr>
        <w:t>- на официальном сайте Администрации Красноармейско</w:t>
      </w:r>
      <w:r w:rsidR="00861842" w:rsidRPr="00FB6D39">
        <w:rPr>
          <w:rFonts w:ascii="Times New Roman" w:hAnsi="Times New Roman" w:cs="Times New Roman"/>
          <w:sz w:val="24"/>
          <w:szCs w:val="24"/>
        </w:rPr>
        <w:t>го сельского поселения размещена</w:t>
      </w:r>
      <w:r w:rsidRPr="00FB6D39">
        <w:rPr>
          <w:rFonts w:ascii="Times New Roman" w:hAnsi="Times New Roman" w:cs="Times New Roman"/>
          <w:sz w:val="24"/>
          <w:szCs w:val="24"/>
        </w:rPr>
        <w:t xml:space="preserve"> </w:t>
      </w:r>
      <w:r w:rsidR="00861842" w:rsidRPr="00FB6D39">
        <w:rPr>
          <w:rFonts w:ascii="Times New Roman" w:hAnsi="Times New Roman" w:cs="Times New Roman"/>
          <w:sz w:val="24"/>
          <w:szCs w:val="24"/>
        </w:rPr>
        <w:t xml:space="preserve"> памятка</w:t>
      </w:r>
      <w:r w:rsidRPr="00FB6D39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коррупции:</w:t>
      </w:r>
    </w:p>
    <w:p w:rsidR="00FA3EA1" w:rsidRPr="00FB6D39" w:rsidRDefault="00897198" w:rsidP="00FA3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 w:rsidR="00FA3EA1" w:rsidRPr="00FB6D39">
          <w:rPr>
            <w:rStyle w:val="ad"/>
            <w:rFonts w:ascii="Times New Roman" w:hAnsi="Times New Roman" w:cs="Times New Roman"/>
            <w:color w:val="000000"/>
            <w:sz w:val="24"/>
            <w:szCs w:val="24"/>
          </w:rPr>
          <w:t>Памятка муниципальным служащим Администрации Красноармейского сельского поселения по недопущению ситуаций конфликта интересов на муниципальной службе и порядку их урегулирования</w:t>
        </w:r>
      </w:hyperlink>
      <w:r w:rsidR="00FA3EA1" w:rsidRPr="00FB6D3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3EA1" w:rsidRPr="00FB6D39" w:rsidRDefault="00B96E51" w:rsidP="00FA3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Изготовлено 12</w:t>
      </w:r>
      <w:r w:rsidR="00861842" w:rsidRPr="00FB6D39">
        <w:rPr>
          <w:rFonts w:ascii="Times New Roman" w:hAnsi="Times New Roman" w:cs="Times New Roman"/>
          <w:color w:val="000000"/>
          <w:sz w:val="24"/>
          <w:szCs w:val="24"/>
        </w:rPr>
        <w:t xml:space="preserve"> плакатов антикоррупционной направленности.</w:t>
      </w:r>
    </w:p>
    <w:p w:rsidR="00FA3EA1" w:rsidRPr="00FB6D39" w:rsidRDefault="00FA3EA1" w:rsidP="00FA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D39">
        <w:rPr>
          <w:rFonts w:ascii="Times New Roman" w:hAnsi="Times New Roman" w:cs="Times New Roman"/>
          <w:sz w:val="24"/>
          <w:szCs w:val="24"/>
        </w:rPr>
        <w:t>- проводятся другие мероприятия в рамках выполнения плана мероприятий по противодействию коррупции.</w:t>
      </w:r>
    </w:p>
    <w:p w:rsidR="00FA3EA1" w:rsidRDefault="00FA3EA1" w:rsidP="00FA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D39">
        <w:rPr>
          <w:rFonts w:ascii="Times New Roman" w:hAnsi="Times New Roman" w:cs="Times New Roman"/>
          <w:b/>
          <w:sz w:val="24"/>
          <w:szCs w:val="24"/>
        </w:rPr>
        <w:t xml:space="preserve"> В рамках реализации подпрограммы  - </w:t>
      </w:r>
      <w:r w:rsidR="00FB6D39" w:rsidRPr="00FB6D39">
        <w:rPr>
          <w:rFonts w:ascii="Times New Roman" w:hAnsi="Times New Roman" w:cs="Times New Roman"/>
          <w:sz w:val="24"/>
          <w:szCs w:val="24"/>
        </w:rPr>
        <w:t>распространены листовки в количестве 10</w:t>
      </w:r>
      <w:r w:rsidRPr="00FB6D39">
        <w:rPr>
          <w:rFonts w:ascii="Times New Roman" w:hAnsi="Times New Roman" w:cs="Times New Roman"/>
          <w:sz w:val="24"/>
          <w:szCs w:val="24"/>
        </w:rPr>
        <w:t xml:space="preserve">00 шт. </w:t>
      </w:r>
    </w:p>
    <w:p w:rsidR="00E31E52" w:rsidRDefault="00C449B5" w:rsidP="00FA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Проводится информационно-пропагандистски</w:t>
      </w:r>
      <w:r w:rsidRPr="00C449B5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работы по противодействию</w:t>
      </w:r>
      <w:r w:rsidRPr="00C449B5">
        <w:rPr>
          <w:rFonts w:ascii="Times New Roman" w:hAnsi="Times New Roman" w:cs="Times New Roman"/>
          <w:sz w:val="24"/>
          <w:szCs w:val="24"/>
        </w:rPr>
        <w:t xml:space="preserve"> экстремизму и терроризму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449B5" w:rsidRPr="00525DAF" w:rsidRDefault="00C449B5" w:rsidP="00FA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E52" w:rsidRPr="00B96E51" w:rsidRDefault="00E31E52" w:rsidP="00B96E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E1794">
        <w:rPr>
          <w:rFonts w:ascii="Times New Roman" w:hAnsi="Times New Roman" w:cs="Times New Roman"/>
          <w:b/>
          <w:sz w:val="28"/>
          <w:szCs w:val="24"/>
        </w:rPr>
        <w:t xml:space="preserve">2. </w:t>
      </w:r>
      <w:r w:rsidR="00B96E51" w:rsidRPr="00B96E51">
        <w:rPr>
          <w:rFonts w:ascii="Times New Roman" w:hAnsi="Times New Roman" w:cs="Times New Roman"/>
          <w:b/>
          <w:bCs/>
          <w:sz w:val="28"/>
          <w:szCs w:val="24"/>
        </w:rPr>
        <w:t>Защита населения и</w:t>
      </w:r>
      <w:r w:rsidR="00B96E51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B96E51" w:rsidRPr="00B96E51">
        <w:rPr>
          <w:rFonts w:ascii="Times New Roman" w:hAnsi="Times New Roman" w:cs="Times New Roman"/>
          <w:b/>
          <w:bCs/>
          <w:sz w:val="28"/>
          <w:szCs w:val="24"/>
        </w:rPr>
        <w:t>территорий от чрезвычайных</w:t>
      </w:r>
      <w:r w:rsidR="00B96E51">
        <w:rPr>
          <w:rFonts w:ascii="Times New Roman" w:hAnsi="Times New Roman" w:cs="Times New Roman"/>
          <w:b/>
          <w:bCs/>
          <w:sz w:val="28"/>
          <w:szCs w:val="24"/>
        </w:rPr>
        <w:t xml:space="preserve"> ситуаций, </w:t>
      </w:r>
      <w:r w:rsidR="00B96E51" w:rsidRPr="00B96E51">
        <w:rPr>
          <w:rFonts w:ascii="Times New Roman" w:hAnsi="Times New Roman" w:cs="Times New Roman"/>
          <w:b/>
          <w:bCs/>
          <w:sz w:val="28"/>
          <w:szCs w:val="24"/>
        </w:rPr>
        <w:t>обеспечение пожарной</w:t>
      </w:r>
      <w:r w:rsidR="00B96E51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B96E51" w:rsidRPr="00B96E51">
        <w:rPr>
          <w:rFonts w:ascii="Times New Roman" w:hAnsi="Times New Roman" w:cs="Times New Roman"/>
          <w:b/>
          <w:bCs/>
          <w:sz w:val="28"/>
          <w:szCs w:val="24"/>
        </w:rPr>
        <w:t>безопасности и безопасности людей</w:t>
      </w:r>
      <w:r w:rsidR="00B96E51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B96E51" w:rsidRPr="00B96E51">
        <w:rPr>
          <w:rFonts w:ascii="Times New Roman" w:hAnsi="Times New Roman" w:cs="Times New Roman"/>
          <w:b/>
          <w:sz w:val="28"/>
          <w:szCs w:val="24"/>
        </w:rPr>
        <w:t>на водных объектах</w:t>
      </w:r>
    </w:p>
    <w:p w:rsidR="00E31E52" w:rsidRPr="008154AC" w:rsidRDefault="00E31E52" w:rsidP="00E31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1E52" w:rsidRPr="008154AC" w:rsidRDefault="00E31E52" w:rsidP="00E31E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54AC">
        <w:rPr>
          <w:rFonts w:ascii="Times New Roman" w:hAnsi="Times New Roman" w:cs="Times New Roman"/>
          <w:sz w:val="24"/>
          <w:szCs w:val="24"/>
        </w:rPr>
        <w:t xml:space="preserve">Ответственный исполнитель – </w:t>
      </w:r>
      <w:r w:rsidR="00593F0F" w:rsidRPr="008154AC">
        <w:rPr>
          <w:rFonts w:ascii="Times New Roman" w:hAnsi="Times New Roman" w:cs="Times New Roman"/>
          <w:sz w:val="24"/>
          <w:szCs w:val="24"/>
        </w:rPr>
        <w:t>специалист по ГОЧС</w:t>
      </w:r>
      <w:r w:rsidRPr="008154AC">
        <w:rPr>
          <w:rFonts w:ascii="Times New Roman" w:hAnsi="Times New Roman" w:cs="Times New Roman"/>
          <w:sz w:val="24"/>
          <w:szCs w:val="24"/>
        </w:rPr>
        <w:t xml:space="preserve"> Администрации Красноармейского сельского поселения.</w:t>
      </w:r>
    </w:p>
    <w:p w:rsidR="00E31E52" w:rsidRPr="008154AC" w:rsidRDefault="00E31E52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AC">
        <w:rPr>
          <w:rFonts w:ascii="Times New Roman" w:hAnsi="Times New Roman" w:cs="Times New Roman"/>
          <w:sz w:val="24"/>
          <w:szCs w:val="24"/>
        </w:rPr>
        <w:t>Программа включает 3 подпрограммы:</w:t>
      </w:r>
    </w:p>
    <w:p w:rsidR="00E31E52" w:rsidRPr="008154AC" w:rsidRDefault="00E31E52" w:rsidP="00E31E5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54AC">
        <w:rPr>
          <w:rFonts w:ascii="Times New Roman" w:hAnsi="Times New Roman" w:cs="Times New Roman"/>
          <w:sz w:val="24"/>
          <w:szCs w:val="24"/>
        </w:rPr>
        <w:t>1) Пожарная безопасность;</w:t>
      </w:r>
    </w:p>
    <w:p w:rsidR="00E31E52" w:rsidRPr="008154AC" w:rsidRDefault="00E31E52" w:rsidP="00E31E5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54AC">
        <w:rPr>
          <w:rFonts w:ascii="Times New Roman" w:hAnsi="Times New Roman" w:cs="Times New Roman"/>
          <w:sz w:val="24"/>
          <w:szCs w:val="24"/>
        </w:rPr>
        <w:t>2) Защита от чрезвычайных ситуаций;</w:t>
      </w:r>
    </w:p>
    <w:p w:rsidR="00E31E52" w:rsidRPr="008154AC" w:rsidRDefault="00E31E52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AC">
        <w:rPr>
          <w:rFonts w:ascii="Times New Roman" w:hAnsi="Times New Roman" w:cs="Times New Roman"/>
          <w:sz w:val="24"/>
          <w:szCs w:val="24"/>
        </w:rPr>
        <w:t>3) Обеспечение безопасности на воде.</w:t>
      </w:r>
    </w:p>
    <w:p w:rsidR="00E31E52" w:rsidRPr="008154AC" w:rsidRDefault="00E31E52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E52" w:rsidRPr="008154AC" w:rsidRDefault="00E31E52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AC">
        <w:rPr>
          <w:rFonts w:ascii="Times New Roman" w:hAnsi="Times New Roman" w:cs="Times New Roman"/>
          <w:sz w:val="24"/>
          <w:szCs w:val="24"/>
        </w:rPr>
        <w:t>На финансирование мероприятий муниципальной программы предусмотрено и фактически перечислено:</w:t>
      </w:r>
    </w:p>
    <w:p w:rsidR="00E31E52" w:rsidRPr="008154AC" w:rsidRDefault="00E31E52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AC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E31E52" w:rsidRPr="00B96E51" w:rsidTr="00D269A3">
        <w:tc>
          <w:tcPr>
            <w:tcW w:w="3652" w:type="dxa"/>
          </w:tcPr>
          <w:p w:rsidR="00E31E52" w:rsidRPr="00B96E51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E5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E31E52" w:rsidRPr="00B96E51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E5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B96E5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96E51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B96E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31E52" w:rsidRPr="00B96E51" w:rsidRDefault="001356F9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E51">
              <w:rPr>
                <w:rFonts w:ascii="Times New Roman" w:hAnsi="Times New Roman" w:cs="Times New Roman"/>
                <w:sz w:val="24"/>
                <w:szCs w:val="24"/>
              </w:rPr>
              <w:t>План 2018</w:t>
            </w:r>
          </w:p>
        </w:tc>
        <w:tc>
          <w:tcPr>
            <w:tcW w:w="1559" w:type="dxa"/>
          </w:tcPr>
          <w:p w:rsidR="00E31E52" w:rsidRPr="00B96E51" w:rsidRDefault="001356F9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E51">
              <w:rPr>
                <w:rFonts w:ascii="Times New Roman" w:hAnsi="Times New Roman" w:cs="Times New Roman"/>
                <w:sz w:val="24"/>
                <w:szCs w:val="24"/>
              </w:rPr>
              <w:t>Факт 2018</w:t>
            </w:r>
          </w:p>
        </w:tc>
        <w:tc>
          <w:tcPr>
            <w:tcW w:w="1134" w:type="dxa"/>
          </w:tcPr>
          <w:p w:rsidR="00E31E52" w:rsidRPr="00B96E51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E51"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E31E52" w:rsidRPr="00B96E51" w:rsidTr="00D269A3">
        <w:tc>
          <w:tcPr>
            <w:tcW w:w="3652" w:type="dxa"/>
          </w:tcPr>
          <w:p w:rsidR="00E31E52" w:rsidRPr="00B96E51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E51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E31E52" w:rsidRPr="00B96E51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E5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96E5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96E5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96E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31E52" w:rsidRPr="00B96E51" w:rsidRDefault="001356F9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51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559" w:type="dxa"/>
          </w:tcPr>
          <w:p w:rsidR="00E31E52" w:rsidRPr="00B96E51" w:rsidRDefault="001356F9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51"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134" w:type="dxa"/>
          </w:tcPr>
          <w:p w:rsidR="00E31E52" w:rsidRPr="00B96E51" w:rsidRDefault="001356F9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51"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</w:tr>
      <w:tr w:rsidR="00E31E52" w:rsidRPr="00B96E51" w:rsidTr="00D269A3">
        <w:tc>
          <w:tcPr>
            <w:tcW w:w="3652" w:type="dxa"/>
          </w:tcPr>
          <w:p w:rsidR="00E31E52" w:rsidRPr="00B96E51" w:rsidRDefault="00E31E52" w:rsidP="00D26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E5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E31E52" w:rsidRPr="00B96E51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E5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96E5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96E5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96E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31E52" w:rsidRPr="00B96E51" w:rsidRDefault="00E31E52" w:rsidP="00D2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31E52" w:rsidRPr="00B96E51" w:rsidRDefault="00E31E52" w:rsidP="00D2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31E52" w:rsidRPr="00B96E51" w:rsidRDefault="00E31E52" w:rsidP="00D2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1E52" w:rsidRPr="00B96E51" w:rsidTr="00D269A3">
        <w:tc>
          <w:tcPr>
            <w:tcW w:w="3652" w:type="dxa"/>
          </w:tcPr>
          <w:p w:rsidR="00E31E52" w:rsidRPr="00B96E51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E5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E31E52" w:rsidRPr="00B96E51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E5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96E5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96E5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96E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31E52" w:rsidRPr="00B96E51" w:rsidRDefault="00E31E52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31E52" w:rsidRPr="00B96E51" w:rsidRDefault="00E31E52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31E52" w:rsidRPr="00B96E51" w:rsidRDefault="00E31E52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51E3" w:rsidRPr="00A41471" w:rsidTr="00D269A3">
        <w:tc>
          <w:tcPr>
            <w:tcW w:w="3652" w:type="dxa"/>
          </w:tcPr>
          <w:p w:rsidR="00A951E3" w:rsidRPr="00B96E51" w:rsidRDefault="00A951E3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E5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A951E3" w:rsidRPr="00B96E51" w:rsidRDefault="00A951E3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E5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96E5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96E5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96E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951E3" w:rsidRPr="00B96E51" w:rsidRDefault="00A951E3" w:rsidP="001E6B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51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559" w:type="dxa"/>
          </w:tcPr>
          <w:p w:rsidR="00A951E3" w:rsidRPr="00B96E51" w:rsidRDefault="00A951E3" w:rsidP="001E6B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51"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134" w:type="dxa"/>
          </w:tcPr>
          <w:p w:rsidR="00A951E3" w:rsidRPr="00A41471" w:rsidRDefault="00A951E3" w:rsidP="001E6B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51"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</w:tr>
    </w:tbl>
    <w:p w:rsidR="00E31E52" w:rsidRPr="006C085A" w:rsidRDefault="00E31E52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407A" w:rsidRPr="000A11BD" w:rsidRDefault="00593F0F" w:rsidP="00FD4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89B">
        <w:rPr>
          <w:rFonts w:ascii="Times New Roman" w:hAnsi="Times New Roman" w:cs="Times New Roman"/>
          <w:b/>
          <w:sz w:val="24"/>
          <w:szCs w:val="24"/>
        </w:rPr>
        <w:t xml:space="preserve">В рамках реализации подпрограммы </w:t>
      </w:r>
      <w:r w:rsidR="00FD407A" w:rsidRPr="00D3189B">
        <w:rPr>
          <w:rFonts w:ascii="Times New Roman" w:hAnsi="Times New Roman" w:cs="Times New Roman"/>
          <w:b/>
          <w:sz w:val="24"/>
          <w:szCs w:val="24"/>
        </w:rPr>
        <w:t>«</w:t>
      </w:r>
      <w:r w:rsidRPr="00D3189B">
        <w:rPr>
          <w:rFonts w:ascii="Times New Roman" w:hAnsi="Times New Roman" w:cs="Times New Roman"/>
          <w:b/>
          <w:sz w:val="24"/>
          <w:szCs w:val="24"/>
        </w:rPr>
        <w:t>Пожарная безопасность»</w:t>
      </w:r>
      <w:r w:rsidR="00FD407A" w:rsidRPr="00D318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07A" w:rsidRPr="00D3189B">
        <w:rPr>
          <w:rFonts w:ascii="Times New Roman" w:hAnsi="Times New Roman" w:cs="Times New Roman"/>
          <w:sz w:val="24"/>
          <w:szCs w:val="24"/>
        </w:rPr>
        <w:t xml:space="preserve">были приобретены огнетушители на сумму </w:t>
      </w:r>
      <w:r w:rsidR="00B96E51">
        <w:rPr>
          <w:rFonts w:ascii="Times New Roman" w:hAnsi="Times New Roman" w:cs="Times New Roman"/>
          <w:sz w:val="24"/>
          <w:szCs w:val="24"/>
        </w:rPr>
        <w:t>8,2</w:t>
      </w:r>
      <w:r w:rsidR="00D3189B" w:rsidRPr="00D3189B">
        <w:rPr>
          <w:rFonts w:ascii="Times New Roman" w:hAnsi="Times New Roman" w:cs="Times New Roman"/>
          <w:sz w:val="24"/>
          <w:szCs w:val="24"/>
        </w:rPr>
        <w:t xml:space="preserve"> тыс. рублей, хлопушки на сумму </w:t>
      </w:r>
      <w:r w:rsidR="00B96E51">
        <w:rPr>
          <w:rFonts w:ascii="Times New Roman" w:hAnsi="Times New Roman" w:cs="Times New Roman"/>
          <w:sz w:val="24"/>
          <w:szCs w:val="24"/>
        </w:rPr>
        <w:t>7,2</w:t>
      </w:r>
      <w:r w:rsidR="00D3189B" w:rsidRPr="00D3189B">
        <w:rPr>
          <w:rFonts w:ascii="Times New Roman" w:hAnsi="Times New Roman" w:cs="Times New Roman"/>
          <w:sz w:val="24"/>
          <w:szCs w:val="24"/>
        </w:rPr>
        <w:t xml:space="preserve"> тыс.</w:t>
      </w:r>
      <w:r w:rsidR="0024440E">
        <w:rPr>
          <w:rFonts w:ascii="Times New Roman" w:hAnsi="Times New Roman" w:cs="Times New Roman"/>
          <w:sz w:val="24"/>
          <w:szCs w:val="24"/>
        </w:rPr>
        <w:t xml:space="preserve"> </w:t>
      </w:r>
      <w:r w:rsidR="00D3189B" w:rsidRPr="00D3189B">
        <w:rPr>
          <w:rFonts w:ascii="Times New Roman" w:hAnsi="Times New Roman" w:cs="Times New Roman"/>
          <w:sz w:val="24"/>
          <w:szCs w:val="24"/>
        </w:rPr>
        <w:t xml:space="preserve">рублей, </w:t>
      </w:r>
      <w:r w:rsidR="00B96E51">
        <w:rPr>
          <w:rFonts w:ascii="Times New Roman" w:hAnsi="Times New Roman" w:cs="Times New Roman"/>
          <w:sz w:val="24"/>
          <w:szCs w:val="24"/>
        </w:rPr>
        <w:t>кронштейны на сумму 1,1 тыс. рублей.</w:t>
      </w:r>
      <w:r w:rsidR="00B96E51" w:rsidRPr="000A11BD">
        <w:rPr>
          <w:rFonts w:ascii="Times New Roman" w:hAnsi="Times New Roman" w:cs="Times New Roman"/>
          <w:sz w:val="24"/>
          <w:szCs w:val="24"/>
        </w:rPr>
        <w:t xml:space="preserve"> </w:t>
      </w:r>
      <w:r w:rsidR="00FD407A" w:rsidRPr="000A11BD">
        <w:rPr>
          <w:rFonts w:ascii="Times New Roman" w:hAnsi="Times New Roman" w:cs="Times New Roman"/>
          <w:sz w:val="24"/>
          <w:szCs w:val="24"/>
        </w:rPr>
        <w:t>В результате реализации подпрограммы силами и средствами Администрации Красноармейского сельского поселения  прогнозируется:</w:t>
      </w:r>
    </w:p>
    <w:p w:rsidR="00C63F61" w:rsidRPr="000A11BD" w:rsidRDefault="00FD407A" w:rsidP="00FD4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1BD">
        <w:rPr>
          <w:rFonts w:ascii="Times New Roman" w:hAnsi="Times New Roman" w:cs="Times New Roman"/>
          <w:sz w:val="24"/>
          <w:szCs w:val="24"/>
        </w:rPr>
        <w:t>снизить количество пожаров.</w:t>
      </w:r>
    </w:p>
    <w:p w:rsidR="00FD407A" w:rsidRDefault="00FD407A" w:rsidP="00FD4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89B">
        <w:rPr>
          <w:rFonts w:ascii="Times New Roman" w:hAnsi="Times New Roman" w:cs="Times New Roman"/>
          <w:b/>
          <w:sz w:val="24"/>
          <w:szCs w:val="24"/>
        </w:rPr>
        <w:t xml:space="preserve">В рамках реализации подпрограммы «Обеспечение безопасности на воде»  </w:t>
      </w:r>
      <w:r w:rsidR="00B96E51">
        <w:rPr>
          <w:rFonts w:ascii="Times New Roman" w:hAnsi="Times New Roman" w:cs="Times New Roman"/>
          <w:sz w:val="24"/>
          <w:szCs w:val="24"/>
        </w:rPr>
        <w:t xml:space="preserve">Приобретены </w:t>
      </w:r>
      <w:proofErr w:type="gramStart"/>
      <w:r w:rsidR="00B96E51">
        <w:rPr>
          <w:rFonts w:ascii="Times New Roman" w:hAnsi="Times New Roman" w:cs="Times New Roman"/>
          <w:sz w:val="24"/>
          <w:szCs w:val="24"/>
        </w:rPr>
        <w:t>таблички</w:t>
      </w:r>
      <w:proofErr w:type="gramEnd"/>
      <w:r w:rsidR="00B96E51">
        <w:rPr>
          <w:rFonts w:ascii="Times New Roman" w:hAnsi="Times New Roman" w:cs="Times New Roman"/>
          <w:sz w:val="24"/>
          <w:szCs w:val="24"/>
        </w:rPr>
        <w:t xml:space="preserve"> Купание запрещено»</w:t>
      </w:r>
      <w:r w:rsidR="007C57C3">
        <w:rPr>
          <w:rFonts w:ascii="Times New Roman" w:hAnsi="Times New Roman" w:cs="Times New Roman"/>
          <w:sz w:val="24"/>
          <w:szCs w:val="24"/>
        </w:rPr>
        <w:t xml:space="preserve"> </w:t>
      </w:r>
      <w:r w:rsidRPr="00D3189B">
        <w:rPr>
          <w:rFonts w:ascii="Times New Roman" w:hAnsi="Times New Roman" w:cs="Times New Roman"/>
          <w:sz w:val="24"/>
          <w:szCs w:val="24"/>
        </w:rPr>
        <w:t xml:space="preserve">на сумму  </w:t>
      </w:r>
      <w:r w:rsidR="0024440E">
        <w:rPr>
          <w:rFonts w:ascii="Times New Roman" w:hAnsi="Times New Roman" w:cs="Times New Roman"/>
          <w:sz w:val="24"/>
          <w:szCs w:val="24"/>
        </w:rPr>
        <w:t>3,8 тыс. рублей, памятки на сумму 3,5 тыс. рублей.</w:t>
      </w:r>
    </w:p>
    <w:p w:rsidR="00FD407A" w:rsidRPr="00FD407A" w:rsidRDefault="00FD407A" w:rsidP="00FD4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E09" w:rsidRPr="00141F46" w:rsidRDefault="00753B8E" w:rsidP="0064491E">
      <w:pPr>
        <w:pStyle w:val="a3"/>
        <w:numPr>
          <w:ilvl w:val="0"/>
          <w:numId w:val="2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41F46">
        <w:rPr>
          <w:rFonts w:ascii="Times New Roman" w:eastAsia="Times New Roman" w:hAnsi="Times New Roman" w:cs="Times New Roman"/>
          <w:b/>
          <w:sz w:val="28"/>
          <w:szCs w:val="24"/>
        </w:rPr>
        <w:t>Развитие культуры и туризма</w:t>
      </w:r>
    </w:p>
    <w:p w:rsidR="004D3B05" w:rsidRPr="00C04F89" w:rsidRDefault="004D3B05" w:rsidP="004D3B0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</w:p>
    <w:p w:rsidR="004D3B05" w:rsidRPr="000A11BD" w:rsidRDefault="004D3B05" w:rsidP="000A1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1BD">
        <w:rPr>
          <w:rFonts w:ascii="Times New Roman" w:hAnsi="Times New Roman" w:cs="Times New Roman"/>
          <w:sz w:val="24"/>
          <w:szCs w:val="24"/>
        </w:rPr>
        <w:t xml:space="preserve">Ответственный исполнитель – муниципальное </w:t>
      </w:r>
      <w:r w:rsidR="00C04F89" w:rsidRPr="000A11BD">
        <w:rPr>
          <w:rFonts w:ascii="Times New Roman" w:hAnsi="Times New Roman" w:cs="Times New Roman"/>
          <w:sz w:val="24"/>
          <w:szCs w:val="24"/>
        </w:rPr>
        <w:t>казенное</w:t>
      </w:r>
      <w:r w:rsidR="000A11BD" w:rsidRPr="000A11BD">
        <w:rPr>
          <w:rFonts w:ascii="Times New Roman" w:hAnsi="Times New Roman" w:cs="Times New Roman"/>
          <w:sz w:val="24"/>
          <w:szCs w:val="24"/>
        </w:rPr>
        <w:t xml:space="preserve"> учреждение </w:t>
      </w:r>
      <w:r w:rsidRPr="000A11BD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E81059" w:rsidRPr="000A11BD">
        <w:rPr>
          <w:rFonts w:ascii="Times New Roman" w:hAnsi="Times New Roman" w:cs="Times New Roman"/>
          <w:sz w:val="24"/>
          <w:szCs w:val="24"/>
        </w:rPr>
        <w:t>Красноармейс</w:t>
      </w:r>
      <w:r w:rsidRPr="000A11BD">
        <w:rPr>
          <w:rFonts w:ascii="Times New Roman" w:hAnsi="Times New Roman" w:cs="Times New Roman"/>
          <w:sz w:val="24"/>
          <w:szCs w:val="24"/>
        </w:rPr>
        <w:t>кого сельского поселения</w:t>
      </w:r>
      <w:r w:rsidR="00C04F89" w:rsidRPr="000A11BD">
        <w:rPr>
          <w:rFonts w:ascii="Times New Roman" w:hAnsi="Times New Roman" w:cs="Times New Roman"/>
          <w:sz w:val="24"/>
          <w:szCs w:val="24"/>
        </w:rPr>
        <w:t xml:space="preserve"> Орловского района</w:t>
      </w:r>
      <w:r w:rsidRPr="000A11BD">
        <w:rPr>
          <w:rFonts w:ascii="Times New Roman" w:hAnsi="Times New Roman" w:cs="Times New Roman"/>
          <w:sz w:val="24"/>
          <w:szCs w:val="24"/>
        </w:rPr>
        <w:t xml:space="preserve"> «</w:t>
      </w:r>
      <w:r w:rsidR="00C04F89" w:rsidRPr="000A11BD">
        <w:rPr>
          <w:rFonts w:ascii="Times New Roman" w:hAnsi="Times New Roman" w:cs="Times New Roman"/>
          <w:sz w:val="24"/>
          <w:szCs w:val="24"/>
        </w:rPr>
        <w:t>Красноармейский</w:t>
      </w:r>
      <w:r w:rsidRPr="000A11BD">
        <w:rPr>
          <w:rFonts w:ascii="Times New Roman" w:hAnsi="Times New Roman" w:cs="Times New Roman"/>
          <w:sz w:val="24"/>
          <w:szCs w:val="24"/>
        </w:rPr>
        <w:t xml:space="preserve"> сельский дом культуры» </w:t>
      </w:r>
    </w:p>
    <w:p w:rsidR="00123987" w:rsidRPr="00C04F89" w:rsidRDefault="00123987" w:rsidP="00123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F89">
        <w:rPr>
          <w:rFonts w:ascii="Times New Roman" w:eastAsia="Times New Roman" w:hAnsi="Times New Roman" w:cs="Times New Roman"/>
          <w:sz w:val="24"/>
          <w:szCs w:val="24"/>
        </w:rPr>
        <w:t xml:space="preserve">Программа включает </w:t>
      </w:r>
      <w:r w:rsidR="00753B8E" w:rsidRPr="00C04F8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04F89">
        <w:rPr>
          <w:rFonts w:ascii="Times New Roman" w:eastAsia="Times New Roman" w:hAnsi="Times New Roman" w:cs="Times New Roman"/>
          <w:sz w:val="24"/>
          <w:szCs w:val="24"/>
        </w:rPr>
        <w:t xml:space="preserve"> подпрограммы:</w:t>
      </w:r>
    </w:p>
    <w:p w:rsidR="00123987" w:rsidRPr="00C04F89" w:rsidRDefault="00123987" w:rsidP="00123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F8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753B8E" w:rsidRPr="00C04F89">
        <w:rPr>
          <w:rFonts w:ascii="Times New Roman" w:eastAsia="Times New Roman" w:hAnsi="Times New Roman" w:cs="Times New Roman"/>
          <w:sz w:val="24"/>
          <w:szCs w:val="24"/>
        </w:rPr>
        <w:t>Обеспечение населения услугами организации культуры</w:t>
      </w:r>
    </w:p>
    <w:p w:rsidR="00123987" w:rsidRPr="00C04F89" w:rsidRDefault="00123987" w:rsidP="00123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F89">
        <w:rPr>
          <w:rFonts w:ascii="Times New Roman" w:hAnsi="Times New Roman" w:cs="Times New Roman"/>
          <w:sz w:val="24"/>
          <w:szCs w:val="24"/>
        </w:rPr>
        <w:t xml:space="preserve">2) </w:t>
      </w:r>
      <w:r w:rsidR="00753B8E" w:rsidRPr="00C04F89">
        <w:rPr>
          <w:rFonts w:ascii="Times New Roman" w:hAnsi="Times New Roman" w:cs="Times New Roman"/>
          <w:sz w:val="24"/>
          <w:szCs w:val="24"/>
        </w:rPr>
        <w:t>Библиотечное обслуживание</w:t>
      </w:r>
    </w:p>
    <w:p w:rsidR="00D81EFA" w:rsidRPr="00C04F89" w:rsidRDefault="00753B8E" w:rsidP="00CD1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F89">
        <w:rPr>
          <w:rFonts w:ascii="Times New Roman" w:hAnsi="Times New Roman" w:cs="Times New Roman"/>
          <w:sz w:val="24"/>
          <w:szCs w:val="24"/>
        </w:rPr>
        <w:tab/>
      </w:r>
    </w:p>
    <w:p w:rsidR="00C04107" w:rsidRPr="00C04F89" w:rsidRDefault="00C04107" w:rsidP="00C04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F89">
        <w:rPr>
          <w:rFonts w:ascii="Times New Roman" w:hAnsi="Times New Roman" w:cs="Times New Roman"/>
          <w:sz w:val="24"/>
          <w:szCs w:val="24"/>
        </w:rPr>
        <w:t>На реализацию муниципальных программ предусмотрено и фактически перечислено:</w:t>
      </w:r>
    </w:p>
    <w:p w:rsidR="00C04107" w:rsidRPr="00C04F89" w:rsidRDefault="00C04107" w:rsidP="00CD1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753B8E" w:rsidRPr="0064491E" w:rsidTr="00EB3A53">
        <w:tc>
          <w:tcPr>
            <w:tcW w:w="3652" w:type="dxa"/>
          </w:tcPr>
          <w:p w:rsidR="00753B8E" w:rsidRPr="0064491E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1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753B8E" w:rsidRPr="0064491E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91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64491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4491E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644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53B8E" w:rsidRPr="0064491E" w:rsidRDefault="00753B8E" w:rsidP="009C45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1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9C4597" w:rsidRPr="0064491E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1559" w:type="dxa"/>
          </w:tcPr>
          <w:p w:rsidR="00753B8E" w:rsidRPr="0064491E" w:rsidRDefault="00753B8E" w:rsidP="009C45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1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="009C4597" w:rsidRPr="0064491E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1134" w:type="dxa"/>
          </w:tcPr>
          <w:p w:rsidR="00753B8E" w:rsidRPr="0064491E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1E"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753B8E" w:rsidRPr="0064491E" w:rsidTr="00EB3A53">
        <w:tc>
          <w:tcPr>
            <w:tcW w:w="3652" w:type="dxa"/>
          </w:tcPr>
          <w:p w:rsidR="00753B8E" w:rsidRPr="0064491E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1E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753B8E" w:rsidRPr="0064491E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91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64491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4491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644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53B8E" w:rsidRPr="0064491E" w:rsidRDefault="009C4597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1E">
              <w:rPr>
                <w:rFonts w:ascii="Times New Roman" w:hAnsi="Times New Roman" w:cs="Times New Roman"/>
                <w:sz w:val="24"/>
                <w:szCs w:val="24"/>
              </w:rPr>
              <w:t>7358,0</w:t>
            </w:r>
          </w:p>
        </w:tc>
        <w:tc>
          <w:tcPr>
            <w:tcW w:w="1559" w:type="dxa"/>
          </w:tcPr>
          <w:p w:rsidR="00753B8E" w:rsidRPr="0064491E" w:rsidRDefault="009C4597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1E">
              <w:rPr>
                <w:rFonts w:ascii="Times New Roman" w:hAnsi="Times New Roman" w:cs="Times New Roman"/>
                <w:sz w:val="24"/>
                <w:szCs w:val="24"/>
              </w:rPr>
              <w:t>7134,1</w:t>
            </w:r>
          </w:p>
        </w:tc>
        <w:tc>
          <w:tcPr>
            <w:tcW w:w="1134" w:type="dxa"/>
          </w:tcPr>
          <w:p w:rsidR="00753B8E" w:rsidRPr="0064491E" w:rsidRDefault="009C4597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1E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9C4597" w:rsidRPr="0064491E" w:rsidTr="00EB3A53">
        <w:tc>
          <w:tcPr>
            <w:tcW w:w="3652" w:type="dxa"/>
          </w:tcPr>
          <w:p w:rsidR="009C4597" w:rsidRPr="0064491E" w:rsidRDefault="009C4597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1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9C4597" w:rsidRPr="0064491E" w:rsidRDefault="009C4597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91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64491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4491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644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C4597" w:rsidRPr="0064491E" w:rsidRDefault="009C4597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1E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559" w:type="dxa"/>
          </w:tcPr>
          <w:p w:rsidR="009C4597" w:rsidRPr="0064491E" w:rsidRDefault="009C4597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1E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134" w:type="dxa"/>
          </w:tcPr>
          <w:p w:rsidR="009C4597" w:rsidRPr="0064491E" w:rsidRDefault="009C4597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1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3838" w:rsidRPr="0064491E" w:rsidTr="00EB3A53">
        <w:tc>
          <w:tcPr>
            <w:tcW w:w="3652" w:type="dxa"/>
          </w:tcPr>
          <w:p w:rsidR="000E3838" w:rsidRPr="0064491E" w:rsidRDefault="000A11BD" w:rsidP="00D37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1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E3838" w:rsidRPr="0064491E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</w:tcPr>
          <w:p w:rsidR="000E3838" w:rsidRPr="0064491E" w:rsidRDefault="000E3838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91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64491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4491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644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E3838" w:rsidRPr="0064491E" w:rsidRDefault="009C4597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1E">
              <w:rPr>
                <w:rFonts w:ascii="Times New Roman" w:hAnsi="Times New Roman" w:cs="Times New Roman"/>
                <w:sz w:val="24"/>
                <w:szCs w:val="24"/>
              </w:rPr>
              <w:t>2131,2</w:t>
            </w:r>
          </w:p>
        </w:tc>
        <w:tc>
          <w:tcPr>
            <w:tcW w:w="1559" w:type="dxa"/>
          </w:tcPr>
          <w:p w:rsidR="000E3838" w:rsidRPr="0064491E" w:rsidRDefault="009C4597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1E">
              <w:rPr>
                <w:rFonts w:ascii="Times New Roman" w:hAnsi="Times New Roman" w:cs="Times New Roman"/>
                <w:sz w:val="24"/>
                <w:szCs w:val="24"/>
              </w:rPr>
              <w:t>2129,7</w:t>
            </w:r>
          </w:p>
        </w:tc>
        <w:tc>
          <w:tcPr>
            <w:tcW w:w="1134" w:type="dxa"/>
          </w:tcPr>
          <w:p w:rsidR="000E3838" w:rsidRPr="0064491E" w:rsidRDefault="009C4597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1E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753B8E" w:rsidRPr="0064491E" w:rsidTr="00EB3A53">
        <w:tc>
          <w:tcPr>
            <w:tcW w:w="3652" w:type="dxa"/>
          </w:tcPr>
          <w:p w:rsidR="00753B8E" w:rsidRPr="0064491E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1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753B8E" w:rsidRPr="0064491E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91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64491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4491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644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53B8E" w:rsidRPr="0064491E" w:rsidRDefault="009C4597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1E">
              <w:rPr>
                <w:rFonts w:ascii="Times New Roman" w:hAnsi="Times New Roman" w:cs="Times New Roman"/>
                <w:sz w:val="24"/>
                <w:szCs w:val="24"/>
              </w:rPr>
              <w:t>578,6</w:t>
            </w:r>
          </w:p>
        </w:tc>
        <w:tc>
          <w:tcPr>
            <w:tcW w:w="1559" w:type="dxa"/>
          </w:tcPr>
          <w:p w:rsidR="00753B8E" w:rsidRPr="0064491E" w:rsidRDefault="009C4597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1E">
              <w:rPr>
                <w:rFonts w:ascii="Times New Roman" w:hAnsi="Times New Roman" w:cs="Times New Roman"/>
                <w:sz w:val="24"/>
                <w:szCs w:val="24"/>
              </w:rPr>
              <w:t>578,6</w:t>
            </w:r>
          </w:p>
        </w:tc>
        <w:tc>
          <w:tcPr>
            <w:tcW w:w="1134" w:type="dxa"/>
          </w:tcPr>
          <w:p w:rsidR="00753B8E" w:rsidRPr="0064491E" w:rsidRDefault="000A4BDC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1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53B8E" w:rsidRPr="00C04F89" w:rsidTr="00EB3A53">
        <w:tc>
          <w:tcPr>
            <w:tcW w:w="3652" w:type="dxa"/>
          </w:tcPr>
          <w:p w:rsidR="00753B8E" w:rsidRPr="0064491E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1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753B8E" w:rsidRPr="0064491E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91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64491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4491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644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53B8E" w:rsidRPr="0064491E" w:rsidRDefault="009C4597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1E">
              <w:rPr>
                <w:rFonts w:ascii="Times New Roman" w:hAnsi="Times New Roman" w:cs="Times New Roman"/>
                <w:sz w:val="24"/>
                <w:szCs w:val="24"/>
              </w:rPr>
              <w:t>4604,7</w:t>
            </w:r>
          </w:p>
        </w:tc>
        <w:tc>
          <w:tcPr>
            <w:tcW w:w="1559" w:type="dxa"/>
          </w:tcPr>
          <w:p w:rsidR="00753B8E" w:rsidRPr="0064491E" w:rsidRDefault="009C4597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1E">
              <w:rPr>
                <w:rFonts w:ascii="Times New Roman" w:hAnsi="Times New Roman" w:cs="Times New Roman"/>
                <w:sz w:val="24"/>
                <w:szCs w:val="24"/>
              </w:rPr>
              <w:t>4382,3</w:t>
            </w:r>
          </w:p>
        </w:tc>
        <w:tc>
          <w:tcPr>
            <w:tcW w:w="1134" w:type="dxa"/>
          </w:tcPr>
          <w:p w:rsidR="00753B8E" w:rsidRPr="0064491E" w:rsidRDefault="009C4597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1E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753B8E" w:rsidRPr="00C04F89" w:rsidTr="00EB3A53">
        <w:tc>
          <w:tcPr>
            <w:tcW w:w="3652" w:type="dxa"/>
          </w:tcPr>
          <w:p w:rsidR="00753B8E" w:rsidRPr="001644F7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4F7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76" w:type="dxa"/>
          </w:tcPr>
          <w:p w:rsidR="00753B8E" w:rsidRPr="001644F7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4F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753B8E" w:rsidRPr="001644F7" w:rsidRDefault="000A11BD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1438</w:t>
            </w:r>
          </w:p>
        </w:tc>
        <w:tc>
          <w:tcPr>
            <w:tcW w:w="1559" w:type="dxa"/>
          </w:tcPr>
          <w:p w:rsidR="00753B8E" w:rsidRPr="001644F7" w:rsidRDefault="0064491E" w:rsidP="000A11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1695</w:t>
            </w:r>
          </w:p>
        </w:tc>
        <w:tc>
          <w:tcPr>
            <w:tcW w:w="1134" w:type="dxa"/>
          </w:tcPr>
          <w:p w:rsidR="00753B8E" w:rsidRPr="00C04F89" w:rsidRDefault="000A11BD" w:rsidP="006449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4491E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</w:tbl>
    <w:p w:rsidR="00D02E02" w:rsidRPr="00B40102" w:rsidRDefault="00CD17B5" w:rsidP="00D81E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0102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D81EFA" w:rsidRPr="00B40102" w:rsidRDefault="00D81EFA" w:rsidP="00D81E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102">
        <w:rPr>
          <w:rFonts w:ascii="Times New Roman" w:hAnsi="Times New Roman" w:cs="Times New Roman"/>
          <w:b/>
          <w:sz w:val="24"/>
          <w:szCs w:val="24"/>
        </w:rPr>
        <w:t xml:space="preserve">Основные результаты реализации </w:t>
      </w:r>
      <w:r w:rsidR="004D531D" w:rsidRPr="00B40102">
        <w:rPr>
          <w:rFonts w:ascii="Times New Roman" w:hAnsi="Times New Roman" w:cs="Times New Roman"/>
          <w:b/>
          <w:sz w:val="24"/>
          <w:szCs w:val="24"/>
        </w:rPr>
        <w:t>под</w:t>
      </w:r>
      <w:r w:rsidRPr="00B40102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4D531D" w:rsidRPr="00B4010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027FD0" w:rsidRPr="00B4010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552802" w:rsidRPr="00B40102" w:rsidRDefault="00552802" w:rsidP="005528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0102">
        <w:rPr>
          <w:rFonts w:ascii="Times New Roman" w:hAnsi="Times New Roman"/>
          <w:b/>
          <w:sz w:val="24"/>
          <w:szCs w:val="24"/>
        </w:rPr>
        <w:t>Показатель - количество проведенных культурно - досуговых мероприятий</w:t>
      </w:r>
    </w:p>
    <w:p w:rsidR="00552802" w:rsidRPr="00B40102" w:rsidRDefault="00552802" w:rsidP="005528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0102">
        <w:rPr>
          <w:rFonts w:ascii="Times New Roman" w:hAnsi="Times New Roman"/>
          <w:sz w:val="24"/>
          <w:szCs w:val="24"/>
        </w:rPr>
        <w:t>При планов</w:t>
      </w:r>
      <w:r w:rsidR="00796CFF">
        <w:rPr>
          <w:rFonts w:ascii="Times New Roman" w:hAnsi="Times New Roman"/>
          <w:sz w:val="24"/>
          <w:szCs w:val="24"/>
        </w:rPr>
        <w:t>ом значении показателя за   2018</w:t>
      </w:r>
      <w:r w:rsidRPr="00B40102">
        <w:rPr>
          <w:rFonts w:ascii="Times New Roman" w:hAnsi="Times New Roman"/>
          <w:sz w:val="24"/>
          <w:szCs w:val="24"/>
        </w:rPr>
        <w:t xml:space="preserve"> год –</w:t>
      </w:r>
      <w:r w:rsidR="001644F7">
        <w:rPr>
          <w:rFonts w:ascii="Times New Roman" w:hAnsi="Times New Roman"/>
          <w:sz w:val="24"/>
          <w:szCs w:val="24"/>
        </w:rPr>
        <w:t>1</w:t>
      </w:r>
      <w:r w:rsidR="00CC2E19">
        <w:rPr>
          <w:rFonts w:ascii="Times New Roman" w:hAnsi="Times New Roman"/>
          <w:sz w:val="24"/>
          <w:szCs w:val="24"/>
        </w:rPr>
        <w:t>438</w:t>
      </w:r>
      <w:r w:rsidRPr="00B40102">
        <w:rPr>
          <w:rFonts w:ascii="Times New Roman" w:hAnsi="Times New Roman"/>
          <w:sz w:val="24"/>
          <w:szCs w:val="24"/>
        </w:rPr>
        <w:t xml:space="preserve"> проведенных культурно – досуговых мероприятий, прове</w:t>
      </w:r>
      <w:r w:rsidR="00796CFF">
        <w:rPr>
          <w:rFonts w:ascii="Times New Roman" w:hAnsi="Times New Roman"/>
          <w:sz w:val="24"/>
          <w:szCs w:val="24"/>
        </w:rPr>
        <w:t>дено  по состоянию на 31.12.2018</w:t>
      </w:r>
      <w:r w:rsidRPr="00B40102">
        <w:rPr>
          <w:rFonts w:ascii="Times New Roman" w:hAnsi="Times New Roman"/>
          <w:sz w:val="24"/>
          <w:szCs w:val="24"/>
        </w:rPr>
        <w:t xml:space="preserve"> года </w:t>
      </w:r>
      <w:r w:rsidR="001644F7">
        <w:rPr>
          <w:rFonts w:ascii="Times New Roman" w:hAnsi="Times New Roman"/>
          <w:sz w:val="24"/>
          <w:szCs w:val="24"/>
        </w:rPr>
        <w:t>16</w:t>
      </w:r>
      <w:r w:rsidR="00796CFF">
        <w:rPr>
          <w:rFonts w:ascii="Times New Roman" w:hAnsi="Times New Roman"/>
          <w:sz w:val="24"/>
          <w:szCs w:val="24"/>
        </w:rPr>
        <w:t>95 мероприятий</w:t>
      </w:r>
      <w:r w:rsidRPr="00B40102">
        <w:rPr>
          <w:rFonts w:ascii="Times New Roman" w:hAnsi="Times New Roman"/>
          <w:sz w:val="24"/>
          <w:szCs w:val="24"/>
        </w:rPr>
        <w:t xml:space="preserve">.  Показатель выполнен на </w:t>
      </w:r>
      <w:r w:rsidR="00796CFF">
        <w:rPr>
          <w:rFonts w:ascii="Times New Roman" w:hAnsi="Times New Roman"/>
          <w:sz w:val="24"/>
          <w:szCs w:val="24"/>
        </w:rPr>
        <w:t>117,9</w:t>
      </w:r>
      <w:r w:rsidR="00B40102" w:rsidRPr="00B40102">
        <w:rPr>
          <w:rFonts w:ascii="Times New Roman" w:hAnsi="Times New Roman"/>
          <w:sz w:val="24"/>
          <w:szCs w:val="24"/>
        </w:rPr>
        <w:t xml:space="preserve"> % процента</w:t>
      </w:r>
      <w:r w:rsidRPr="00B40102">
        <w:rPr>
          <w:rFonts w:ascii="Times New Roman" w:hAnsi="Times New Roman"/>
          <w:sz w:val="24"/>
          <w:szCs w:val="24"/>
        </w:rPr>
        <w:t>. Показатель выполнен.</w:t>
      </w:r>
    </w:p>
    <w:p w:rsidR="00552802" w:rsidRPr="00B40102" w:rsidRDefault="00552802" w:rsidP="005528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0102">
        <w:rPr>
          <w:rFonts w:ascii="Times New Roman" w:hAnsi="Times New Roman"/>
          <w:b/>
          <w:sz w:val="24"/>
          <w:szCs w:val="24"/>
        </w:rPr>
        <w:t>Показатель - численность участников культурно-досуговых мероприятий</w:t>
      </w:r>
    </w:p>
    <w:p w:rsidR="00552802" w:rsidRPr="00B40102" w:rsidRDefault="00552802" w:rsidP="005528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0102">
        <w:rPr>
          <w:rFonts w:ascii="Times New Roman" w:hAnsi="Times New Roman"/>
          <w:sz w:val="24"/>
          <w:szCs w:val="24"/>
        </w:rPr>
        <w:t>При плановом значении показателя численности участников культурно</w:t>
      </w:r>
      <w:r w:rsidR="00796CFF">
        <w:rPr>
          <w:rFonts w:ascii="Times New Roman" w:hAnsi="Times New Roman"/>
          <w:sz w:val="24"/>
          <w:szCs w:val="24"/>
        </w:rPr>
        <w:t xml:space="preserve"> - досуговых мероприятий за 2018</w:t>
      </w:r>
      <w:r w:rsidRPr="00B40102">
        <w:rPr>
          <w:rFonts w:ascii="Times New Roman" w:hAnsi="Times New Roman"/>
          <w:sz w:val="24"/>
          <w:szCs w:val="24"/>
        </w:rPr>
        <w:t xml:space="preserve"> год – </w:t>
      </w:r>
      <w:r w:rsidR="00234450">
        <w:rPr>
          <w:rFonts w:ascii="Times New Roman" w:hAnsi="Times New Roman"/>
          <w:sz w:val="24"/>
          <w:szCs w:val="24"/>
        </w:rPr>
        <w:t>133253</w:t>
      </w:r>
      <w:r w:rsidRPr="00B40102">
        <w:rPr>
          <w:rFonts w:ascii="Times New Roman" w:hAnsi="Times New Roman"/>
          <w:sz w:val="24"/>
          <w:szCs w:val="24"/>
        </w:rPr>
        <w:t xml:space="preserve"> чел, кол-во человек посетивших  культурно - дос</w:t>
      </w:r>
      <w:r w:rsidR="00234450">
        <w:rPr>
          <w:rFonts w:ascii="Times New Roman" w:hAnsi="Times New Roman"/>
          <w:sz w:val="24"/>
          <w:szCs w:val="24"/>
        </w:rPr>
        <w:t>уговых мероприятий на 31.12.2018</w:t>
      </w:r>
      <w:r w:rsidR="00CC2E19">
        <w:rPr>
          <w:rFonts w:ascii="Times New Roman" w:hAnsi="Times New Roman"/>
          <w:sz w:val="24"/>
          <w:szCs w:val="24"/>
        </w:rPr>
        <w:t xml:space="preserve"> </w:t>
      </w:r>
      <w:r w:rsidRPr="00B40102">
        <w:rPr>
          <w:rFonts w:ascii="Times New Roman" w:hAnsi="Times New Roman"/>
          <w:sz w:val="24"/>
          <w:szCs w:val="24"/>
        </w:rPr>
        <w:t xml:space="preserve">г.  – </w:t>
      </w:r>
      <w:r w:rsidR="00234450" w:rsidRPr="00234450">
        <w:rPr>
          <w:rFonts w:ascii="Times New Roman" w:hAnsi="Times New Roman"/>
          <w:sz w:val="24"/>
          <w:szCs w:val="24"/>
        </w:rPr>
        <w:t>185345</w:t>
      </w:r>
      <w:r w:rsidR="00B40102" w:rsidRPr="00B40102">
        <w:rPr>
          <w:rFonts w:ascii="Times New Roman" w:hAnsi="Times New Roman"/>
          <w:sz w:val="24"/>
          <w:szCs w:val="24"/>
        </w:rPr>
        <w:t>,</w:t>
      </w:r>
      <w:r w:rsidRPr="00B40102">
        <w:rPr>
          <w:rFonts w:ascii="Times New Roman" w:hAnsi="Times New Roman"/>
          <w:sz w:val="24"/>
          <w:szCs w:val="24"/>
        </w:rPr>
        <w:t xml:space="preserve"> Показатель выполнен на </w:t>
      </w:r>
      <w:r w:rsidR="00234450">
        <w:rPr>
          <w:rFonts w:ascii="Times New Roman" w:hAnsi="Times New Roman"/>
          <w:sz w:val="24"/>
          <w:szCs w:val="24"/>
        </w:rPr>
        <w:t>139,1</w:t>
      </w:r>
      <w:r w:rsidRPr="00B40102">
        <w:rPr>
          <w:rFonts w:ascii="Times New Roman" w:hAnsi="Times New Roman"/>
          <w:sz w:val="24"/>
          <w:szCs w:val="24"/>
        </w:rPr>
        <w:t>%. Показатель выполнен.</w:t>
      </w:r>
    </w:p>
    <w:p w:rsidR="00552802" w:rsidRPr="00B40102" w:rsidRDefault="00552802" w:rsidP="0055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0102">
        <w:rPr>
          <w:rFonts w:ascii="Times New Roman" w:hAnsi="Times New Roman"/>
          <w:b/>
          <w:sz w:val="24"/>
          <w:szCs w:val="24"/>
        </w:rPr>
        <w:t xml:space="preserve">Показатель - количество культурно-досуговых формирований </w:t>
      </w:r>
    </w:p>
    <w:p w:rsidR="00552802" w:rsidRPr="00B40102" w:rsidRDefault="00552802" w:rsidP="0055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102">
        <w:rPr>
          <w:rFonts w:ascii="Times New Roman" w:hAnsi="Times New Roman"/>
          <w:sz w:val="24"/>
          <w:szCs w:val="24"/>
        </w:rPr>
        <w:t xml:space="preserve">       При план</w:t>
      </w:r>
      <w:r w:rsidR="00234450">
        <w:rPr>
          <w:rFonts w:ascii="Times New Roman" w:hAnsi="Times New Roman"/>
          <w:sz w:val="24"/>
          <w:szCs w:val="24"/>
        </w:rPr>
        <w:t>овом значении показателя за 2018</w:t>
      </w:r>
      <w:r w:rsidRPr="00B40102">
        <w:rPr>
          <w:rFonts w:ascii="Times New Roman" w:hAnsi="Times New Roman"/>
          <w:sz w:val="24"/>
          <w:szCs w:val="24"/>
        </w:rPr>
        <w:t xml:space="preserve">г. кол-во культурно-досуговых формирований - </w:t>
      </w:r>
      <w:r w:rsidR="00B40102" w:rsidRPr="00B40102">
        <w:rPr>
          <w:rFonts w:ascii="Times New Roman" w:hAnsi="Times New Roman"/>
          <w:sz w:val="24"/>
          <w:szCs w:val="24"/>
        </w:rPr>
        <w:t>38</w:t>
      </w:r>
      <w:r w:rsidRPr="00B40102">
        <w:rPr>
          <w:rFonts w:ascii="Times New Roman" w:hAnsi="Times New Roman"/>
          <w:sz w:val="24"/>
          <w:szCs w:val="24"/>
        </w:rPr>
        <w:t>, факти</w:t>
      </w:r>
      <w:r w:rsidR="00234450">
        <w:rPr>
          <w:rFonts w:ascii="Times New Roman" w:hAnsi="Times New Roman"/>
          <w:sz w:val="24"/>
          <w:szCs w:val="24"/>
        </w:rPr>
        <w:t>ческий показатель  на 31.12.2018</w:t>
      </w:r>
      <w:r w:rsidR="00CC2E19">
        <w:rPr>
          <w:rFonts w:ascii="Times New Roman" w:hAnsi="Times New Roman"/>
          <w:sz w:val="24"/>
          <w:szCs w:val="24"/>
        </w:rPr>
        <w:t xml:space="preserve"> </w:t>
      </w:r>
      <w:r w:rsidRPr="00B40102">
        <w:rPr>
          <w:rFonts w:ascii="Times New Roman" w:hAnsi="Times New Roman"/>
          <w:sz w:val="24"/>
          <w:szCs w:val="24"/>
        </w:rPr>
        <w:t xml:space="preserve">г. кол-во культурно-досуговых формирований составил- </w:t>
      </w:r>
      <w:r w:rsidR="00B40102" w:rsidRPr="00B40102">
        <w:rPr>
          <w:rFonts w:ascii="Times New Roman" w:hAnsi="Times New Roman"/>
          <w:sz w:val="24"/>
          <w:szCs w:val="24"/>
        </w:rPr>
        <w:t>38</w:t>
      </w:r>
      <w:r w:rsidRPr="00B40102">
        <w:rPr>
          <w:rFonts w:ascii="Times New Roman" w:hAnsi="Times New Roman"/>
          <w:sz w:val="24"/>
          <w:szCs w:val="24"/>
        </w:rPr>
        <w:t>. Показатель выполнен на 100%.</w:t>
      </w:r>
    </w:p>
    <w:p w:rsidR="00552802" w:rsidRPr="00B40102" w:rsidRDefault="00552802" w:rsidP="008154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0102">
        <w:rPr>
          <w:rFonts w:ascii="Times New Roman" w:hAnsi="Times New Roman"/>
          <w:b/>
          <w:sz w:val="24"/>
          <w:szCs w:val="24"/>
        </w:rPr>
        <w:t>П</w:t>
      </w:r>
      <w:r w:rsidR="008154AC">
        <w:rPr>
          <w:rFonts w:ascii="Times New Roman" w:hAnsi="Times New Roman"/>
          <w:b/>
          <w:sz w:val="24"/>
          <w:szCs w:val="24"/>
        </w:rPr>
        <w:t xml:space="preserve">оказатель - участие в районных, </w:t>
      </w:r>
      <w:r w:rsidRPr="00B40102">
        <w:rPr>
          <w:rFonts w:ascii="Times New Roman" w:hAnsi="Times New Roman"/>
          <w:b/>
          <w:sz w:val="24"/>
          <w:szCs w:val="24"/>
        </w:rPr>
        <w:t>областных,  межрайонных, всероссийских,   конкурсах, фестивалях</w:t>
      </w:r>
    </w:p>
    <w:p w:rsidR="00234450" w:rsidRPr="00234450" w:rsidRDefault="00234450" w:rsidP="00234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2018</w:t>
      </w:r>
      <w:r w:rsidR="00552802" w:rsidRPr="00B40102">
        <w:rPr>
          <w:rFonts w:ascii="Times New Roman" w:hAnsi="Times New Roman"/>
          <w:sz w:val="24"/>
          <w:szCs w:val="24"/>
        </w:rPr>
        <w:t xml:space="preserve">г. </w:t>
      </w:r>
      <w:r w:rsidR="00C04F89" w:rsidRPr="00B40102">
        <w:rPr>
          <w:rFonts w:ascii="Times New Roman" w:hAnsi="Times New Roman"/>
          <w:sz w:val="24"/>
          <w:szCs w:val="24"/>
        </w:rPr>
        <w:t>участие в конкурсах МКУК КСПОР «</w:t>
      </w:r>
      <w:proofErr w:type="gramStart"/>
      <w:r w:rsidR="00C04F89" w:rsidRPr="00B40102">
        <w:rPr>
          <w:rFonts w:ascii="Times New Roman" w:hAnsi="Times New Roman"/>
          <w:sz w:val="24"/>
          <w:szCs w:val="24"/>
        </w:rPr>
        <w:t>Красноармейский</w:t>
      </w:r>
      <w:proofErr w:type="gramEnd"/>
      <w:r w:rsidR="00C04F89" w:rsidRPr="00B40102">
        <w:rPr>
          <w:rFonts w:ascii="Times New Roman" w:hAnsi="Times New Roman"/>
          <w:sz w:val="24"/>
          <w:szCs w:val="24"/>
        </w:rPr>
        <w:t xml:space="preserve"> СДК»:   </w:t>
      </w:r>
      <w:r w:rsidRPr="00234450">
        <w:rPr>
          <w:rFonts w:ascii="Times New Roman" w:hAnsi="Times New Roman"/>
          <w:sz w:val="24"/>
          <w:szCs w:val="24"/>
        </w:rPr>
        <w:t>- Ансамбль танца «Жар-Птица», принял участие в Третьем Международном конкурсе-фестивале хореографического искусства «На просторах Невы» в Санкт-Петербурге (Лауреаты 1,2, 3 степени); Международном хореографическом 13 фестивале-конкурсе детского и юношеского творчества «ЮЖНЫЙ ВЕТЕР» г. Волгодонск Ростовской области; Международном хореографическом фестивале-конкурсе ВЫСОТА  2018; участие в 7 в Межрегиональном Фестивале экологического туризма «Воспетая степь»</w:t>
      </w:r>
    </w:p>
    <w:p w:rsidR="00234450" w:rsidRPr="00234450" w:rsidRDefault="00234450" w:rsidP="00234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450">
        <w:rPr>
          <w:rFonts w:ascii="Times New Roman" w:hAnsi="Times New Roman"/>
          <w:sz w:val="24"/>
          <w:szCs w:val="24"/>
        </w:rPr>
        <w:t>- группа «Эфес» по фланкировке шашками, приняли участие в областном  фестивале «</w:t>
      </w:r>
      <w:proofErr w:type="spellStart"/>
      <w:r w:rsidRPr="00234450">
        <w:rPr>
          <w:rFonts w:ascii="Times New Roman" w:hAnsi="Times New Roman"/>
          <w:sz w:val="24"/>
          <w:szCs w:val="24"/>
        </w:rPr>
        <w:t>Сальская</w:t>
      </w:r>
      <w:proofErr w:type="spellEnd"/>
      <w:r w:rsidRPr="00234450">
        <w:rPr>
          <w:rFonts w:ascii="Times New Roman" w:hAnsi="Times New Roman"/>
          <w:sz w:val="24"/>
          <w:szCs w:val="24"/>
        </w:rPr>
        <w:t xml:space="preserve"> степь» в Сальском районе, в районном смотре </w:t>
      </w:r>
      <w:proofErr w:type="gramStart"/>
      <w:r w:rsidRPr="00234450">
        <w:rPr>
          <w:rFonts w:ascii="Times New Roman" w:hAnsi="Times New Roman"/>
          <w:sz w:val="24"/>
          <w:szCs w:val="24"/>
        </w:rPr>
        <w:t>–к</w:t>
      </w:r>
      <w:proofErr w:type="gramEnd"/>
      <w:r w:rsidRPr="00234450">
        <w:rPr>
          <w:rFonts w:ascii="Times New Roman" w:hAnsi="Times New Roman"/>
          <w:sz w:val="24"/>
          <w:szCs w:val="24"/>
        </w:rPr>
        <w:t>онкурсе «Родные напевы», в районном турнире рукопашного боя посвященного памяти погибших воинов в военных конфликтах,  в межрайонном фестивале «Льются песни над станицей»; в слете казачьей молодежи войскового казачьего общества «</w:t>
      </w:r>
      <w:proofErr w:type="spellStart"/>
      <w:r w:rsidRPr="00234450">
        <w:rPr>
          <w:rFonts w:ascii="Times New Roman" w:hAnsi="Times New Roman"/>
          <w:sz w:val="24"/>
          <w:szCs w:val="24"/>
        </w:rPr>
        <w:t>Всевеликое</w:t>
      </w:r>
      <w:proofErr w:type="spellEnd"/>
      <w:r w:rsidRPr="00234450">
        <w:rPr>
          <w:rFonts w:ascii="Times New Roman" w:hAnsi="Times New Roman"/>
          <w:sz w:val="24"/>
          <w:szCs w:val="24"/>
        </w:rPr>
        <w:t xml:space="preserve"> войско Донское»,  в Празднование 143 годовщине станицы Великокняжеской; </w:t>
      </w:r>
    </w:p>
    <w:p w:rsidR="00234450" w:rsidRPr="00234450" w:rsidRDefault="00234450" w:rsidP="00234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450">
        <w:rPr>
          <w:rFonts w:ascii="Times New Roman" w:hAnsi="Times New Roman"/>
          <w:sz w:val="24"/>
          <w:szCs w:val="24"/>
        </w:rPr>
        <w:t xml:space="preserve">- вокальный ансамбль Красноармейского СДК (Власенко М. и </w:t>
      </w:r>
      <w:proofErr w:type="spellStart"/>
      <w:r w:rsidRPr="00234450">
        <w:rPr>
          <w:rFonts w:ascii="Times New Roman" w:hAnsi="Times New Roman"/>
          <w:sz w:val="24"/>
          <w:szCs w:val="24"/>
        </w:rPr>
        <w:t>Лигай</w:t>
      </w:r>
      <w:proofErr w:type="spellEnd"/>
      <w:r w:rsidRPr="00234450">
        <w:rPr>
          <w:rFonts w:ascii="Times New Roman" w:hAnsi="Times New Roman"/>
          <w:sz w:val="24"/>
          <w:szCs w:val="24"/>
        </w:rPr>
        <w:t xml:space="preserve"> А.)  в 8 районном конкурсе вокалистов «Прекрасен край поющий</w:t>
      </w:r>
      <w:proofErr w:type="gramStart"/>
      <w:r w:rsidRPr="00234450">
        <w:rPr>
          <w:rFonts w:ascii="Times New Roman" w:hAnsi="Times New Roman"/>
          <w:sz w:val="24"/>
          <w:szCs w:val="24"/>
        </w:rPr>
        <w:t>»(</w:t>
      </w:r>
      <w:proofErr w:type="gramEnd"/>
      <w:r w:rsidRPr="00234450">
        <w:rPr>
          <w:rFonts w:ascii="Times New Roman" w:hAnsi="Times New Roman"/>
          <w:sz w:val="24"/>
          <w:szCs w:val="24"/>
        </w:rPr>
        <w:t>Дипломы 1 степени);</w:t>
      </w:r>
    </w:p>
    <w:p w:rsidR="00234450" w:rsidRPr="00234450" w:rsidRDefault="00234450" w:rsidP="00234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450">
        <w:rPr>
          <w:rFonts w:ascii="Times New Roman" w:hAnsi="Times New Roman"/>
          <w:sz w:val="24"/>
          <w:szCs w:val="24"/>
        </w:rPr>
        <w:t>- вокальный ансамбль «Забава» в районном конкурсе вокалистов «Прекрасен край поющий» (лауреат 3 степени); в  районном смотре-конкурсе «Родные напевы»</w:t>
      </w:r>
    </w:p>
    <w:p w:rsidR="00234450" w:rsidRPr="00234450" w:rsidRDefault="00234450" w:rsidP="00234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450">
        <w:rPr>
          <w:rFonts w:ascii="Times New Roman" w:hAnsi="Times New Roman"/>
          <w:sz w:val="24"/>
          <w:szCs w:val="24"/>
        </w:rPr>
        <w:t>- театральная группа «Волшебный фонарь», в 1 районном конкурсе художественного слова и театральных композиций «Слово. Музыка. Театр» (Лауреата 1, 2, 3 степени);</w:t>
      </w:r>
    </w:p>
    <w:p w:rsidR="00234450" w:rsidRPr="00234450" w:rsidRDefault="00234450" w:rsidP="00234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450">
        <w:rPr>
          <w:rFonts w:ascii="Times New Roman" w:hAnsi="Times New Roman"/>
          <w:sz w:val="24"/>
          <w:szCs w:val="24"/>
        </w:rPr>
        <w:t>- Солисты Красноармейского СДК, приняли участие в  районном смотре-конкурсе «Родные напевы»; в районном конкурсе детского творчества «Мир начинается с детства» (лауреаты 1 и 2 степени); в фестивале казачьей культуре «</w:t>
      </w:r>
      <w:proofErr w:type="spellStart"/>
      <w:r w:rsidRPr="00234450">
        <w:rPr>
          <w:rFonts w:ascii="Times New Roman" w:hAnsi="Times New Roman"/>
          <w:sz w:val="24"/>
          <w:szCs w:val="24"/>
        </w:rPr>
        <w:t>Сальская</w:t>
      </w:r>
      <w:proofErr w:type="spellEnd"/>
      <w:r w:rsidRPr="00234450">
        <w:rPr>
          <w:rFonts w:ascii="Times New Roman" w:hAnsi="Times New Roman"/>
          <w:sz w:val="24"/>
          <w:szCs w:val="24"/>
        </w:rPr>
        <w:t xml:space="preserve"> степь»;</w:t>
      </w:r>
    </w:p>
    <w:p w:rsidR="00234450" w:rsidRPr="00234450" w:rsidRDefault="00234450" w:rsidP="00234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4450">
        <w:rPr>
          <w:rFonts w:ascii="Times New Roman" w:hAnsi="Times New Roman"/>
          <w:sz w:val="24"/>
          <w:szCs w:val="24"/>
        </w:rPr>
        <w:t>- мастера Декоративно-прикладного искусства Красноармейского сельского поселения приняли участие в межрайонным этнокультурном фестивале «Донская земля – дружная семья» и «Город-мастеров»;</w:t>
      </w:r>
      <w:proofErr w:type="gramEnd"/>
    </w:p>
    <w:p w:rsidR="00234450" w:rsidRPr="00234450" w:rsidRDefault="00234450" w:rsidP="00234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450">
        <w:rPr>
          <w:rFonts w:ascii="Times New Roman" w:hAnsi="Times New Roman"/>
          <w:sz w:val="24"/>
          <w:szCs w:val="24"/>
        </w:rPr>
        <w:t xml:space="preserve">- методист СДК принял участие в международном литературном конкурсе «Лохматый друг» </w:t>
      </w:r>
      <w:proofErr w:type="gramStart"/>
      <w:r w:rsidRPr="0023445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34450">
        <w:rPr>
          <w:rFonts w:ascii="Times New Roman" w:hAnsi="Times New Roman"/>
          <w:sz w:val="24"/>
          <w:szCs w:val="24"/>
        </w:rPr>
        <w:t xml:space="preserve">1 место); в 3 международном литературном конкурсе «Сказки волшебного лотоса» ( 1 и 3 место);  </w:t>
      </w:r>
    </w:p>
    <w:p w:rsidR="00234450" w:rsidRPr="00234450" w:rsidRDefault="00234450" w:rsidP="00234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450">
        <w:rPr>
          <w:rFonts w:ascii="Times New Roman" w:hAnsi="Times New Roman"/>
          <w:sz w:val="24"/>
          <w:szCs w:val="24"/>
        </w:rPr>
        <w:t>- Литературном  конкурсе «Японская поэзия русской души, организатор: литературно-художественный журнал «Клио и</w:t>
      </w:r>
      <w:proofErr w:type="gramStart"/>
      <w:r w:rsidRPr="00234450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234450">
        <w:rPr>
          <w:rFonts w:ascii="Times New Roman" w:hAnsi="Times New Roman"/>
          <w:sz w:val="24"/>
          <w:szCs w:val="24"/>
        </w:rPr>
        <w:t xml:space="preserve">о». (Никулина Т.С.,  </w:t>
      </w:r>
      <w:proofErr w:type="spellStart"/>
      <w:r w:rsidRPr="00234450">
        <w:rPr>
          <w:rFonts w:ascii="Times New Roman" w:hAnsi="Times New Roman"/>
          <w:sz w:val="24"/>
          <w:szCs w:val="24"/>
        </w:rPr>
        <w:t>Ильницкая</w:t>
      </w:r>
      <w:proofErr w:type="spellEnd"/>
      <w:r w:rsidRPr="00234450">
        <w:rPr>
          <w:rFonts w:ascii="Times New Roman" w:hAnsi="Times New Roman"/>
          <w:sz w:val="24"/>
          <w:szCs w:val="24"/>
        </w:rPr>
        <w:t xml:space="preserve"> Д.) Конкурс проходит в рамках года Японии в России;</w:t>
      </w:r>
    </w:p>
    <w:p w:rsidR="00234450" w:rsidRPr="00234450" w:rsidRDefault="00234450" w:rsidP="00234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450">
        <w:rPr>
          <w:rFonts w:ascii="Times New Roman" w:hAnsi="Times New Roman"/>
          <w:sz w:val="24"/>
          <w:szCs w:val="24"/>
        </w:rPr>
        <w:t xml:space="preserve">- Международном </w:t>
      </w:r>
      <w:proofErr w:type="gramStart"/>
      <w:r w:rsidRPr="00234450">
        <w:rPr>
          <w:rFonts w:ascii="Times New Roman" w:hAnsi="Times New Roman"/>
          <w:sz w:val="24"/>
          <w:szCs w:val="24"/>
        </w:rPr>
        <w:t>конкурсе</w:t>
      </w:r>
      <w:proofErr w:type="gramEnd"/>
      <w:r w:rsidRPr="00234450">
        <w:rPr>
          <w:rFonts w:ascii="Times New Roman" w:hAnsi="Times New Roman"/>
          <w:sz w:val="24"/>
          <w:szCs w:val="24"/>
        </w:rPr>
        <w:t xml:space="preserve"> рисунков «Жить в мире» (</w:t>
      </w:r>
      <w:proofErr w:type="spellStart"/>
      <w:r w:rsidRPr="00234450">
        <w:rPr>
          <w:rFonts w:ascii="Times New Roman" w:hAnsi="Times New Roman"/>
          <w:sz w:val="24"/>
          <w:szCs w:val="24"/>
        </w:rPr>
        <w:t>Гайдарова</w:t>
      </w:r>
      <w:proofErr w:type="spellEnd"/>
      <w:r w:rsidRPr="00234450">
        <w:rPr>
          <w:rFonts w:ascii="Times New Roman" w:hAnsi="Times New Roman"/>
          <w:sz w:val="24"/>
          <w:szCs w:val="24"/>
        </w:rPr>
        <w:t xml:space="preserve"> Алена);</w:t>
      </w:r>
    </w:p>
    <w:p w:rsidR="00234450" w:rsidRPr="00234450" w:rsidRDefault="00234450" w:rsidP="00234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450">
        <w:rPr>
          <w:rFonts w:ascii="Times New Roman" w:hAnsi="Times New Roman"/>
          <w:sz w:val="24"/>
          <w:szCs w:val="24"/>
        </w:rPr>
        <w:t xml:space="preserve">- Конкурс на участие </w:t>
      </w:r>
      <w:proofErr w:type="gramStart"/>
      <w:r w:rsidRPr="00234450">
        <w:rPr>
          <w:rFonts w:ascii="Times New Roman" w:hAnsi="Times New Roman"/>
          <w:sz w:val="24"/>
          <w:szCs w:val="24"/>
        </w:rPr>
        <w:t>в</w:t>
      </w:r>
      <w:proofErr w:type="gramEnd"/>
      <w:r w:rsidRPr="00234450">
        <w:rPr>
          <w:rFonts w:ascii="Times New Roman" w:hAnsi="Times New Roman"/>
          <w:sz w:val="24"/>
          <w:szCs w:val="24"/>
        </w:rPr>
        <w:t xml:space="preserve">  Всероссийском межнациональном форуме-лагере «</w:t>
      </w:r>
      <w:proofErr w:type="spellStart"/>
      <w:r w:rsidRPr="00234450">
        <w:rPr>
          <w:rFonts w:ascii="Times New Roman" w:hAnsi="Times New Roman"/>
          <w:sz w:val="24"/>
          <w:szCs w:val="24"/>
        </w:rPr>
        <w:t>МежнацLeader</w:t>
      </w:r>
      <w:proofErr w:type="spellEnd"/>
      <w:r w:rsidRPr="00234450">
        <w:rPr>
          <w:rFonts w:ascii="Times New Roman" w:hAnsi="Times New Roman"/>
          <w:sz w:val="24"/>
          <w:szCs w:val="24"/>
        </w:rPr>
        <w:t>» на Черноморском побережье на базе СОСК «Радуга» (г. Геленджик).  (</w:t>
      </w:r>
      <w:proofErr w:type="spellStart"/>
      <w:r w:rsidRPr="00234450">
        <w:rPr>
          <w:rFonts w:ascii="Times New Roman" w:hAnsi="Times New Roman"/>
          <w:sz w:val="24"/>
          <w:szCs w:val="24"/>
        </w:rPr>
        <w:t>Ганжа</w:t>
      </w:r>
      <w:proofErr w:type="spellEnd"/>
      <w:r w:rsidRPr="00234450">
        <w:rPr>
          <w:rFonts w:ascii="Times New Roman" w:hAnsi="Times New Roman"/>
          <w:sz w:val="24"/>
          <w:szCs w:val="24"/>
        </w:rPr>
        <w:t xml:space="preserve"> Ксения, </w:t>
      </w:r>
      <w:proofErr w:type="spellStart"/>
      <w:r w:rsidRPr="00234450">
        <w:rPr>
          <w:rFonts w:ascii="Times New Roman" w:hAnsi="Times New Roman"/>
          <w:sz w:val="24"/>
          <w:szCs w:val="24"/>
        </w:rPr>
        <w:t>Сырбу</w:t>
      </w:r>
      <w:proofErr w:type="spellEnd"/>
      <w:r w:rsidRPr="00234450">
        <w:rPr>
          <w:rFonts w:ascii="Times New Roman" w:hAnsi="Times New Roman"/>
          <w:sz w:val="24"/>
          <w:szCs w:val="24"/>
        </w:rPr>
        <w:t xml:space="preserve"> София);</w:t>
      </w:r>
    </w:p>
    <w:p w:rsidR="00234450" w:rsidRPr="00234450" w:rsidRDefault="00234450" w:rsidP="00234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450">
        <w:rPr>
          <w:rFonts w:ascii="Times New Roman" w:hAnsi="Times New Roman"/>
          <w:sz w:val="24"/>
          <w:szCs w:val="24"/>
        </w:rPr>
        <w:lastRenderedPageBreak/>
        <w:t xml:space="preserve">- ВСЕРОССИЙСКОМ  </w:t>
      </w:r>
      <w:proofErr w:type="gramStart"/>
      <w:r w:rsidRPr="00234450">
        <w:rPr>
          <w:rFonts w:ascii="Times New Roman" w:hAnsi="Times New Roman"/>
          <w:sz w:val="24"/>
          <w:szCs w:val="24"/>
        </w:rPr>
        <w:t>КОНКУРСЕ</w:t>
      </w:r>
      <w:proofErr w:type="gramEnd"/>
      <w:r w:rsidRPr="00234450">
        <w:rPr>
          <w:rFonts w:ascii="Times New Roman" w:hAnsi="Times New Roman"/>
          <w:sz w:val="24"/>
          <w:szCs w:val="24"/>
        </w:rPr>
        <w:t xml:space="preserve">  БУКТРЕЙЛЕРОВ «Больше книг», Организатор Общественная молодежная палата (Молодежный парламент) при Государственной Думе Федерального Собрания Российской Федерации,  (</w:t>
      </w:r>
      <w:proofErr w:type="spellStart"/>
      <w:r w:rsidRPr="00234450">
        <w:rPr>
          <w:rFonts w:ascii="Times New Roman" w:hAnsi="Times New Roman"/>
          <w:sz w:val="24"/>
          <w:szCs w:val="24"/>
        </w:rPr>
        <w:t>Ильницкая</w:t>
      </w:r>
      <w:proofErr w:type="spellEnd"/>
      <w:r w:rsidRPr="00234450">
        <w:rPr>
          <w:rFonts w:ascii="Times New Roman" w:hAnsi="Times New Roman"/>
          <w:sz w:val="24"/>
          <w:szCs w:val="24"/>
        </w:rPr>
        <w:t xml:space="preserve"> Лилия);</w:t>
      </w:r>
    </w:p>
    <w:p w:rsidR="00234450" w:rsidRPr="00234450" w:rsidRDefault="00234450" w:rsidP="00234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450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234450">
        <w:rPr>
          <w:rFonts w:ascii="Times New Roman" w:hAnsi="Times New Roman"/>
          <w:sz w:val="24"/>
          <w:szCs w:val="24"/>
        </w:rPr>
        <w:t>Конкурсе</w:t>
      </w:r>
      <w:proofErr w:type="gramEnd"/>
      <w:r w:rsidRPr="00234450">
        <w:rPr>
          <w:rFonts w:ascii="Times New Roman" w:hAnsi="Times New Roman"/>
          <w:sz w:val="24"/>
          <w:szCs w:val="24"/>
        </w:rPr>
        <w:t xml:space="preserve"> литературного творчества «Серая Шейка»</w:t>
      </w:r>
      <w:r w:rsidRPr="00234450">
        <w:rPr>
          <w:rFonts w:ascii="Times New Roman" w:hAnsi="Times New Roman"/>
          <w:sz w:val="24"/>
          <w:szCs w:val="24"/>
        </w:rPr>
        <w:tab/>
        <w:t>Организатор Управление культуры Администрации города Нижний Тагил,  Администрация МБУК «Центральная городская библиотека» (МБУК «ЦГБ»), (Силаева О.П.);</w:t>
      </w:r>
    </w:p>
    <w:p w:rsidR="00234450" w:rsidRPr="00234450" w:rsidRDefault="00234450" w:rsidP="00234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450">
        <w:rPr>
          <w:rFonts w:ascii="Times New Roman" w:hAnsi="Times New Roman"/>
          <w:sz w:val="24"/>
          <w:szCs w:val="24"/>
        </w:rPr>
        <w:t xml:space="preserve">- Межрегиональном </w:t>
      </w:r>
      <w:proofErr w:type="gramStart"/>
      <w:r w:rsidRPr="00234450">
        <w:rPr>
          <w:rFonts w:ascii="Times New Roman" w:hAnsi="Times New Roman"/>
          <w:sz w:val="24"/>
          <w:szCs w:val="24"/>
        </w:rPr>
        <w:t>конкурсе</w:t>
      </w:r>
      <w:proofErr w:type="gramEnd"/>
      <w:r w:rsidRPr="00234450">
        <w:rPr>
          <w:rFonts w:ascii="Times New Roman" w:hAnsi="Times New Roman"/>
          <w:sz w:val="24"/>
          <w:szCs w:val="24"/>
        </w:rPr>
        <w:t xml:space="preserve">  для литераторов «Новые сказки Севера» Организатор: Централизованная библиотечная система Архангельска, (Силаева О.П.);</w:t>
      </w:r>
    </w:p>
    <w:p w:rsidR="00234450" w:rsidRPr="00234450" w:rsidRDefault="00234450" w:rsidP="00234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450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234450">
        <w:rPr>
          <w:rFonts w:ascii="Times New Roman" w:hAnsi="Times New Roman"/>
          <w:sz w:val="24"/>
          <w:szCs w:val="24"/>
        </w:rPr>
        <w:t>Проекте</w:t>
      </w:r>
      <w:proofErr w:type="gramEnd"/>
      <w:r w:rsidRPr="00234450">
        <w:rPr>
          <w:rFonts w:ascii="Times New Roman" w:hAnsi="Times New Roman"/>
          <w:sz w:val="24"/>
          <w:szCs w:val="24"/>
        </w:rPr>
        <w:t xml:space="preserve"> «Ребята с нашего двора» на  Planeta.ru – это сервисная </w:t>
      </w:r>
      <w:proofErr w:type="spellStart"/>
      <w:r w:rsidRPr="00234450">
        <w:rPr>
          <w:rFonts w:ascii="Times New Roman" w:hAnsi="Times New Roman"/>
          <w:sz w:val="24"/>
          <w:szCs w:val="24"/>
        </w:rPr>
        <w:t>краудфандинговая</w:t>
      </w:r>
      <w:proofErr w:type="spellEnd"/>
      <w:r w:rsidRPr="00234450">
        <w:rPr>
          <w:rFonts w:ascii="Times New Roman" w:hAnsi="Times New Roman"/>
          <w:sz w:val="24"/>
          <w:szCs w:val="24"/>
        </w:rPr>
        <w:t xml:space="preserve"> платформа, позволяющая авторам находить средства на реализацию идей посредством коллективного финансирования;</w:t>
      </w:r>
    </w:p>
    <w:p w:rsidR="00234450" w:rsidRPr="00234450" w:rsidRDefault="00234450" w:rsidP="00234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450">
        <w:rPr>
          <w:rFonts w:ascii="Times New Roman" w:hAnsi="Times New Roman"/>
          <w:sz w:val="24"/>
          <w:szCs w:val="24"/>
        </w:rPr>
        <w:t>- Конкурсе «Позитивный контент «</w:t>
      </w:r>
      <w:proofErr w:type="gramStart"/>
      <w:r w:rsidRPr="00234450">
        <w:rPr>
          <w:rFonts w:ascii="Times New Roman" w:hAnsi="Times New Roman"/>
          <w:sz w:val="24"/>
          <w:szCs w:val="24"/>
        </w:rPr>
        <w:t>,В</w:t>
      </w:r>
      <w:proofErr w:type="gramEnd"/>
      <w:r w:rsidRPr="00234450">
        <w:rPr>
          <w:rFonts w:ascii="Times New Roman" w:hAnsi="Times New Roman"/>
          <w:sz w:val="24"/>
          <w:szCs w:val="24"/>
        </w:rPr>
        <w:t xml:space="preserve">сероссийский конкурс для поддержки лучших </w:t>
      </w:r>
      <w:proofErr w:type="spellStart"/>
      <w:r w:rsidRPr="00234450"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 w:rsidRPr="00234450">
        <w:rPr>
          <w:rFonts w:ascii="Times New Roman" w:hAnsi="Times New Roman"/>
          <w:sz w:val="24"/>
          <w:szCs w:val="24"/>
        </w:rPr>
        <w:t>, которые способствуют позитивному мышлению,</w:t>
      </w:r>
    </w:p>
    <w:p w:rsidR="00234450" w:rsidRPr="00234450" w:rsidRDefault="00234450" w:rsidP="00234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450">
        <w:rPr>
          <w:rFonts w:ascii="Times New Roman" w:hAnsi="Times New Roman"/>
          <w:sz w:val="24"/>
          <w:szCs w:val="24"/>
        </w:rPr>
        <w:t>вдохновению, творчеству, вере в безграничность человеческих сил</w:t>
      </w:r>
    </w:p>
    <w:p w:rsidR="00234450" w:rsidRPr="00234450" w:rsidRDefault="00234450" w:rsidP="00234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450">
        <w:rPr>
          <w:rFonts w:ascii="Times New Roman" w:hAnsi="Times New Roman"/>
          <w:sz w:val="24"/>
          <w:szCs w:val="24"/>
        </w:rPr>
        <w:t>и возможностей. Организатор: РАЭК (Российская Ассоциация электронных коммуникаций) — некоммерческая организация, (Силаева О.П. проект «Планета особых детей»);</w:t>
      </w:r>
    </w:p>
    <w:p w:rsidR="00234450" w:rsidRPr="00234450" w:rsidRDefault="00234450" w:rsidP="00234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450">
        <w:rPr>
          <w:rFonts w:ascii="Times New Roman" w:hAnsi="Times New Roman"/>
          <w:sz w:val="24"/>
          <w:szCs w:val="24"/>
        </w:rPr>
        <w:t xml:space="preserve">- Всероссийском  молодежном образовательном </w:t>
      </w:r>
      <w:proofErr w:type="gramStart"/>
      <w:r w:rsidRPr="00234450">
        <w:rPr>
          <w:rFonts w:ascii="Times New Roman" w:hAnsi="Times New Roman"/>
          <w:sz w:val="24"/>
          <w:szCs w:val="24"/>
        </w:rPr>
        <w:t>форуме</w:t>
      </w:r>
      <w:proofErr w:type="gramEnd"/>
      <w:r w:rsidRPr="00234450">
        <w:rPr>
          <w:rFonts w:ascii="Times New Roman" w:hAnsi="Times New Roman"/>
          <w:sz w:val="24"/>
          <w:szCs w:val="24"/>
        </w:rPr>
        <w:t xml:space="preserve"> "Таврида". Проходит на полуострове Крым. (Руденко Кристина);</w:t>
      </w:r>
    </w:p>
    <w:p w:rsidR="00234450" w:rsidRPr="00234450" w:rsidRDefault="00234450" w:rsidP="00234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450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234450">
        <w:rPr>
          <w:rFonts w:ascii="Times New Roman" w:hAnsi="Times New Roman"/>
          <w:sz w:val="24"/>
          <w:szCs w:val="24"/>
        </w:rPr>
        <w:t>Конкурсе</w:t>
      </w:r>
      <w:proofErr w:type="gramEnd"/>
      <w:r w:rsidRPr="00234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4450">
        <w:rPr>
          <w:rFonts w:ascii="Times New Roman" w:hAnsi="Times New Roman"/>
          <w:sz w:val="24"/>
          <w:szCs w:val="24"/>
        </w:rPr>
        <w:t>FinSkills</w:t>
      </w:r>
      <w:proofErr w:type="spellEnd"/>
      <w:r w:rsidRPr="00234450">
        <w:rPr>
          <w:rFonts w:ascii="Times New Roman" w:hAnsi="Times New Roman"/>
          <w:sz w:val="24"/>
          <w:szCs w:val="24"/>
        </w:rPr>
        <w:t xml:space="preserve"> для школьников «Будущий финансист» проводится в рамках Всероссийского конкурса профессионального мастерства специалистов финансового рынка. (</w:t>
      </w:r>
      <w:proofErr w:type="spellStart"/>
      <w:r w:rsidRPr="00234450">
        <w:rPr>
          <w:rFonts w:ascii="Times New Roman" w:hAnsi="Times New Roman"/>
          <w:sz w:val="24"/>
          <w:szCs w:val="24"/>
        </w:rPr>
        <w:t>Рубежанская</w:t>
      </w:r>
      <w:proofErr w:type="spellEnd"/>
      <w:r w:rsidRPr="00234450">
        <w:rPr>
          <w:rFonts w:ascii="Times New Roman" w:hAnsi="Times New Roman"/>
          <w:sz w:val="24"/>
          <w:szCs w:val="24"/>
        </w:rPr>
        <w:t xml:space="preserve"> Ариадна);</w:t>
      </w:r>
    </w:p>
    <w:p w:rsidR="00234450" w:rsidRPr="00234450" w:rsidRDefault="00234450" w:rsidP="00234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450">
        <w:rPr>
          <w:rFonts w:ascii="Times New Roman" w:hAnsi="Times New Roman"/>
          <w:sz w:val="24"/>
          <w:szCs w:val="24"/>
        </w:rPr>
        <w:t xml:space="preserve">- Ежегодном </w:t>
      </w:r>
      <w:proofErr w:type="gramStart"/>
      <w:r w:rsidRPr="00234450">
        <w:rPr>
          <w:rFonts w:ascii="Times New Roman" w:hAnsi="Times New Roman"/>
          <w:sz w:val="24"/>
          <w:szCs w:val="24"/>
        </w:rPr>
        <w:t>конкурсе</w:t>
      </w:r>
      <w:proofErr w:type="gramEnd"/>
      <w:r w:rsidRPr="00234450">
        <w:rPr>
          <w:rFonts w:ascii="Times New Roman" w:hAnsi="Times New Roman"/>
          <w:sz w:val="24"/>
          <w:szCs w:val="24"/>
        </w:rPr>
        <w:t xml:space="preserve"> Общественной палаты РФ в области гражданской активности «Мой проект — моей стране!». Организатор: Общественная палата Российской Федерации.</w:t>
      </w:r>
      <w:proofErr w:type="gramStart"/>
      <w:r w:rsidRPr="0023445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34450">
        <w:rPr>
          <w:rFonts w:ascii="Times New Roman" w:hAnsi="Times New Roman"/>
          <w:sz w:val="24"/>
          <w:szCs w:val="24"/>
        </w:rPr>
        <w:t xml:space="preserve"> (Силаева О.П.,  </w:t>
      </w:r>
      <w:proofErr w:type="spellStart"/>
      <w:r w:rsidRPr="00234450">
        <w:rPr>
          <w:rFonts w:ascii="Times New Roman" w:hAnsi="Times New Roman"/>
          <w:sz w:val="24"/>
          <w:szCs w:val="24"/>
        </w:rPr>
        <w:t>лонг</w:t>
      </w:r>
      <w:proofErr w:type="spellEnd"/>
      <w:r w:rsidRPr="00234450">
        <w:rPr>
          <w:rFonts w:ascii="Times New Roman" w:hAnsi="Times New Roman"/>
          <w:sz w:val="24"/>
          <w:szCs w:val="24"/>
        </w:rPr>
        <w:t xml:space="preserve"> лист);</w:t>
      </w:r>
    </w:p>
    <w:p w:rsidR="00234450" w:rsidRPr="00234450" w:rsidRDefault="00234450" w:rsidP="00234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450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234450">
        <w:rPr>
          <w:rFonts w:ascii="Times New Roman" w:hAnsi="Times New Roman"/>
          <w:sz w:val="24"/>
          <w:szCs w:val="24"/>
        </w:rPr>
        <w:t>Конкурсе</w:t>
      </w:r>
      <w:proofErr w:type="gramEnd"/>
      <w:r w:rsidRPr="00234450">
        <w:rPr>
          <w:rFonts w:ascii="Times New Roman" w:hAnsi="Times New Roman"/>
          <w:sz w:val="24"/>
          <w:szCs w:val="24"/>
        </w:rPr>
        <w:t xml:space="preserve">  "Читаем Фета",  «Читаем Ахматову», «Читаем Тургенева», Международный </w:t>
      </w:r>
      <w:proofErr w:type="spellStart"/>
      <w:r w:rsidRPr="00234450">
        <w:rPr>
          <w:rFonts w:ascii="Times New Roman" w:hAnsi="Times New Roman"/>
          <w:sz w:val="24"/>
          <w:szCs w:val="24"/>
        </w:rPr>
        <w:t>краудсорсинговый</w:t>
      </w:r>
      <w:proofErr w:type="spellEnd"/>
      <w:r w:rsidRPr="00234450">
        <w:rPr>
          <w:rFonts w:ascii="Times New Roman" w:hAnsi="Times New Roman"/>
          <w:sz w:val="24"/>
          <w:szCs w:val="24"/>
        </w:rPr>
        <w:t xml:space="preserve"> интернет-проект про чтение художественной литературы, изучаемой в школе;</w:t>
      </w:r>
    </w:p>
    <w:p w:rsidR="00234450" w:rsidRPr="00234450" w:rsidRDefault="00234450" w:rsidP="00234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450">
        <w:rPr>
          <w:rFonts w:ascii="Times New Roman" w:hAnsi="Times New Roman"/>
          <w:sz w:val="24"/>
          <w:szCs w:val="24"/>
        </w:rPr>
        <w:t xml:space="preserve">- Всероссийском литературном </w:t>
      </w:r>
      <w:proofErr w:type="gramStart"/>
      <w:r w:rsidRPr="00234450">
        <w:rPr>
          <w:rFonts w:ascii="Times New Roman" w:hAnsi="Times New Roman"/>
          <w:sz w:val="24"/>
          <w:szCs w:val="24"/>
        </w:rPr>
        <w:t>конкурсе</w:t>
      </w:r>
      <w:proofErr w:type="gramEnd"/>
      <w:r w:rsidRPr="00234450">
        <w:rPr>
          <w:rFonts w:ascii="Times New Roman" w:hAnsi="Times New Roman"/>
          <w:sz w:val="24"/>
          <w:szCs w:val="24"/>
        </w:rPr>
        <w:t xml:space="preserve"> «Новая сказка о лесе». Автономная некоммерческая организация по возрождению лесов «РОДНОЙ ЛЕС» </w:t>
      </w:r>
      <w:proofErr w:type="gramStart"/>
      <w:r w:rsidRPr="0023445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34450">
        <w:rPr>
          <w:rFonts w:ascii="Times New Roman" w:hAnsi="Times New Roman"/>
          <w:sz w:val="24"/>
          <w:szCs w:val="24"/>
        </w:rPr>
        <w:t>Силаева О.П.);</w:t>
      </w:r>
    </w:p>
    <w:p w:rsidR="00234450" w:rsidRPr="00234450" w:rsidRDefault="00234450" w:rsidP="00234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450" w:rsidRPr="00234450" w:rsidRDefault="00234450" w:rsidP="00234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450">
        <w:rPr>
          <w:rFonts w:ascii="Times New Roman" w:hAnsi="Times New Roman"/>
          <w:sz w:val="24"/>
          <w:szCs w:val="24"/>
        </w:rPr>
        <w:t>- Областном конкурсе «Доброволец Дона» в Ростовской области проводит комитет по молодежной политике Ростовской области, ГАУ РО «Агентство развития молодежных инициатив», муниципальные образования Ростовской области</w:t>
      </w:r>
      <w:proofErr w:type="gramStart"/>
      <w:r w:rsidRPr="0023445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234450">
        <w:rPr>
          <w:rFonts w:ascii="Times New Roman" w:hAnsi="Times New Roman"/>
          <w:sz w:val="24"/>
          <w:szCs w:val="24"/>
        </w:rPr>
        <w:t>(Силаева О.П., 2 место);</w:t>
      </w:r>
    </w:p>
    <w:p w:rsidR="00234450" w:rsidRPr="00234450" w:rsidRDefault="00234450" w:rsidP="00234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450">
        <w:rPr>
          <w:rFonts w:ascii="Times New Roman" w:hAnsi="Times New Roman"/>
          <w:sz w:val="24"/>
          <w:szCs w:val="24"/>
        </w:rPr>
        <w:t>- Областном межрегиональном  конкурсе "Воля и великодушие"</w:t>
      </w:r>
      <w:proofErr w:type="gramStart"/>
      <w:r w:rsidRPr="00234450">
        <w:rPr>
          <w:rFonts w:ascii="Times New Roman" w:hAnsi="Times New Roman"/>
          <w:sz w:val="24"/>
          <w:szCs w:val="24"/>
        </w:rPr>
        <w:t>,(</w:t>
      </w:r>
      <w:proofErr w:type="gramEnd"/>
      <w:r w:rsidRPr="00234450">
        <w:rPr>
          <w:rFonts w:ascii="Times New Roman" w:hAnsi="Times New Roman"/>
          <w:sz w:val="24"/>
          <w:szCs w:val="24"/>
        </w:rPr>
        <w:t xml:space="preserve"> победитель  Василенко Андрей Петрович, в номинация «Лучший наставник в спорте»);</w:t>
      </w:r>
    </w:p>
    <w:p w:rsidR="00234450" w:rsidRPr="00234450" w:rsidRDefault="00234450" w:rsidP="00234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4450">
        <w:rPr>
          <w:rFonts w:ascii="Times New Roman" w:hAnsi="Times New Roman"/>
          <w:sz w:val="24"/>
          <w:szCs w:val="24"/>
        </w:rPr>
        <w:t>- Областном конкурсе «Моя программа профессионального развития» и « Ищу наставников по профессии», (</w:t>
      </w:r>
      <w:proofErr w:type="spellStart"/>
      <w:r w:rsidRPr="00234450">
        <w:rPr>
          <w:rFonts w:ascii="Times New Roman" w:hAnsi="Times New Roman"/>
          <w:sz w:val="24"/>
          <w:szCs w:val="24"/>
        </w:rPr>
        <w:t>Ильницкая</w:t>
      </w:r>
      <w:proofErr w:type="spellEnd"/>
      <w:r w:rsidRPr="00234450">
        <w:rPr>
          <w:rFonts w:ascii="Times New Roman" w:hAnsi="Times New Roman"/>
          <w:sz w:val="24"/>
          <w:szCs w:val="24"/>
        </w:rPr>
        <w:t xml:space="preserve"> Диана, Сербиненко Алена,  ). Организатор конкурса – Общероссийская молодежная общественная организация «Ассоциация почетных граждан, наставников и талантливой молодежи» при поддержке комиссии по информационной и молодёжной политике Общественной палаты Ростовской области и члена Общественной палаты Российской Федерации Леонида Александровича Шафирова;</w:t>
      </w:r>
      <w:proofErr w:type="gramEnd"/>
    </w:p>
    <w:p w:rsidR="00234450" w:rsidRPr="00234450" w:rsidRDefault="00234450" w:rsidP="00234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450">
        <w:rPr>
          <w:rFonts w:ascii="Times New Roman" w:hAnsi="Times New Roman"/>
          <w:sz w:val="24"/>
          <w:szCs w:val="24"/>
        </w:rPr>
        <w:t xml:space="preserve">- Областном межрегиональном  конкурсе «Мой наставник по профессии», Организатор конкурса – Общероссийская молодежная общественная организация «Ассоциация почетных граждан, наставников и талантливой молодежи» </w:t>
      </w:r>
      <w:proofErr w:type="gramStart"/>
      <w:r w:rsidRPr="00234450">
        <w:rPr>
          <w:rFonts w:ascii="Times New Roman" w:hAnsi="Times New Roman"/>
          <w:sz w:val="24"/>
          <w:szCs w:val="24"/>
        </w:rPr>
        <w:t xml:space="preserve">( </w:t>
      </w:r>
      <w:proofErr w:type="spellStart"/>
      <w:proofErr w:type="gramEnd"/>
      <w:r w:rsidRPr="00234450">
        <w:rPr>
          <w:rFonts w:ascii="Times New Roman" w:hAnsi="Times New Roman"/>
          <w:sz w:val="24"/>
          <w:szCs w:val="24"/>
        </w:rPr>
        <w:t>Ильницкая</w:t>
      </w:r>
      <w:proofErr w:type="spellEnd"/>
      <w:r w:rsidRPr="00234450">
        <w:rPr>
          <w:rFonts w:ascii="Times New Roman" w:hAnsi="Times New Roman"/>
          <w:sz w:val="24"/>
          <w:szCs w:val="24"/>
        </w:rPr>
        <w:t xml:space="preserve"> Лилия);</w:t>
      </w:r>
    </w:p>
    <w:p w:rsidR="00552802" w:rsidRPr="000E706B" w:rsidRDefault="00234450" w:rsidP="00234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450">
        <w:rPr>
          <w:rFonts w:ascii="Times New Roman" w:hAnsi="Times New Roman"/>
          <w:sz w:val="24"/>
          <w:szCs w:val="24"/>
        </w:rPr>
        <w:t xml:space="preserve">-  Всероссийском </w:t>
      </w:r>
      <w:proofErr w:type="gramStart"/>
      <w:r w:rsidRPr="00234450">
        <w:rPr>
          <w:rFonts w:ascii="Times New Roman" w:hAnsi="Times New Roman"/>
          <w:sz w:val="24"/>
          <w:szCs w:val="24"/>
        </w:rPr>
        <w:t>фестивале-конкурсе</w:t>
      </w:r>
      <w:proofErr w:type="gramEnd"/>
      <w:r w:rsidRPr="00234450">
        <w:rPr>
          <w:rFonts w:ascii="Times New Roman" w:hAnsi="Times New Roman"/>
          <w:sz w:val="24"/>
          <w:szCs w:val="24"/>
        </w:rPr>
        <w:t xml:space="preserve"> "Туристический сувенир"- Стратегический партнер фестиваля-конкурса: Международная туристская выставка «</w:t>
      </w:r>
      <w:proofErr w:type="spellStart"/>
      <w:r w:rsidRPr="00234450">
        <w:rPr>
          <w:rFonts w:ascii="Times New Roman" w:hAnsi="Times New Roman"/>
          <w:sz w:val="24"/>
          <w:szCs w:val="24"/>
        </w:rPr>
        <w:t>Интурмаркет</w:t>
      </w:r>
      <w:proofErr w:type="spellEnd"/>
      <w:r w:rsidRPr="00234450">
        <w:rPr>
          <w:rFonts w:ascii="Times New Roman" w:hAnsi="Times New Roman"/>
          <w:sz w:val="24"/>
          <w:szCs w:val="24"/>
        </w:rPr>
        <w:t xml:space="preserve">»,  Официальный партнер фестиваля-конкурса: Туристическая компания «TUI Россия»; В номинации «идея сувенира».  (Силаева </w:t>
      </w:r>
      <w:proofErr w:type="spellStart"/>
      <w:r w:rsidRPr="00234450">
        <w:rPr>
          <w:rFonts w:ascii="Times New Roman" w:hAnsi="Times New Roman"/>
          <w:sz w:val="24"/>
          <w:szCs w:val="24"/>
        </w:rPr>
        <w:t>О.П.Шорт</w:t>
      </w:r>
      <w:proofErr w:type="spellEnd"/>
      <w:r w:rsidRPr="00234450">
        <w:rPr>
          <w:rFonts w:ascii="Times New Roman" w:hAnsi="Times New Roman"/>
          <w:sz w:val="24"/>
          <w:szCs w:val="24"/>
        </w:rPr>
        <w:t>-лист)</w:t>
      </w:r>
      <w:proofErr w:type="gramStart"/>
      <w:r w:rsidRPr="00234450">
        <w:rPr>
          <w:rFonts w:ascii="Times New Roman" w:hAnsi="Times New Roman"/>
          <w:sz w:val="24"/>
          <w:szCs w:val="24"/>
        </w:rPr>
        <w:t>.</w:t>
      </w:r>
      <w:r w:rsidR="00552802" w:rsidRPr="000E706B">
        <w:rPr>
          <w:rFonts w:ascii="Times New Roman" w:hAnsi="Times New Roman"/>
          <w:sz w:val="24"/>
          <w:szCs w:val="24"/>
        </w:rPr>
        <w:t>П</w:t>
      </w:r>
      <w:proofErr w:type="gramEnd"/>
      <w:r w:rsidR="00552802" w:rsidRPr="000E706B">
        <w:rPr>
          <w:rFonts w:ascii="Times New Roman" w:hAnsi="Times New Roman"/>
          <w:sz w:val="24"/>
          <w:szCs w:val="24"/>
        </w:rPr>
        <w:t>оказатель выполнен.</w:t>
      </w:r>
    </w:p>
    <w:p w:rsidR="00552802" w:rsidRPr="001644F7" w:rsidRDefault="00552802" w:rsidP="005528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44F7">
        <w:rPr>
          <w:rFonts w:ascii="Times New Roman" w:hAnsi="Times New Roman"/>
          <w:b/>
          <w:sz w:val="24"/>
          <w:szCs w:val="24"/>
        </w:rPr>
        <w:t>Показатели финансово-экономической деятельности, исполнительской дисциплины учреждения.</w:t>
      </w:r>
    </w:p>
    <w:p w:rsidR="00552802" w:rsidRPr="001644F7" w:rsidRDefault="00552802" w:rsidP="0055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44F7">
        <w:rPr>
          <w:rFonts w:ascii="Times New Roman" w:hAnsi="Times New Roman"/>
          <w:b/>
          <w:sz w:val="24"/>
          <w:szCs w:val="24"/>
        </w:rPr>
        <w:t>Показатель - состояние просроченной кредиторской задолженности</w:t>
      </w:r>
    </w:p>
    <w:p w:rsidR="00552802" w:rsidRPr="001644F7" w:rsidRDefault="00552802" w:rsidP="0055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4F7">
        <w:rPr>
          <w:rFonts w:ascii="Times New Roman" w:hAnsi="Times New Roman"/>
          <w:sz w:val="24"/>
          <w:szCs w:val="24"/>
        </w:rPr>
        <w:lastRenderedPageBreak/>
        <w:t>Просроченная кредиторская задолженность отсутствует.</w:t>
      </w:r>
    </w:p>
    <w:p w:rsidR="00552802" w:rsidRPr="001644F7" w:rsidRDefault="00552802" w:rsidP="0055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44F7">
        <w:rPr>
          <w:rFonts w:ascii="Times New Roman" w:hAnsi="Times New Roman"/>
          <w:b/>
          <w:sz w:val="24"/>
          <w:szCs w:val="24"/>
        </w:rPr>
        <w:t>Показатель</w:t>
      </w:r>
      <w:r w:rsidR="00B83E4F" w:rsidRPr="001644F7">
        <w:rPr>
          <w:rFonts w:ascii="Times New Roman" w:hAnsi="Times New Roman"/>
          <w:b/>
          <w:sz w:val="24"/>
          <w:szCs w:val="24"/>
        </w:rPr>
        <w:t xml:space="preserve"> -</w:t>
      </w:r>
      <w:r w:rsidRPr="001644F7">
        <w:rPr>
          <w:rFonts w:ascii="Times New Roman" w:hAnsi="Times New Roman"/>
          <w:b/>
          <w:sz w:val="24"/>
          <w:szCs w:val="24"/>
        </w:rPr>
        <w:t xml:space="preserve"> </w:t>
      </w:r>
      <w:r w:rsidR="00B83E4F" w:rsidRPr="001644F7">
        <w:rPr>
          <w:rFonts w:ascii="Times New Roman" w:hAnsi="Times New Roman"/>
          <w:b/>
          <w:sz w:val="24"/>
          <w:szCs w:val="24"/>
        </w:rPr>
        <w:t>д</w:t>
      </w:r>
      <w:r w:rsidRPr="001644F7">
        <w:rPr>
          <w:rFonts w:ascii="Times New Roman" w:hAnsi="Times New Roman"/>
          <w:b/>
          <w:sz w:val="24"/>
          <w:szCs w:val="24"/>
        </w:rPr>
        <w:t>остижение установленного учреждению соотношения средней заработной платы работников учреждения и средней заработной платы по Ростовской области</w:t>
      </w:r>
    </w:p>
    <w:p w:rsidR="00552802" w:rsidRPr="00EB5E82" w:rsidRDefault="00234450" w:rsidP="0055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2018</w:t>
      </w:r>
      <w:r w:rsidR="00B2705F" w:rsidRPr="003D1CF0">
        <w:rPr>
          <w:rFonts w:ascii="Times New Roman" w:hAnsi="Times New Roman"/>
          <w:sz w:val="24"/>
          <w:szCs w:val="24"/>
        </w:rPr>
        <w:t xml:space="preserve"> г</w:t>
      </w:r>
      <w:r w:rsidR="00552802" w:rsidRPr="003D1CF0">
        <w:rPr>
          <w:rFonts w:ascii="Times New Roman" w:hAnsi="Times New Roman"/>
          <w:sz w:val="24"/>
          <w:szCs w:val="24"/>
        </w:rPr>
        <w:t xml:space="preserve"> средняя заработная плата по Ростовской области составляет </w:t>
      </w:r>
      <w:r>
        <w:rPr>
          <w:rFonts w:ascii="Times New Roman" w:hAnsi="Times New Roman"/>
          <w:sz w:val="24"/>
          <w:szCs w:val="24"/>
        </w:rPr>
        <w:t>26412,2 рублей.</w:t>
      </w:r>
      <w:r w:rsidR="00552802" w:rsidRPr="003D1CF0">
        <w:rPr>
          <w:rFonts w:ascii="Times New Roman" w:hAnsi="Times New Roman"/>
          <w:sz w:val="24"/>
          <w:szCs w:val="24"/>
        </w:rPr>
        <w:t xml:space="preserve"> Средняя зарабо</w:t>
      </w:r>
      <w:r>
        <w:rPr>
          <w:rFonts w:ascii="Times New Roman" w:hAnsi="Times New Roman"/>
          <w:sz w:val="24"/>
          <w:szCs w:val="24"/>
        </w:rPr>
        <w:t>тная плата по учреждению за 2018</w:t>
      </w:r>
      <w:r w:rsidR="00552802" w:rsidRPr="003D1CF0">
        <w:rPr>
          <w:rFonts w:ascii="Times New Roman" w:hAnsi="Times New Roman"/>
          <w:sz w:val="24"/>
          <w:szCs w:val="24"/>
        </w:rPr>
        <w:t xml:space="preserve"> год   составляет </w:t>
      </w:r>
      <w:r w:rsidRPr="00234450">
        <w:rPr>
          <w:rFonts w:ascii="Times New Roman" w:hAnsi="Times New Roman"/>
          <w:sz w:val="24"/>
          <w:szCs w:val="24"/>
        </w:rPr>
        <w:t xml:space="preserve">23075,90 </w:t>
      </w:r>
      <w:r w:rsidR="00552802" w:rsidRPr="003D1CF0">
        <w:rPr>
          <w:rFonts w:ascii="Times New Roman" w:hAnsi="Times New Roman"/>
          <w:sz w:val="24"/>
          <w:szCs w:val="24"/>
        </w:rPr>
        <w:t xml:space="preserve">тыс. рублей. Соотношение средней заработной платы по плану – </w:t>
      </w:r>
      <w:r>
        <w:rPr>
          <w:rFonts w:ascii="Times New Roman" w:hAnsi="Times New Roman"/>
          <w:sz w:val="24"/>
          <w:szCs w:val="24"/>
        </w:rPr>
        <w:t xml:space="preserve">87,4 </w:t>
      </w:r>
      <w:r w:rsidR="003D1CF0" w:rsidRPr="003D1CF0">
        <w:rPr>
          <w:rFonts w:ascii="Times New Roman" w:hAnsi="Times New Roman"/>
          <w:sz w:val="24"/>
          <w:szCs w:val="24"/>
        </w:rPr>
        <w:t>%</w:t>
      </w:r>
      <w:r w:rsidR="00552802" w:rsidRPr="003D1CF0">
        <w:rPr>
          <w:rFonts w:ascii="Times New Roman" w:hAnsi="Times New Roman"/>
          <w:sz w:val="24"/>
          <w:szCs w:val="24"/>
        </w:rPr>
        <w:t xml:space="preserve">. Фактическое значение составило </w:t>
      </w:r>
      <w:r w:rsidR="003D1CF0" w:rsidRPr="003D1CF0">
        <w:rPr>
          <w:rFonts w:ascii="Times New Roman" w:hAnsi="Times New Roman"/>
          <w:sz w:val="24"/>
          <w:szCs w:val="24"/>
        </w:rPr>
        <w:t>90,0</w:t>
      </w:r>
      <w:r w:rsidR="00552802" w:rsidRPr="003D1CF0">
        <w:rPr>
          <w:rFonts w:ascii="Times New Roman" w:hAnsi="Times New Roman"/>
          <w:sz w:val="24"/>
          <w:szCs w:val="24"/>
        </w:rPr>
        <w:t xml:space="preserve"> %. Показатель  выполнен.</w:t>
      </w:r>
    </w:p>
    <w:p w:rsidR="00552802" w:rsidRPr="00EB5E82" w:rsidRDefault="00552802" w:rsidP="0055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5E82">
        <w:rPr>
          <w:rFonts w:ascii="Times New Roman" w:hAnsi="Times New Roman"/>
          <w:b/>
          <w:sz w:val="24"/>
          <w:szCs w:val="24"/>
        </w:rPr>
        <w:t xml:space="preserve">Показатель </w:t>
      </w:r>
      <w:r w:rsidR="00B83E4F" w:rsidRPr="00EB5E82">
        <w:rPr>
          <w:rFonts w:ascii="Times New Roman" w:hAnsi="Times New Roman"/>
          <w:b/>
          <w:sz w:val="24"/>
          <w:szCs w:val="24"/>
        </w:rPr>
        <w:t>- у</w:t>
      </w:r>
      <w:r w:rsidRPr="00EB5E82">
        <w:rPr>
          <w:rFonts w:ascii="Times New Roman" w:hAnsi="Times New Roman"/>
          <w:b/>
          <w:sz w:val="24"/>
          <w:szCs w:val="24"/>
        </w:rPr>
        <w:t>дельный вес средств, направляемых на выплаты стимулирующего характера  в общем объеме  средств ФОТ.</w:t>
      </w:r>
    </w:p>
    <w:p w:rsidR="00552802" w:rsidRPr="003D1CF0" w:rsidRDefault="00552802" w:rsidP="0055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CF0">
        <w:rPr>
          <w:rFonts w:ascii="Times New Roman" w:hAnsi="Times New Roman"/>
          <w:sz w:val="24"/>
          <w:szCs w:val="24"/>
        </w:rPr>
        <w:t>При</w:t>
      </w:r>
      <w:r w:rsidR="00525C18">
        <w:rPr>
          <w:rFonts w:ascii="Times New Roman" w:hAnsi="Times New Roman"/>
          <w:sz w:val="24"/>
          <w:szCs w:val="24"/>
        </w:rPr>
        <w:t xml:space="preserve"> плановом значении показателя </w:t>
      </w:r>
      <w:r w:rsidR="00234450" w:rsidRPr="00234450">
        <w:rPr>
          <w:rFonts w:ascii="Times New Roman" w:hAnsi="Times New Roman"/>
          <w:sz w:val="24"/>
          <w:szCs w:val="24"/>
        </w:rPr>
        <w:t xml:space="preserve">25,6 </w:t>
      </w:r>
      <w:r w:rsidRPr="00234450">
        <w:rPr>
          <w:rFonts w:ascii="Times New Roman" w:hAnsi="Times New Roman"/>
          <w:sz w:val="24"/>
          <w:szCs w:val="24"/>
        </w:rPr>
        <w:t>%, удельный вес средств направляемых на выплату стим</w:t>
      </w:r>
      <w:r w:rsidR="003D1CF0" w:rsidRPr="00234450">
        <w:rPr>
          <w:rFonts w:ascii="Times New Roman" w:hAnsi="Times New Roman"/>
          <w:sz w:val="24"/>
          <w:szCs w:val="24"/>
        </w:rPr>
        <w:t xml:space="preserve">улирующего характера составил </w:t>
      </w:r>
      <w:r w:rsidR="00234450" w:rsidRPr="00234450">
        <w:rPr>
          <w:rFonts w:ascii="Times New Roman" w:hAnsi="Times New Roman"/>
          <w:sz w:val="24"/>
          <w:szCs w:val="24"/>
        </w:rPr>
        <w:t>25,6</w:t>
      </w:r>
      <w:r w:rsidRPr="00234450">
        <w:rPr>
          <w:rFonts w:ascii="Times New Roman" w:hAnsi="Times New Roman"/>
          <w:sz w:val="24"/>
          <w:szCs w:val="24"/>
        </w:rPr>
        <w:t xml:space="preserve"> %.</w:t>
      </w:r>
      <w:r w:rsidRPr="003D1CF0">
        <w:rPr>
          <w:rFonts w:ascii="Times New Roman" w:hAnsi="Times New Roman"/>
          <w:sz w:val="24"/>
          <w:szCs w:val="24"/>
        </w:rPr>
        <w:t xml:space="preserve"> Показатель  выполнен.</w:t>
      </w:r>
    </w:p>
    <w:p w:rsidR="00552802" w:rsidRPr="001644F7" w:rsidRDefault="00552802" w:rsidP="0055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1CF0">
        <w:rPr>
          <w:rFonts w:ascii="Times New Roman" w:hAnsi="Times New Roman"/>
          <w:b/>
          <w:sz w:val="24"/>
          <w:szCs w:val="24"/>
        </w:rPr>
        <w:t xml:space="preserve">Показатель </w:t>
      </w:r>
      <w:r w:rsidR="00B83E4F" w:rsidRPr="003D1CF0">
        <w:rPr>
          <w:rFonts w:ascii="Times New Roman" w:hAnsi="Times New Roman"/>
          <w:b/>
          <w:sz w:val="24"/>
          <w:szCs w:val="24"/>
        </w:rPr>
        <w:t>- о</w:t>
      </w:r>
      <w:r w:rsidRPr="003D1CF0">
        <w:rPr>
          <w:rFonts w:ascii="Times New Roman" w:hAnsi="Times New Roman"/>
          <w:b/>
          <w:sz w:val="24"/>
          <w:szCs w:val="24"/>
        </w:rPr>
        <w:t>тсутствие остатка на лицевом счете учреждения на</w:t>
      </w:r>
      <w:r w:rsidRPr="001644F7">
        <w:rPr>
          <w:rFonts w:ascii="Times New Roman" w:hAnsi="Times New Roman"/>
          <w:b/>
          <w:sz w:val="24"/>
          <w:szCs w:val="24"/>
        </w:rPr>
        <w:t xml:space="preserve"> конец отчетного периода</w:t>
      </w:r>
    </w:p>
    <w:p w:rsidR="00552802" w:rsidRPr="001644F7" w:rsidRDefault="00552802" w:rsidP="0055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4F7">
        <w:rPr>
          <w:rFonts w:ascii="Times New Roman" w:hAnsi="Times New Roman"/>
          <w:sz w:val="24"/>
          <w:szCs w:val="24"/>
        </w:rPr>
        <w:t>Остатка на лицевом счете нет. Показатель  выполнен.</w:t>
      </w:r>
    </w:p>
    <w:p w:rsidR="00B83E4F" w:rsidRPr="00EB5E82" w:rsidRDefault="00552802" w:rsidP="00B83E4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E82">
        <w:rPr>
          <w:rFonts w:ascii="Times New Roman" w:hAnsi="Times New Roman" w:cs="Times New Roman"/>
          <w:b/>
          <w:sz w:val="24"/>
          <w:szCs w:val="24"/>
        </w:rPr>
        <w:t xml:space="preserve">Показатель </w:t>
      </w:r>
      <w:r w:rsidR="00B83E4F" w:rsidRPr="00EB5E82">
        <w:rPr>
          <w:rFonts w:ascii="Times New Roman" w:hAnsi="Times New Roman" w:cs="Times New Roman"/>
          <w:b/>
          <w:sz w:val="24"/>
          <w:szCs w:val="24"/>
        </w:rPr>
        <w:t>- с</w:t>
      </w:r>
      <w:r w:rsidRPr="00EB5E82">
        <w:rPr>
          <w:rFonts w:ascii="Times New Roman" w:hAnsi="Times New Roman" w:cs="Times New Roman"/>
          <w:b/>
          <w:sz w:val="24"/>
          <w:szCs w:val="24"/>
        </w:rPr>
        <w:t>облюдение установленных соотношений средней заработной платы руководителя учреждения и средней заработной платы работников учреждения в кратности от 1 до 3</w:t>
      </w:r>
    </w:p>
    <w:p w:rsidR="00552802" w:rsidRPr="00EB5E82" w:rsidRDefault="00552802" w:rsidP="00B83E4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CF0">
        <w:rPr>
          <w:rFonts w:ascii="Times New Roman" w:hAnsi="Times New Roman" w:cs="Times New Roman"/>
          <w:sz w:val="24"/>
          <w:szCs w:val="24"/>
        </w:rPr>
        <w:t xml:space="preserve">При плановом показателе от 1 до 3. Кратность в учреждении          составляет – </w:t>
      </w:r>
      <w:r w:rsidR="00507EC7">
        <w:rPr>
          <w:rFonts w:ascii="Times New Roman" w:hAnsi="Times New Roman" w:cs="Times New Roman"/>
          <w:sz w:val="24"/>
          <w:szCs w:val="24"/>
        </w:rPr>
        <w:t>1,6</w:t>
      </w:r>
      <w:r w:rsidRPr="003D1CF0">
        <w:rPr>
          <w:rFonts w:ascii="Times New Roman" w:hAnsi="Times New Roman" w:cs="Times New Roman"/>
          <w:sz w:val="24"/>
          <w:szCs w:val="24"/>
        </w:rPr>
        <w:t>. Показатель выполнен.</w:t>
      </w:r>
    </w:p>
    <w:p w:rsidR="00552802" w:rsidRPr="001644F7" w:rsidRDefault="00552802" w:rsidP="00B83E4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4F7">
        <w:rPr>
          <w:rFonts w:ascii="Times New Roman" w:hAnsi="Times New Roman" w:cs="Times New Roman"/>
          <w:b/>
          <w:sz w:val="24"/>
          <w:szCs w:val="24"/>
        </w:rPr>
        <w:t xml:space="preserve">Показатель </w:t>
      </w:r>
      <w:r w:rsidR="00B83E4F" w:rsidRPr="001644F7">
        <w:rPr>
          <w:rFonts w:ascii="Times New Roman" w:hAnsi="Times New Roman" w:cs="Times New Roman"/>
          <w:b/>
          <w:sz w:val="24"/>
          <w:szCs w:val="24"/>
        </w:rPr>
        <w:t>-</w:t>
      </w:r>
      <w:r w:rsidRPr="001644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E4F" w:rsidRPr="001644F7">
        <w:rPr>
          <w:rFonts w:ascii="Times New Roman" w:hAnsi="Times New Roman" w:cs="Times New Roman"/>
          <w:b/>
          <w:sz w:val="24"/>
          <w:szCs w:val="24"/>
        </w:rPr>
        <w:t>с</w:t>
      </w:r>
      <w:r w:rsidRPr="001644F7">
        <w:rPr>
          <w:rFonts w:ascii="Times New Roman" w:hAnsi="Times New Roman" w:cs="Times New Roman"/>
          <w:b/>
          <w:sz w:val="24"/>
          <w:szCs w:val="24"/>
        </w:rPr>
        <w:t>охранность нефинансовых активов учреждения, итоги полной и выборочной инвентаризации, данные проверок</w:t>
      </w:r>
    </w:p>
    <w:p w:rsidR="00552802" w:rsidRPr="001644F7" w:rsidRDefault="00552802" w:rsidP="00B83E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4F7">
        <w:rPr>
          <w:rFonts w:ascii="Times New Roman" w:hAnsi="Times New Roman" w:cs="Times New Roman"/>
          <w:sz w:val="24"/>
          <w:szCs w:val="24"/>
        </w:rPr>
        <w:t>В соответствии с инвентаризацией нефинансовых активов, комиссией недостачи и излишки не выявлены. Показатель выполнен.</w:t>
      </w:r>
    </w:p>
    <w:p w:rsidR="00552802" w:rsidRPr="00EB5E82" w:rsidRDefault="00552802" w:rsidP="00B83E4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E82">
        <w:rPr>
          <w:rFonts w:ascii="Times New Roman" w:hAnsi="Times New Roman" w:cs="Times New Roman"/>
          <w:b/>
          <w:sz w:val="24"/>
          <w:szCs w:val="24"/>
        </w:rPr>
        <w:t xml:space="preserve">Показатель </w:t>
      </w:r>
      <w:r w:rsidR="00B83E4F" w:rsidRPr="00EB5E82">
        <w:rPr>
          <w:rFonts w:ascii="Times New Roman" w:hAnsi="Times New Roman" w:cs="Times New Roman"/>
          <w:b/>
          <w:sz w:val="24"/>
          <w:szCs w:val="24"/>
        </w:rPr>
        <w:t>-</w:t>
      </w:r>
      <w:r w:rsidRPr="00EB5E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E4F" w:rsidRPr="00EB5E82">
        <w:rPr>
          <w:rFonts w:ascii="Times New Roman" w:hAnsi="Times New Roman" w:cs="Times New Roman"/>
          <w:b/>
          <w:sz w:val="24"/>
          <w:szCs w:val="24"/>
        </w:rPr>
        <w:t>р</w:t>
      </w:r>
      <w:r w:rsidRPr="00EB5E82">
        <w:rPr>
          <w:rFonts w:ascii="Times New Roman" w:hAnsi="Times New Roman" w:cs="Times New Roman"/>
          <w:b/>
          <w:sz w:val="24"/>
          <w:szCs w:val="24"/>
        </w:rPr>
        <w:t>азвитие материально-технической базы</w:t>
      </w:r>
    </w:p>
    <w:p w:rsidR="00552802" w:rsidRPr="00EB5E82" w:rsidRDefault="00234450" w:rsidP="00B83E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2018</w:t>
      </w:r>
      <w:r w:rsidR="00552802" w:rsidRPr="00EB5E82">
        <w:rPr>
          <w:rFonts w:ascii="Times New Roman" w:hAnsi="Times New Roman" w:cs="Times New Roman"/>
          <w:sz w:val="24"/>
          <w:szCs w:val="24"/>
        </w:rPr>
        <w:t xml:space="preserve"> год учреждением было приобретено основных средств на сумму </w:t>
      </w:r>
      <w:r w:rsidR="00B20BF2">
        <w:rPr>
          <w:rFonts w:ascii="Times New Roman" w:hAnsi="Times New Roman" w:cs="Times New Roman"/>
          <w:sz w:val="24"/>
          <w:szCs w:val="24"/>
        </w:rPr>
        <w:t>250,0</w:t>
      </w:r>
      <w:r w:rsidR="00552802" w:rsidRPr="00EB5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802" w:rsidRPr="00EB5E8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552802" w:rsidRPr="00EB5E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52802" w:rsidRPr="00EB5E82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552802" w:rsidRPr="00EB5E82">
        <w:rPr>
          <w:rFonts w:ascii="Times New Roman" w:hAnsi="Times New Roman" w:cs="Times New Roman"/>
          <w:sz w:val="24"/>
          <w:szCs w:val="24"/>
        </w:rPr>
        <w:t>. Показатель выполнен.</w:t>
      </w:r>
    </w:p>
    <w:p w:rsidR="00552802" w:rsidRPr="0045714C" w:rsidRDefault="00552802" w:rsidP="00B83E4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14C">
        <w:rPr>
          <w:rFonts w:ascii="Times New Roman" w:hAnsi="Times New Roman" w:cs="Times New Roman"/>
          <w:b/>
          <w:sz w:val="24"/>
          <w:szCs w:val="24"/>
        </w:rPr>
        <w:t xml:space="preserve">Показатель </w:t>
      </w:r>
      <w:r w:rsidR="00B83E4F" w:rsidRPr="0045714C">
        <w:rPr>
          <w:rFonts w:ascii="Times New Roman" w:hAnsi="Times New Roman" w:cs="Times New Roman"/>
          <w:b/>
          <w:sz w:val="24"/>
          <w:szCs w:val="24"/>
        </w:rPr>
        <w:t>-</w:t>
      </w:r>
      <w:r w:rsidRPr="004571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E4F" w:rsidRPr="0045714C">
        <w:rPr>
          <w:rFonts w:ascii="Times New Roman" w:hAnsi="Times New Roman" w:cs="Times New Roman"/>
          <w:b/>
          <w:sz w:val="24"/>
          <w:szCs w:val="24"/>
        </w:rPr>
        <w:t>б</w:t>
      </w:r>
      <w:r w:rsidRPr="0045714C">
        <w:rPr>
          <w:rFonts w:ascii="Times New Roman" w:hAnsi="Times New Roman" w:cs="Times New Roman"/>
          <w:b/>
          <w:sz w:val="24"/>
          <w:szCs w:val="24"/>
        </w:rPr>
        <w:t>езаварийная работа в период отопительного сезона</w:t>
      </w:r>
    </w:p>
    <w:p w:rsidR="00552802" w:rsidRPr="0045714C" w:rsidRDefault="00B20BF2" w:rsidP="00B83E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2018</w:t>
      </w:r>
      <w:r w:rsidR="00552802" w:rsidRPr="0045714C">
        <w:rPr>
          <w:rFonts w:ascii="Times New Roman" w:hAnsi="Times New Roman" w:cs="Times New Roman"/>
          <w:sz w:val="24"/>
          <w:szCs w:val="24"/>
        </w:rPr>
        <w:t xml:space="preserve"> год работа в период отопительного сезона прошла без аварий. Показатель выполнен.</w:t>
      </w:r>
    </w:p>
    <w:p w:rsidR="00B2705F" w:rsidRDefault="004D531D" w:rsidP="004D53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14C">
        <w:rPr>
          <w:rFonts w:ascii="Times New Roman" w:hAnsi="Times New Roman" w:cs="Times New Roman"/>
          <w:b/>
          <w:sz w:val="24"/>
          <w:szCs w:val="24"/>
        </w:rPr>
        <w:t>Основные результаты реализации подпрограммы 2:</w:t>
      </w:r>
      <w:r w:rsidR="00B270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531D" w:rsidRPr="0045714C" w:rsidRDefault="00B2705F" w:rsidP="004D53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 не проводились ввиду ликвидации учреждения.</w:t>
      </w:r>
    </w:p>
    <w:p w:rsidR="00C04F89" w:rsidRPr="00141F46" w:rsidRDefault="00C04F89" w:rsidP="00C04F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1A1FBF" w:rsidRPr="00141F46" w:rsidRDefault="001A1FBF" w:rsidP="001A1FB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41F46">
        <w:rPr>
          <w:rFonts w:ascii="Times New Roman" w:hAnsi="Times New Roman" w:cs="Times New Roman"/>
          <w:b/>
          <w:sz w:val="28"/>
          <w:szCs w:val="24"/>
        </w:rPr>
        <w:t xml:space="preserve">Охрана окружающей среды и рациональное природопользование </w:t>
      </w:r>
    </w:p>
    <w:p w:rsidR="001A1FBF" w:rsidRDefault="001A1FBF" w:rsidP="001A1FB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B35F5" w:rsidRPr="00E6277A" w:rsidRDefault="009B35F5" w:rsidP="001A1FB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277A">
        <w:rPr>
          <w:rFonts w:ascii="Times New Roman" w:hAnsi="Times New Roman" w:cs="Times New Roman"/>
          <w:sz w:val="24"/>
          <w:szCs w:val="24"/>
        </w:rPr>
        <w:t xml:space="preserve">Ответственный исполнитель – </w:t>
      </w:r>
      <w:r w:rsidR="00F01569" w:rsidRPr="00E6277A">
        <w:rPr>
          <w:rFonts w:ascii="Times New Roman" w:hAnsi="Times New Roman" w:cs="Times New Roman"/>
          <w:sz w:val="24"/>
          <w:szCs w:val="24"/>
        </w:rPr>
        <w:t>специалист</w:t>
      </w:r>
      <w:r w:rsidRPr="00E6277A"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 </w:t>
      </w:r>
    </w:p>
    <w:p w:rsidR="009B35F5" w:rsidRPr="00E6277A" w:rsidRDefault="009B35F5" w:rsidP="009B3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77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81059" w:rsidRPr="00E6277A">
        <w:rPr>
          <w:rFonts w:ascii="Times New Roman" w:hAnsi="Times New Roman" w:cs="Times New Roman"/>
          <w:sz w:val="24"/>
          <w:szCs w:val="24"/>
        </w:rPr>
        <w:t>Красноармейс</w:t>
      </w:r>
      <w:r w:rsidRPr="00E6277A">
        <w:rPr>
          <w:rFonts w:ascii="Times New Roman" w:hAnsi="Times New Roman" w:cs="Times New Roman"/>
          <w:sz w:val="24"/>
          <w:szCs w:val="24"/>
        </w:rPr>
        <w:t>кого сельского поселения.</w:t>
      </w:r>
    </w:p>
    <w:p w:rsidR="00C04107" w:rsidRPr="00E6277A" w:rsidRDefault="00C04107" w:rsidP="00C04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7A">
        <w:rPr>
          <w:rFonts w:ascii="Times New Roman" w:eastAsia="Times New Roman" w:hAnsi="Times New Roman" w:cs="Times New Roman"/>
          <w:sz w:val="24"/>
          <w:szCs w:val="24"/>
        </w:rPr>
        <w:t>Программа включает 1 подпрограмму:</w:t>
      </w:r>
    </w:p>
    <w:p w:rsidR="00C04107" w:rsidRPr="00E6277A" w:rsidRDefault="00C04107" w:rsidP="0090239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7A">
        <w:rPr>
          <w:rFonts w:ascii="Times New Roman" w:eastAsia="Times New Roman" w:hAnsi="Times New Roman" w:cs="Times New Roman"/>
          <w:sz w:val="24"/>
          <w:szCs w:val="24"/>
        </w:rPr>
        <w:t>Охрана окружающей среды</w:t>
      </w:r>
      <w:r w:rsidR="00902393" w:rsidRPr="00E627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2393" w:rsidRPr="00E6277A" w:rsidRDefault="00902393" w:rsidP="00902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393" w:rsidRPr="00E6277A" w:rsidRDefault="00902393" w:rsidP="0090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77A">
        <w:rPr>
          <w:rFonts w:ascii="Times New Roman" w:hAnsi="Times New Roman" w:cs="Times New Roman"/>
          <w:sz w:val="24"/>
          <w:szCs w:val="24"/>
        </w:rPr>
        <w:t>На реализацию муниципальной программы предусмотрено и фактически перечислено:</w:t>
      </w:r>
    </w:p>
    <w:p w:rsidR="00902393" w:rsidRPr="00E6277A" w:rsidRDefault="00902393" w:rsidP="0090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77A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EB3A53" w:rsidRPr="001A1FBF" w:rsidTr="00097D4D">
        <w:tc>
          <w:tcPr>
            <w:tcW w:w="3652" w:type="dxa"/>
          </w:tcPr>
          <w:p w:rsidR="00EB3A53" w:rsidRPr="001A1FBF" w:rsidRDefault="00EB3A5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FB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EB3A53" w:rsidRPr="001A1FBF" w:rsidRDefault="00EB3A5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FB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1A1FB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A1FBF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1A1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B3A53" w:rsidRPr="001A1FBF" w:rsidRDefault="00EB3A53" w:rsidP="004A36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B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4A36F6" w:rsidRPr="001A1FBF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1559" w:type="dxa"/>
          </w:tcPr>
          <w:p w:rsidR="00EB3A53" w:rsidRPr="001A1FBF" w:rsidRDefault="00EB3A53" w:rsidP="004A36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B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="004A36F6" w:rsidRPr="001A1FBF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1134" w:type="dxa"/>
          </w:tcPr>
          <w:p w:rsidR="00EB3A53" w:rsidRPr="001A1FBF" w:rsidRDefault="00EB3A5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FBF"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EB3A53" w:rsidRPr="001A1FBF" w:rsidTr="00097D4D">
        <w:tc>
          <w:tcPr>
            <w:tcW w:w="3652" w:type="dxa"/>
          </w:tcPr>
          <w:p w:rsidR="00EB3A53" w:rsidRPr="001A1FBF" w:rsidRDefault="00EB3A5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FBF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EB3A53" w:rsidRPr="001A1FBF" w:rsidRDefault="00EB3A5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FB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A1FB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A1FB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A1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B3A53" w:rsidRPr="001A1FBF" w:rsidRDefault="00136C17" w:rsidP="00097D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BF">
              <w:rPr>
                <w:rFonts w:ascii="Times New Roman" w:hAnsi="Times New Roman" w:cs="Times New Roman"/>
                <w:sz w:val="24"/>
                <w:szCs w:val="24"/>
              </w:rPr>
              <w:t>271,0</w:t>
            </w:r>
          </w:p>
        </w:tc>
        <w:tc>
          <w:tcPr>
            <w:tcW w:w="1559" w:type="dxa"/>
          </w:tcPr>
          <w:p w:rsidR="00EB3A53" w:rsidRPr="001A1FBF" w:rsidRDefault="00136C17" w:rsidP="00097D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BF">
              <w:rPr>
                <w:rFonts w:ascii="Times New Roman" w:hAnsi="Times New Roman" w:cs="Times New Roman"/>
                <w:sz w:val="24"/>
                <w:szCs w:val="24"/>
              </w:rPr>
              <w:t>222,1</w:t>
            </w:r>
          </w:p>
        </w:tc>
        <w:tc>
          <w:tcPr>
            <w:tcW w:w="1134" w:type="dxa"/>
          </w:tcPr>
          <w:p w:rsidR="00EB3A53" w:rsidRPr="001A1FBF" w:rsidRDefault="00136C17" w:rsidP="000E38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BF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0E3838" w:rsidRPr="001A1FBF" w:rsidTr="00097D4D">
        <w:tc>
          <w:tcPr>
            <w:tcW w:w="3652" w:type="dxa"/>
          </w:tcPr>
          <w:p w:rsidR="000E3838" w:rsidRPr="001A1FBF" w:rsidRDefault="000E3838" w:rsidP="00D37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FB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0E3838" w:rsidRPr="001A1FBF" w:rsidRDefault="000E3838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FB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A1FB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A1FB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A1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E3838" w:rsidRPr="001A1FBF" w:rsidRDefault="000E3838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0E3838" w:rsidRPr="001A1FBF" w:rsidRDefault="000E3838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3838" w:rsidRPr="001A1FBF" w:rsidRDefault="000E3838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B3A53" w:rsidRPr="001A1FBF" w:rsidTr="00097D4D">
        <w:tc>
          <w:tcPr>
            <w:tcW w:w="3652" w:type="dxa"/>
          </w:tcPr>
          <w:p w:rsidR="00EB3A53" w:rsidRPr="001A1FBF" w:rsidRDefault="00EB3A5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FB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EB3A53" w:rsidRPr="001A1FBF" w:rsidRDefault="00EB3A5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FB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A1FB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A1FB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A1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B3A53" w:rsidRPr="001A1FBF" w:rsidRDefault="000E3838" w:rsidP="00097D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B3A53" w:rsidRPr="001A1FBF" w:rsidRDefault="000E3838" w:rsidP="00097D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B3A53" w:rsidRPr="001A1FBF" w:rsidRDefault="00EB3A53" w:rsidP="00097D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5DFD" w:rsidRPr="001A1F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35DDF" w:rsidRPr="00E6277A" w:rsidTr="00097D4D">
        <w:tc>
          <w:tcPr>
            <w:tcW w:w="3652" w:type="dxa"/>
          </w:tcPr>
          <w:p w:rsidR="00035DDF" w:rsidRPr="001A1FBF" w:rsidRDefault="00035DDF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FB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035DDF" w:rsidRPr="001A1FBF" w:rsidRDefault="00035DDF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FB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A1FB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A1FB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A1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35DDF" w:rsidRPr="001A1FBF" w:rsidRDefault="00035DDF" w:rsidP="001E6B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BF">
              <w:rPr>
                <w:rFonts w:ascii="Times New Roman" w:hAnsi="Times New Roman" w:cs="Times New Roman"/>
                <w:sz w:val="24"/>
                <w:szCs w:val="24"/>
              </w:rPr>
              <w:t>271,0</w:t>
            </w:r>
          </w:p>
        </w:tc>
        <w:tc>
          <w:tcPr>
            <w:tcW w:w="1559" w:type="dxa"/>
          </w:tcPr>
          <w:p w:rsidR="00035DDF" w:rsidRPr="001A1FBF" w:rsidRDefault="00035DDF" w:rsidP="001E6B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BF">
              <w:rPr>
                <w:rFonts w:ascii="Times New Roman" w:hAnsi="Times New Roman" w:cs="Times New Roman"/>
                <w:sz w:val="24"/>
                <w:szCs w:val="24"/>
              </w:rPr>
              <w:t>222,1</w:t>
            </w:r>
          </w:p>
        </w:tc>
        <w:tc>
          <w:tcPr>
            <w:tcW w:w="1134" w:type="dxa"/>
          </w:tcPr>
          <w:p w:rsidR="00035DDF" w:rsidRPr="001A1FBF" w:rsidRDefault="00035DDF" w:rsidP="001E6B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BF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</w:tr>
    </w:tbl>
    <w:p w:rsidR="00027FD0" w:rsidRPr="00E6277A" w:rsidRDefault="00027FD0" w:rsidP="00D374F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74F4" w:rsidRPr="008A7B7F" w:rsidRDefault="00D374F4" w:rsidP="00D374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B2D">
        <w:rPr>
          <w:rFonts w:ascii="Times New Roman" w:hAnsi="Times New Roman" w:cs="Times New Roman"/>
          <w:b/>
          <w:sz w:val="24"/>
          <w:szCs w:val="24"/>
        </w:rPr>
        <w:t>Основные результаты реа</w:t>
      </w:r>
      <w:r w:rsidR="00027FD0" w:rsidRPr="00422B2D">
        <w:rPr>
          <w:rFonts w:ascii="Times New Roman" w:hAnsi="Times New Roman" w:cs="Times New Roman"/>
          <w:b/>
          <w:sz w:val="24"/>
          <w:szCs w:val="24"/>
        </w:rPr>
        <w:t>лизации программы</w:t>
      </w:r>
      <w:r w:rsidRPr="00422B2D">
        <w:rPr>
          <w:rFonts w:ascii="Times New Roman" w:hAnsi="Times New Roman" w:cs="Times New Roman"/>
          <w:b/>
          <w:sz w:val="24"/>
          <w:szCs w:val="24"/>
        </w:rPr>
        <w:t>:</w:t>
      </w:r>
    </w:p>
    <w:p w:rsidR="003D72A0" w:rsidRPr="005D742A" w:rsidRDefault="003D72A0" w:rsidP="003D72A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742A">
        <w:rPr>
          <w:rFonts w:ascii="Times New Roman" w:hAnsi="Times New Roman" w:cs="Times New Roman"/>
          <w:sz w:val="24"/>
          <w:szCs w:val="24"/>
        </w:rPr>
        <w:t xml:space="preserve">Населением п. Красноармейский  в 2018 году с ИП </w:t>
      </w:r>
      <w:proofErr w:type="spellStart"/>
      <w:r w:rsidRPr="005D742A">
        <w:rPr>
          <w:rFonts w:ascii="Times New Roman" w:hAnsi="Times New Roman" w:cs="Times New Roman"/>
          <w:sz w:val="24"/>
          <w:szCs w:val="24"/>
        </w:rPr>
        <w:t>Вологин</w:t>
      </w:r>
      <w:proofErr w:type="spellEnd"/>
      <w:r w:rsidRPr="005D742A">
        <w:rPr>
          <w:rFonts w:ascii="Times New Roman" w:hAnsi="Times New Roman" w:cs="Times New Roman"/>
          <w:sz w:val="24"/>
          <w:szCs w:val="24"/>
        </w:rPr>
        <w:t xml:space="preserve"> Д.В. на вывоз твердых бытовых отходов заключено 189 договоров.</w:t>
      </w:r>
      <w:proofErr w:type="gramEnd"/>
    </w:p>
    <w:p w:rsidR="003D72A0" w:rsidRPr="005D742A" w:rsidRDefault="003D72A0" w:rsidP="003D72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42A">
        <w:rPr>
          <w:rFonts w:ascii="Times New Roman" w:hAnsi="Times New Roman" w:cs="Times New Roman"/>
          <w:sz w:val="24"/>
          <w:szCs w:val="24"/>
        </w:rPr>
        <w:lastRenderedPageBreak/>
        <w:t>Ликвидировано 8 несанкционированных свалок. В 23 лесных полосах, примыкающих к автомобильным дорогам федерального, регионального и местного значения проведены мероприятия по очистке торцов, примыкающих к дорогам, от захламления ТБО, сухих деревьев кустарниковой поросли, в глубину массива на 50-60 м, побелка деревьев.</w:t>
      </w:r>
    </w:p>
    <w:p w:rsidR="003D72A0" w:rsidRPr="003D72A0" w:rsidRDefault="003D72A0" w:rsidP="003D72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42A">
        <w:rPr>
          <w:rFonts w:ascii="Times New Roman" w:hAnsi="Times New Roman" w:cs="Times New Roman"/>
          <w:sz w:val="24"/>
          <w:szCs w:val="24"/>
        </w:rPr>
        <w:t xml:space="preserve">За период с мая по сентябрь на 1 водном объекте проведены акции «День воды», в которых приняло участие </w:t>
      </w:r>
      <w:r>
        <w:rPr>
          <w:rFonts w:ascii="Times New Roman" w:hAnsi="Times New Roman" w:cs="Times New Roman"/>
          <w:sz w:val="24"/>
          <w:szCs w:val="24"/>
        </w:rPr>
        <w:t>более 7</w:t>
      </w:r>
      <w:r w:rsidRPr="005D742A">
        <w:rPr>
          <w:rFonts w:ascii="Times New Roman" w:hAnsi="Times New Roman" w:cs="Times New Roman"/>
          <w:sz w:val="24"/>
          <w:szCs w:val="24"/>
        </w:rPr>
        <w:t xml:space="preserve">0 человек, общая площадь территорий очищенных от </w:t>
      </w:r>
      <w:r w:rsidRPr="003D72A0">
        <w:rPr>
          <w:rFonts w:ascii="Times New Roman" w:hAnsi="Times New Roman" w:cs="Times New Roman"/>
          <w:sz w:val="24"/>
          <w:szCs w:val="24"/>
        </w:rPr>
        <w:t xml:space="preserve">мусора составила 1000 </w:t>
      </w:r>
      <w:proofErr w:type="spellStart"/>
      <w:r w:rsidRPr="003D72A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D72A0">
        <w:rPr>
          <w:rFonts w:ascii="Times New Roman" w:hAnsi="Times New Roman" w:cs="Times New Roman"/>
          <w:sz w:val="24"/>
          <w:szCs w:val="24"/>
        </w:rPr>
        <w:t>.</w:t>
      </w:r>
    </w:p>
    <w:p w:rsidR="003D72A0" w:rsidRPr="003D72A0" w:rsidRDefault="003D72A0" w:rsidP="003D72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2A0">
        <w:rPr>
          <w:rFonts w:ascii="Times New Roman" w:hAnsi="Times New Roman" w:cs="Times New Roman"/>
          <w:sz w:val="24"/>
          <w:szCs w:val="24"/>
        </w:rPr>
        <w:t>- в  2018 году было проведено 6 субботников по наведению санитарного порядка, в которых приняли участие  91 чел</w:t>
      </w:r>
      <w:r w:rsidRPr="005D742A">
        <w:rPr>
          <w:rFonts w:ascii="Times New Roman" w:hAnsi="Times New Roman" w:cs="Times New Roman"/>
          <w:sz w:val="24"/>
          <w:szCs w:val="24"/>
        </w:rPr>
        <w:t xml:space="preserve">., задействовано  4  ед. </w:t>
      </w:r>
      <w:r w:rsidRPr="003D72A0">
        <w:rPr>
          <w:rFonts w:ascii="Times New Roman" w:hAnsi="Times New Roman" w:cs="Times New Roman"/>
          <w:sz w:val="24"/>
          <w:szCs w:val="24"/>
        </w:rPr>
        <w:t xml:space="preserve">техники высажены саженцы деревьев (Клены)  на Аллее Славы в п. Красноармейский, так же возле здания Администрации  высажено 60 кустов роз, 10 кустов роз высажены в </w:t>
      </w:r>
      <w:proofErr w:type="spellStart"/>
      <w:r w:rsidRPr="003D72A0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3D72A0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D72A0">
        <w:rPr>
          <w:rFonts w:ascii="Times New Roman" w:hAnsi="Times New Roman" w:cs="Times New Roman"/>
          <w:sz w:val="24"/>
          <w:szCs w:val="24"/>
        </w:rPr>
        <w:t>ирокий</w:t>
      </w:r>
      <w:proofErr w:type="spellEnd"/>
      <w:r w:rsidRPr="003D72A0">
        <w:rPr>
          <w:rFonts w:ascii="Times New Roman" w:hAnsi="Times New Roman" w:cs="Times New Roman"/>
          <w:sz w:val="24"/>
          <w:szCs w:val="24"/>
        </w:rPr>
        <w:t xml:space="preserve">, возле памятника погибших в ВОВ. </w:t>
      </w:r>
    </w:p>
    <w:p w:rsidR="003D72A0" w:rsidRPr="005D742A" w:rsidRDefault="003D72A0" w:rsidP="003D72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42A">
        <w:rPr>
          <w:rFonts w:ascii="Times New Roman" w:hAnsi="Times New Roman" w:cs="Times New Roman"/>
          <w:sz w:val="24"/>
          <w:szCs w:val="24"/>
        </w:rPr>
        <w:t xml:space="preserve">Проведены мероприятия по профилактике и борьбе с </w:t>
      </w:r>
      <w:proofErr w:type="spellStart"/>
      <w:r w:rsidRPr="005D742A">
        <w:rPr>
          <w:rFonts w:ascii="Times New Roman" w:hAnsi="Times New Roman" w:cs="Times New Roman"/>
          <w:sz w:val="24"/>
          <w:szCs w:val="24"/>
        </w:rPr>
        <w:t>карантийными</w:t>
      </w:r>
      <w:proofErr w:type="spellEnd"/>
      <w:r w:rsidRPr="005D742A">
        <w:rPr>
          <w:rFonts w:ascii="Times New Roman" w:hAnsi="Times New Roman" w:cs="Times New Roman"/>
          <w:sz w:val="24"/>
          <w:szCs w:val="24"/>
        </w:rPr>
        <w:t xml:space="preserve"> объектами, выкашивание сорной растительности в местах отдыха, возле дорог  и частных домовладений произведено на площади 25 га.</w:t>
      </w:r>
    </w:p>
    <w:p w:rsidR="003D72A0" w:rsidRPr="005D742A" w:rsidRDefault="003D72A0" w:rsidP="003D72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42A">
        <w:rPr>
          <w:rFonts w:ascii="Times New Roman" w:hAnsi="Times New Roman" w:cs="Times New Roman"/>
          <w:sz w:val="24"/>
          <w:szCs w:val="24"/>
        </w:rPr>
        <w:t>Проведены противоклещевые обработки на площади 5,0 га, на выгульных базах поголовья животных на площади 10,0 га.</w:t>
      </w:r>
    </w:p>
    <w:p w:rsidR="003D72A0" w:rsidRPr="005D742A" w:rsidRDefault="003D72A0" w:rsidP="003D72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42A">
        <w:rPr>
          <w:rFonts w:ascii="Times New Roman" w:hAnsi="Times New Roman" w:cs="Times New Roman"/>
          <w:sz w:val="24"/>
          <w:szCs w:val="24"/>
        </w:rPr>
        <w:t>Силами работников « Красноармейский СДК»</w:t>
      </w:r>
      <w:r>
        <w:rPr>
          <w:rFonts w:ascii="Times New Roman" w:hAnsi="Times New Roman" w:cs="Times New Roman"/>
          <w:sz w:val="24"/>
          <w:szCs w:val="24"/>
        </w:rPr>
        <w:t xml:space="preserve"> и «Красноармейская СОШ</w:t>
      </w:r>
      <w:r w:rsidRPr="005D742A">
        <w:rPr>
          <w:rFonts w:ascii="Times New Roman" w:hAnsi="Times New Roman" w:cs="Times New Roman"/>
          <w:sz w:val="24"/>
          <w:szCs w:val="24"/>
        </w:rPr>
        <w:t>» проведена акция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42A">
        <w:rPr>
          <w:rFonts w:ascii="Times New Roman" w:hAnsi="Times New Roman" w:cs="Times New Roman"/>
          <w:sz w:val="24"/>
          <w:szCs w:val="24"/>
        </w:rPr>
        <w:t xml:space="preserve">   «Покормите птиц зимой», конкурс плакатов « За чистый воздух», акция  « Пусть планета станет зеленее», конкурсная программа  «Сохраним природу вместе».</w:t>
      </w:r>
    </w:p>
    <w:p w:rsidR="003D72A0" w:rsidRPr="005D742A" w:rsidRDefault="003D72A0" w:rsidP="003D7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42A">
        <w:rPr>
          <w:sz w:val="24"/>
          <w:szCs w:val="24"/>
        </w:rPr>
        <w:t xml:space="preserve">         </w:t>
      </w:r>
      <w:r w:rsidRPr="005D742A">
        <w:rPr>
          <w:rFonts w:ascii="Times New Roman" w:hAnsi="Times New Roman" w:cs="Times New Roman"/>
          <w:sz w:val="24"/>
          <w:szCs w:val="24"/>
        </w:rPr>
        <w:t>Объем намеченных Программой  мероприятий составил 79,4 %.</w:t>
      </w:r>
    </w:p>
    <w:p w:rsidR="003D72A0" w:rsidRPr="005D742A" w:rsidRDefault="003D72A0" w:rsidP="003D72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742A">
        <w:rPr>
          <w:rFonts w:ascii="Times New Roman" w:hAnsi="Times New Roman" w:cs="Times New Roman"/>
          <w:sz w:val="24"/>
          <w:szCs w:val="24"/>
        </w:rPr>
        <w:t>В результате выполнения мероприятий Программы обеспечено:</w:t>
      </w:r>
    </w:p>
    <w:p w:rsidR="003D72A0" w:rsidRPr="005D742A" w:rsidRDefault="003D72A0" w:rsidP="003D72A0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742A">
        <w:rPr>
          <w:rFonts w:ascii="Times New Roman" w:hAnsi="Times New Roman" w:cs="Times New Roman"/>
          <w:sz w:val="24"/>
          <w:szCs w:val="24"/>
        </w:rPr>
        <w:t>- повышение эффективности охраны окружающей среды на территории Красноармейского сельского поселения, уменьшение количества очагов захламления и ликвидация несанкционированных свалок;</w:t>
      </w:r>
    </w:p>
    <w:p w:rsidR="003D72A0" w:rsidRPr="00F07823" w:rsidRDefault="003D72A0" w:rsidP="003D72A0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7823">
        <w:rPr>
          <w:rFonts w:ascii="Times New Roman" w:hAnsi="Times New Roman" w:cs="Times New Roman"/>
          <w:sz w:val="24"/>
          <w:szCs w:val="24"/>
        </w:rPr>
        <w:t>- увеличение площади ежегодно создаваемых зеленых насаждений; повышение уровня экологического просвещения и образования.</w:t>
      </w:r>
    </w:p>
    <w:p w:rsidR="003D72A0" w:rsidRPr="00F07823" w:rsidRDefault="003D72A0" w:rsidP="003D7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823">
        <w:rPr>
          <w:rFonts w:ascii="Times New Roman" w:hAnsi="Times New Roman" w:cs="Times New Roman"/>
          <w:sz w:val="24"/>
          <w:szCs w:val="24"/>
        </w:rPr>
        <w:t xml:space="preserve">      - повышение эффективности охраны водных объектов, защищенности от  негативного воздействия вод;</w:t>
      </w:r>
    </w:p>
    <w:p w:rsidR="003D72A0" w:rsidRPr="006430D9" w:rsidRDefault="003D72A0" w:rsidP="003D72A0">
      <w:pPr>
        <w:pStyle w:val="ConsPlusNormal"/>
        <w:widowControl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07823">
        <w:rPr>
          <w:rFonts w:ascii="Times New Roman" w:hAnsi="Times New Roman" w:cs="Times New Roman"/>
          <w:sz w:val="24"/>
          <w:szCs w:val="24"/>
        </w:rPr>
        <w:t xml:space="preserve">  - предотвращение негативного воздействия хозяйственной и иной деятельности на окружающую среду, сохранение биологического разнообразия и уникальных природных комплексов и объектов, формирование экологической культуры населения Красноармейского сельского поселения.</w:t>
      </w:r>
    </w:p>
    <w:p w:rsidR="00E31E52" w:rsidRPr="006430D9" w:rsidRDefault="00E31E52" w:rsidP="00D374F4">
      <w:pPr>
        <w:pStyle w:val="ConsPlusNormal"/>
        <w:widowControl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31E52" w:rsidRPr="00D84A0C" w:rsidRDefault="00E31E52" w:rsidP="00141F4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84A0C">
        <w:rPr>
          <w:rFonts w:ascii="Times New Roman" w:hAnsi="Times New Roman" w:cs="Times New Roman"/>
          <w:b/>
          <w:sz w:val="28"/>
          <w:szCs w:val="24"/>
        </w:rPr>
        <w:t xml:space="preserve">5. </w:t>
      </w:r>
      <w:r w:rsidR="00422B2D">
        <w:rPr>
          <w:rFonts w:ascii="Times New Roman" w:hAnsi="Times New Roman" w:cs="Times New Roman"/>
          <w:b/>
          <w:sz w:val="28"/>
          <w:szCs w:val="24"/>
        </w:rPr>
        <w:t xml:space="preserve">Развитие  физической культуры </w:t>
      </w:r>
      <w:r w:rsidR="00422B2D" w:rsidRPr="00422B2D">
        <w:rPr>
          <w:rFonts w:ascii="Times New Roman" w:hAnsi="Times New Roman" w:cs="Times New Roman"/>
          <w:b/>
          <w:sz w:val="28"/>
          <w:szCs w:val="24"/>
        </w:rPr>
        <w:t>и спорта</w:t>
      </w:r>
    </w:p>
    <w:p w:rsidR="00E31E52" w:rsidRPr="00D84A0C" w:rsidRDefault="00E31E52" w:rsidP="00E31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4A0C">
        <w:rPr>
          <w:rFonts w:ascii="Times New Roman" w:hAnsi="Times New Roman" w:cs="Times New Roman"/>
          <w:sz w:val="24"/>
          <w:szCs w:val="24"/>
        </w:rPr>
        <w:tab/>
      </w:r>
    </w:p>
    <w:p w:rsidR="00E31E52" w:rsidRPr="00D84A0C" w:rsidRDefault="00E31E52" w:rsidP="00E31E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4A0C">
        <w:rPr>
          <w:rFonts w:ascii="Times New Roman" w:hAnsi="Times New Roman" w:cs="Times New Roman"/>
          <w:sz w:val="24"/>
          <w:szCs w:val="24"/>
        </w:rPr>
        <w:t xml:space="preserve">Ответственный исполнитель – </w:t>
      </w:r>
      <w:r w:rsidR="002C1791">
        <w:rPr>
          <w:rFonts w:ascii="Times New Roman" w:hAnsi="Times New Roman" w:cs="Times New Roman"/>
          <w:sz w:val="24"/>
          <w:szCs w:val="24"/>
        </w:rPr>
        <w:t>инспектор</w:t>
      </w:r>
      <w:r w:rsidRPr="00D84A0C">
        <w:rPr>
          <w:rFonts w:ascii="Times New Roman" w:hAnsi="Times New Roman" w:cs="Times New Roman"/>
          <w:sz w:val="24"/>
          <w:szCs w:val="24"/>
        </w:rPr>
        <w:t xml:space="preserve"> Администрации Красноармейского сельского поселения.</w:t>
      </w:r>
    </w:p>
    <w:p w:rsidR="00E31E52" w:rsidRPr="00D84A0C" w:rsidRDefault="00D84A0C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A0C">
        <w:rPr>
          <w:rFonts w:ascii="Times New Roman" w:hAnsi="Times New Roman" w:cs="Times New Roman"/>
          <w:sz w:val="24"/>
          <w:szCs w:val="24"/>
        </w:rPr>
        <w:t>Программа включает 1</w:t>
      </w:r>
      <w:r w:rsidR="00E31E52" w:rsidRPr="00D84A0C">
        <w:rPr>
          <w:rFonts w:ascii="Times New Roman" w:hAnsi="Times New Roman" w:cs="Times New Roman"/>
          <w:sz w:val="24"/>
          <w:szCs w:val="24"/>
        </w:rPr>
        <w:t xml:space="preserve"> </w:t>
      </w:r>
      <w:r w:rsidRPr="00D84A0C">
        <w:rPr>
          <w:rFonts w:ascii="Times New Roman" w:hAnsi="Times New Roman" w:cs="Times New Roman"/>
          <w:sz w:val="24"/>
          <w:szCs w:val="24"/>
        </w:rPr>
        <w:t>подпрограмму</w:t>
      </w:r>
      <w:r w:rsidR="00E31E52" w:rsidRPr="00D84A0C">
        <w:rPr>
          <w:rFonts w:ascii="Times New Roman" w:hAnsi="Times New Roman" w:cs="Times New Roman"/>
          <w:sz w:val="24"/>
          <w:szCs w:val="24"/>
        </w:rPr>
        <w:t>:</w:t>
      </w:r>
    </w:p>
    <w:p w:rsidR="00E31E52" w:rsidRPr="00D84A0C" w:rsidRDefault="00E31E52" w:rsidP="00E31E5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84A0C">
        <w:rPr>
          <w:rFonts w:ascii="Times New Roman" w:hAnsi="Times New Roman" w:cs="Times New Roman"/>
          <w:bCs/>
          <w:kern w:val="2"/>
          <w:sz w:val="24"/>
          <w:szCs w:val="24"/>
        </w:rPr>
        <w:t xml:space="preserve">1. Развитие физической культуры и массового спорта Красноармейского </w:t>
      </w:r>
      <w:r w:rsidRPr="00D84A0C">
        <w:rPr>
          <w:rFonts w:ascii="Times New Roman" w:hAnsi="Times New Roman" w:cs="Times New Roman"/>
          <w:kern w:val="2"/>
          <w:sz w:val="24"/>
          <w:szCs w:val="24"/>
        </w:rPr>
        <w:t>сельского поселения Красноармейского района</w:t>
      </w:r>
      <w:r w:rsidRPr="00D84A0C">
        <w:rPr>
          <w:rFonts w:ascii="Times New Roman" w:hAnsi="Times New Roman" w:cs="Times New Roman"/>
          <w:bCs/>
          <w:kern w:val="2"/>
          <w:sz w:val="24"/>
          <w:szCs w:val="24"/>
        </w:rPr>
        <w:t>.</w:t>
      </w:r>
      <w:r w:rsidRPr="00D84A0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E31E52" w:rsidRPr="00D84A0C" w:rsidRDefault="00E31E52" w:rsidP="00E31E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1E52" w:rsidRPr="00D84A0C" w:rsidRDefault="00E31E52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A0C">
        <w:rPr>
          <w:rFonts w:ascii="Times New Roman" w:hAnsi="Times New Roman" w:cs="Times New Roman"/>
          <w:sz w:val="24"/>
          <w:szCs w:val="24"/>
        </w:rPr>
        <w:t>На реализацию муниципальной программы предусмотрено и фактически перечислено:</w:t>
      </w:r>
    </w:p>
    <w:p w:rsidR="00E31E52" w:rsidRPr="00D84A0C" w:rsidRDefault="00E31E52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A0C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E31E52" w:rsidRPr="00422B2D" w:rsidTr="00D269A3">
        <w:tc>
          <w:tcPr>
            <w:tcW w:w="3652" w:type="dxa"/>
          </w:tcPr>
          <w:p w:rsidR="00E31E52" w:rsidRPr="00422B2D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2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E31E52" w:rsidRPr="00422B2D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B2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422B2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22B2D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422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31E52" w:rsidRPr="00422B2D" w:rsidRDefault="004876D6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2D">
              <w:rPr>
                <w:rFonts w:ascii="Times New Roman" w:hAnsi="Times New Roman" w:cs="Times New Roman"/>
                <w:sz w:val="24"/>
                <w:szCs w:val="24"/>
              </w:rPr>
              <w:t>План 2018</w:t>
            </w:r>
          </w:p>
        </w:tc>
        <w:tc>
          <w:tcPr>
            <w:tcW w:w="1559" w:type="dxa"/>
          </w:tcPr>
          <w:p w:rsidR="00E31E52" w:rsidRPr="00422B2D" w:rsidRDefault="004876D6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2D">
              <w:rPr>
                <w:rFonts w:ascii="Times New Roman" w:hAnsi="Times New Roman" w:cs="Times New Roman"/>
                <w:sz w:val="24"/>
                <w:szCs w:val="24"/>
              </w:rPr>
              <w:t>Факт 2018</w:t>
            </w:r>
          </w:p>
        </w:tc>
        <w:tc>
          <w:tcPr>
            <w:tcW w:w="1134" w:type="dxa"/>
          </w:tcPr>
          <w:p w:rsidR="00E31E52" w:rsidRPr="00422B2D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2D"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E31E52" w:rsidRPr="00422B2D" w:rsidTr="00D269A3">
        <w:tc>
          <w:tcPr>
            <w:tcW w:w="3652" w:type="dxa"/>
          </w:tcPr>
          <w:p w:rsidR="00E31E52" w:rsidRPr="00422B2D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2D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E31E52" w:rsidRPr="00422B2D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B2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22B2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22B2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22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31E52" w:rsidRPr="00422B2D" w:rsidRDefault="002C1791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2D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559" w:type="dxa"/>
          </w:tcPr>
          <w:p w:rsidR="00E31E52" w:rsidRPr="00422B2D" w:rsidRDefault="004876D6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2D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</w:tcPr>
          <w:p w:rsidR="00E31E52" w:rsidRPr="00422B2D" w:rsidRDefault="004876D6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2D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E31E52" w:rsidRPr="00422B2D" w:rsidTr="00D269A3">
        <w:tc>
          <w:tcPr>
            <w:tcW w:w="3652" w:type="dxa"/>
          </w:tcPr>
          <w:p w:rsidR="00E31E52" w:rsidRPr="00422B2D" w:rsidRDefault="00E31E52" w:rsidP="00D26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2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E31E52" w:rsidRPr="00422B2D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B2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22B2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22B2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22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31E52" w:rsidRPr="00422B2D" w:rsidRDefault="00E31E52" w:rsidP="00D2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31E52" w:rsidRPr="00422B2D" w:rsidRDefault="00E31E52" w:rsidP="00D2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31E52" w:rsidRPr="00422B2D" w:rsidRDefault="00E31E52" w:rsidP="00D2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1E52" w:rsidRPr="00422B2D" w:rsidTr="00D269A3">
        <w:tc>
          <w:tcPr>
            <w:tcW w:w="3652" w:type="dxa"/>
          </w:tcPr>
          <w:p w:rsidR="00E31E52" w:rsidRPr="00422B2D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2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E31E52" w:rsidRPr="00422B2D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B2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22B2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22B2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22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31E52" w:rsidRPr="00422B2D" w:rsidRDefault="00E31E52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31E52" w:rsidRPr="00422B2D" w:rsidRDefault="00E31E52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31E52" w:rsidRPr="00422B2D" w:rsidRDefault="00E31E52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6D6" w:rsidRPr="00D84A0C" w:rsidTr="00D269A3">
        <w:tc>
          <w:tcPr>
            <w:tcW w:w="3652" w:type="dxa"/>
          </w:tcPr>
          <w:p w:rsidR="004876D6" w:rsidRPr="00422B2D" w:rsidRDefault="004876D6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2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4876D6" w:rsidRPr="00422B2D" w:rsidRDefault="004876D6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B2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22B2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22B2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22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876D6" w:rsidRPr="00422B2D" w:rsidRDefault="004876D6" w:rsidP="007F5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2D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559" w:type="dxa"/>
          </w:tcPr>
          <w:p w:rsidR="004876D6" w:rsidRPr="00422B2D" w:rsidRDefault="004876D6" w:rsidP="001E6B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2D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</w:tcPr>
          <w:p w:rsidR="004876D6" w:rsidRPr="00422B2D" w:rsidRDefault="004876D6" w:rsidP="001E6B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2D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</w:tr>
    </w:tbl>
    <w:p w:rsidR="00E31E52" w:rsidRPr="00525DAF" w:rsidRDefault="00E31E52" w:rsidP="00E31E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E31E52" w:rsidRPr="00F16313" w:rsidRDefault="00E31E52" w:rsidP="00E31E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6313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результаты реализации программы: </w:t>
      </w:r>
    </w:p>
    <w:p w:rsidR="00422B2D" w:rsidRPr="00422B2D" w:rsidRDefault="00E31E52" w:rsidP="00422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1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22B2D" w:rsidRPr="00422B2D">
        <w:rPr>
          <w:rFonts w:ascii="Times New Roman" w:hAnsi="Times New Roman" w:cs="Times New Roman"/>
          <w:sz w:val="24"/>
          <w:szCs w:val="24"/>
        </w:rPr>
        <w:t xml:space="preserve">Из спортивных объектов на территории поселения расположены спортивные площадки и футбольные поля. На территории Красноармейского СДК функционирует клуб рукопашного боя «Ермак». </w:t>
      </w:r>
    </w:p>
    <w:p w:rsidR="00422B2D" w:rsidRPr="00422B2D" w:rsidRDefault="00422B2D" w:rsidP="00422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B2D">
        <w:rPr>
          <w:rFonts w:ascii="Times New Roman" w:hAnsi="Times New Roman" w:cs="Times New Roman"/>
          <w:sz w:val="24"/>
          <w:szCs w:val="24"/>
        </w:rPr>
        <w:t>В течение 2018 года клуб «Ермак» принял участие:</w:t>
      </w:r>
    </w:p>
    <w:p w:rsidR="00422B2D" w:rsidRPr="00422B2D" w:rsidRDefault="00422B2D" w:rsidP="00422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B2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22B2D">
        <w:rPr>
          <w:rFonts w:ascii="Times New Roman" w:hAnsi="Times New Roman" w:cs="Times New Roman"/>
          <w:sz w:val="24"/>
          <w:szCs w:val="24"/>
        </w:rPr>
        <w:t>Чемпионате</w:t>
      </w:r>
      <w:proofErr w:type="gramEnd"/>
      <w:r w:rsidRPr="00422B2D">
        <w:rPr>
          <w:rFonts w:ascii="Times New Roman" w:hAnsi="Times New Roman" w:cs="Times New Roman"/>
          <w:sz w:val="24"/>
          <w:szCs w:val="24"/>
        </w:rPr>
        <w:t xml:space="preserve"> области,  г. Шахты;</w:t>
      </w:r>
    </w:p>
    <w:p w:rsidR="00422B2D" w:rsidRPr="00422B2D" w:rsidRDefault="00422B2D" w:rsidP="00422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B2D">
        <w:rPr>
          <w:rFonts w:ascii="Times New Roman" w:hAnsi="Times New Roman" w:cs="Times New Roman"/>
          <w:sz w:val="24"/>
          <w:szCs w:val="24"/>
        </w:rPr>
        <w:t>- Первенство Орловского района по рукопашному бою;</w:t>
      </w:r>
    </w:p>
    <w:p w:rsidR="00422B2D" w:rsidRPr="00422B2D" w:rsidRDefault="00422B2D" w:rsidP="00422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B2D">
        <w:rPr>
          <w:rFonts w:ascii="Times New Roman" w:hAnsi="Times New Roman" w:cs="Times New Roman"/>
          <w:sz w:val="24"/>
          <w:szCs w:val="24"/>
        </w:rPr>
        <w:t xml:space="preserve">- Первенство по рукопашному бою Ростовской области, </w:t>
      </w:r>
      <w:proofErr w:type="spellStart"/>
      <w:r w:rsidRPr="00422B2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22B2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422B2D">
        <w:rPr>
          <w:rFonts w:ascii="Times New Roman" w:hAnsi="Times New Roman" w:cs="Times New Roman"/>
          <w:sz w:val="24"/>
          <w:szCs w:val="24"/>
        </w:rPr>
        <w:t>олгодонск</w:t>
      </w:r>
      <w:proofErr w:type="spellEnd"/>
      <w:r w:rsidRPr="00422B2D">
        <w:rPr>
          <w:rFonts w:ascii="Times New Roman" w:hAnsi="Times New Roman" w:cs="Times New Roman"/>
          <w:sz w:val="24"/>
          <w:szCs w:val="24"/>
        </w:rPr>
        <w:t>;</w:t>
      </w:r>
    </w:p>
    <w:p w:rsidR="00422B2D" w:rsidRPr="00422B2D" w:rsidRDefault="00422B2D" w:rsidP="00422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B2D">
        <w:rPr>
          <w:rFonts w:ascii="Times New Roman" w:hAnsi="Times New Roman" w:cs="Times New Roman"/>
          <w:sz w:val="24"/>
          <w:szCs w:val="24"/>
        </w:rPr>
        <w:t xml:space="preserve">- Турнир по рукопашному бою ЮФО Краснодарский край, </w:t>
      </w:r>
      <w:proofErr w:type="spellStart"/>
      <w:r w:rsidRPr="00422B2D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422B2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422B2D">
        <w:rPr>
          <w:rFonts w:ascii="Times New Roman" w:hAnsi="Times New Roman" w:cs="Times New Roman"/>
          <w:sz w:val="24"/>
          <w:szCs w:val="24"/>
        </w:rPr>
        <w:t>азаревское</w:t>
      </w:r>
      <w:proofErr w:type="spellEnd"/>
      <w:r w:rsidRPr="00422B2D">
        <w:rPr>
          <w:rFonts w:ascii="Times New Roman" w:hAnsi="Times New Roman" w:cs="Times New Roman"/>
          <w:sz w:val="24"/>
          <w:szCs w:val="24"/>
        </w:rPr>
        <w:t>;</w:t>
      </w:r>
    </w:p>
    <w:p w:rsidR="00422B2D" w:rsidRPr="00422B2D" w:rsidRDefault="00422B2D" w:rsidP="00422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B2D">
        <w:rPr>
          <w:rFonts w:ascii="Times New Roman" w:hAnsi="Times New Roman" w:cs="Times New Roman"/>
          <w:sz w:val="24"/>
          <w:szCs w:val="24"/>
        </w:rPr>
        <w:t xml:space="preserve">- Первенство страны по рукопашному бою,  </w:t>
      </w:r>
      <w:proofErr w:type="spellStart"/>
      <w:r w:rsidRPr="00422B2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22B2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422B2D">
        <w:rPr>
          <w:rFonts w:ascii="Times New Roman" w:hAnsi="Times New Roman" w:cs="Times New Roman"/>
          <w:sz w:val="24"/>
          <w:szCs w:val="24"/>
        </w:rPr>
        <w:t>олгодонск</w:t>
      </w:r>
      <w:proofErr w:type="spellEnd"/>
      <w:r w:rsidRPr="00422B2D">
        <w:rPr>
          <w:rFonts w:ascii="Times New Roman" w:hAnsi="Times New Roman" w:cs="Times New Roman"/>
          <w:sz w:val="24"/>
          <w:szCs w:val="24"/>
        </w:rPr>
        <w:t>;</w:t>
      </w:r>
    </w:p>
    <w:p w:rsidR="00422B2D" w:rsidRPr="00422B2D" w:rsidRDefault="00422B2D" w:rsidP="00422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B2D">
        <w:rPr>
          <w:rFonts w:ascii="Times New Roman" w:hAnsi="Times New Roman" w:cs="Times New Roman"/>
          <w:sz w:val="24"/>
          <w:szCs w:val="24"/>
        </w:rPr>
        <w:t xml:space="preserve">- Открытое первенство города </w:t>
      </w:r>
      <w:proofErr w:type="gramStart"/>
      <w:r w:rsidRPr="00422B2D">
        <w:rPr>
          <w:rFonts w:ascii="Times New Roman" w:hAnsi="Times New Roman" w:cs="Times New Roman"/>
          <w:sz w:val="24"/>
          <w:szCs w:val="24"/>
        </w:rPr>
        <w:t>Волгодонска</w:t>
      </w:r>
      <w:proofErr w:type="gramEnd"/>
      <w:r w:rsidRPr="00422B2D">
        <w:rPr>
          <w:rFonts w:ascii="Times New Roman" w:hAnsi="Times New Roman" w:cs="Times New Roman"/>
          <w:sz w:val="24"/>
          <w:szCs w:val="24"/>
        </w:rPr>
        <w:t xml:space="preserve"> приуроченное ко Дню космонавтики;</w:t>
      </w:r>
    </w:p>
    <w:p w:rsidR="00422B2D" w:rsidRPr="00422B2D" w:rsidRDefault="00422B2D" w:rsidP="00422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B2D">
        <w:rPr>
          <w:rFonts w:ascii="Times New Roman" w:hAnsi="Times New Roman" w:cs="Times New Roman"/>
          <w:sz w:val="24"/>
          <w:szCs w:val="24"/>
        </w:rPr>
        <w:t>- Первенство по рукопашному бою г. Сальска;</w:t>
      </w:r>
    </w:p>
    <w:p w:rsidR="00422B2D" w:rsidRPr="00422B2D" w:rsidRDefault="00422B2D" w:rsidP="00422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B2D">
        <w:rPr>
          <w:rFonts w:ascii="Times New Roman" w:hAnsi="Times New Roman" w:cs="Times New Roman"/>
          <w:sz w:val="24"/>
          <w:szCs w:val="24"/>
        </w:rPr>
        <w:t>- Всероссийский турнир по рукопашному бою, г. Волгодонск;</w:t>
      </w:r>
    </w:p>
    <w:p w:rsidR="00422B2D" w:rsidRPr="00422B2D" w:rsidRDefault="00422B2D" w:rsidP="00422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B2D">
        <w:rPr>
          <w:rFonts w:ascii="Times New Roman" w:hAnsi="Times New Roman" w:cs="Times New Roman"/>
          <w:sz w:val="24"/>
          <w:szCs w:val="24"/>
        </w:rPr>
        <w:t>- Турнир первенства г. Волгодонска;</w:t>
      </w:r>
    </w:p>
    <w:p w:rsidR="00422B2D" w:rsidRPr="00422B2D" w:rsidRDefault="00422B2D" w:rsidP="00422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B2D">
        <w:rPr>
          <w:rFonts w:ascii="Times New Roman" w:hAnsi="Times New Roman" w:cs="Times New Roman"/>
          <w:sz w:val="24"/>
          <w:szCs w:val="24"/>
        </w:rPr>
        <w:t xml:space="preserve">- Первенство по рукопашному бою в </w:t>
      </w:r>
      <w:proofErr w:type="spellStart"/>
      <w:r w:rsidRPr="00422B2D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422B2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22B2D">
        <w:rPr>
          <w:rFonts w:ascii="Times New Roman" w:hAnsi="Times New Roman" w:cs="Times New Roman"/>
          <w:sz w:val="24"/>
          <w:szCs w:val="24"/>
        </w:rPr>
        <w:t>утейниковской</w:t>
      </w:r>
      <w:proofErr w:type="spellEnd"/>
      <w:r w:rsidRPr="00422B2D">
        <w:rPr>
          <w:rFonts w:ascii="Times New Roman" w:hAnsi="Times New Roman" w:cs="Times New Roman"/>
          <w:sz w:val="24"/>
          <w:szCs w:val="24"/>
        </w:rPr>
        <w:t>;</w:t>
      </w:r>
    </w:p>
    <w:p w:rsidR="00422B2D" w:rsidRPr="00422B2D" w:rsidRDefault="00422B2D" w:rsidP="00422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B2D">
        <w:rPr>
          <w:rFonts w:ascii="Times New Roman" w:hAnsi="Times New Roman" w:cs="Times New Roman"/>
          <w:sz w:val="24"/>
          <w:szCs w:val="24"/>
        </w:rPr>
        <w:t>- Первенство по рукопашному бою на приз Главы Администрации Орловского района;</w:t>
      </w:r>
    </w:p>
    <w:p w:rsidR="00422B2D" w:rsidRPr="00422B2D" w:rsidRDefault="00422B2D" w:rsidP="00422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B2D">
        <w:rPr>
          <w:rFonts w:ascii="Times New Roman" w:hAnsi="Times New Roman" w:cs="Times New Roman"/>
          <w:sz w:val="24"/>
          <w:szCs w:val="24"/>
        </w:rPr>
        <w:t xml:space="preserve">- Первенство Ростовской области, </w:t>
      </w:r>
      <w:proofErr w:type="spellStart"/>
      <w:r w:rsidRPr="00422B2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22B2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422B2D">
        <w:rPr>
          <w:rFonts w:ascii="Times New Roman" w:hAnsi="Times New Roman" w:cs="Times New Roman"/>
          <w:sz w:val="24"/>
          <w:szCs w:val="24"/>
        </w:rPr>
        <w:t>олгодонск</w:t>
      </w:r>
      <w:proofErr w:type="spellEnd"/>
      <w:r w:rsidRPr="00422B2D">
        <w:rPr>
          <w:rFonts w:ascii="Times New Roman" w:hAnsi="Times New Roman" w:cs="Times New Roman"/>
          <w:sz w:val="24"/>
          <w:szCs w:val="24"/>
        </w:rPr>
        <w:t>;</w:t>
      </w:r>
    </w:p>
    <w:p w:rsidR="00422B2D" w:rsidRPr="00422B2D" w:rsidRDefault="00422B2D" w:rsidP="00422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B2D">
        <w:rPr>
          <w:rFonts w:ascii="Times New Roman" w:hAnsi="Times New Roman" w:cs="Times New Roman"/>
          <w:sz w:val="24"/>
          <w:szCs w:val="24"/>
        </w:rPr>
        <w:t xml:space="preserve">- Первенство ЮФО в </w:t>
      </w:r>
      <w:proofErr w:type="spellStart"/>
      <w:r w:rsidRPr="00422B2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22B2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22B2D">
        <w:rPr>
          <w:rFonts w:ascii="Times New Roman" w:hAnsi="Times New Roman" w:cs="Times New Roman"/>
          <w:sz w:val="24"/>
          <w:szCs w:val="24"/>
        </w:rPr>
        <w:t>остове</w:t>
      </w:r>
      <w:proofErr w:type="spellEnd"/>
      <w:r w:rsidRPr="00422B2D">
        <w:rPr>
          <w:rFonts w:ascii="Times New Roman" w:hAnsi="Times New Roman" w:cs="Times New Roman"/>
          <w:sz w:val="24"/>
          <w:szCs w:val="24"/>
        </w:rPr>
        <w:t>;</w:t>
      </w:r>
    </w:p>
    <w:p w:rsidR="00422B2D" w:rsidRPr="00422B2D" w:rsidRDefault="00422B2D" w:rsidP="00422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B2D">
        <w:rPr>
          <w:rFonts w:ascii="Times New Roman" w:hAnsi="Times New Roman" w:cs="Times New Roman"/>
          <w:sz w:val="24"/>
          <w:szCs w:val="24"/>
        </w:rPr>
        <w:t xml:space="preserve">- Турнир по рукопашному бою, Калмыкия. </w:t>
      </w:r>
    </w:p>
    <w:p w:rsidR="00422B2D" w:rsidRDefault="00422B2D" w:rsidP="00422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B2D">
        <w:rPr>
          <w:rFonts w:ascii="Times New Roman" w:hAnsi="Times New Roman" w:cs="Times New Roman"/>
          <w:sz w:val="24"/>
          <w:szCs w:val="24"/>
        </w:rPr>
        <w:t>В общей сложности за 2018г спортсмены клуба получили  более 60 медалей за 1, 2, 3 места.</w:t>
      </w:r>
    </w:p>
    <w:p w:rsidR="00E31E52" w:rsidRDefault="00E31E52" w:rsidP="00422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13">
        <w:rPr>
          <w:rFonts w:ascii="Times New Roman" w:hAnsi="Times New Roman" w:cs="Times New Roman"/>
          <w:sz w:val="24"/>
          <w:szCs w:val="24"/>
        </w:rPr>
        <w:t xml:space="preserve">- для сопровождения спортивных мероприятий в течение года приобреталась наградная продукция (кубки, грамоты) на сумму </w:t>
      </w:r>
      <w:r w:rsidR="00422B2D">
        <w:rPr>
          <w:rFonts w:ascii="Times New Roman" w:hAnsi="Times New Roman" w:cs="Times New Roman"/>
          <w:sz w:val="24"/>
          <w:szCs w:val="24"/>
        </w:rPr>
        <w:t>10,0</w:t>
      </w:r>
      <w:r w:rsidR="002C1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31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F1631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16313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F16313">
        <w:rPr>
          <w:rFonts w:ascii="Times New Roman" w:hAnsi="Times New Roman" w:cs="Times New Roman"/>
          <w:sz w:val="24"/>
          <w:szCs w:val="24"/>
        </w:rPr>
        <w:t>, осуществлялось финансирование транспортных расходов (</w:t>
      </w:r>
      <w:r w:rsidR="00422B2D">
        <w:rPr>
          <w:rFonts w:ascii="Times New Roman" w:hAnsi="Times New Roman" w:cs="Times New Roman"/>
          <w:sz w:val="24"/>
          <w:szCs w:val="24"/>
        </w:rPr>
        <w:t>22,0</w:t>
      </w:r>
      <w:r w:rsidRPr="00F16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313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16313">
        <w:rPr>
          <w:rFonts w:ascii="Times New Roman" w:hAnsi="Times New Roman" w:cs="Times New Roman"/>
          <w:sz w:val="24"/>
          <w:szCs w:val="24"/>
        </w:rPr>
        <w:t xml:space="preserve">) по доставке участников </w:t>
      </w:r>
      <w:r w:rsidR="002C1791">
        <w:rPr>
          <w:rFonts w:ascii="Times New Roman" w:hAnsi="Times New Roman" w:cs="Times New Roman"/>
          <w:sz w:val="24"/>
          <w:szCs w:val="24"/>
        </w:rPr>
        <w:t>к месту проведения соревнований.</w:t>
      </w:r>
    </w:p>
    <w:p w:rsidR="00A55771" w:rsidRDefault="00A55771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771" w:rsidRDefault="00A55771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771" w:rsidRPr="00525DAF" w:rsidRDefault="00A55771" w:rsidP="00141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25DAF">
        <w:rPr>
          <w:rFonts w:ascii="Times New Roman" w:hAnsi="Times New Roman" w:cs="Times New Roman"/>
          <w:b/>
          <w:sz w:val="28"/>
          <w:szCs w:val="24"/>
        </w:rPr>
        <w:t>6. Развитие транспортной системы</w:t>
      </w:r>
    </w:p>
    <w:p w:rsidR="00A55771" w:rsidRPr="00525DAF" w:rsidRDefault="00A55771" w:rsidP="00A5577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A55771" w:rsidRPr="00525DAF" w:rsidRDefault="00A55771" w:rsidP="00A557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Ответственный исполнитель – сектор муниципального хозяйства Администрации Красноармейского сельского поселения.</w:t>
      </w:r>
    </w:p>
    <w:p w:rsidR="00A55771" w:rsidRPr="00525DAF" w:rsidRDefault="00A55771" w:rsidP="00A55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 xml:space="preserve">Программа включает </w:t>
      </w:r>
      <w:r w:rsidR="00746680" w:rsidRPr="00525DAF">
        <w:rPr>
          <w:rFonts w:ascii="Times New Roman" w:hAnsi="Times New Roman" w:cs="Times New Roman"/>
          <w:sz w:val="24"/>
          <w:szCs w:val="24"/>
        </w:rPr>
        <w:t>2</w:t>
      </w:r>
      <w:r w:rsidRPr="00525DAF">
        <w:rPr>
          <w:rFonts w:ascii="Times New Roman" w:hAnsi="Times New Roman" w:cs="Times New Roman"/>
          <w:sz w:val="24"/>
          <w:szCs w:val="24"/>
        </w:rPr>
        <w:t xml:space="preserve"> </w:t>
      </w:r>
      <w:r w:rsidR="00746680" w:rsidRPr="00525DAF">
        <w:rPr>
          <w:rFonts w:ascii="Times New Roman" w:hAnsi="Times New Roman" w:cs="Times New Roman"/>
          <w:sz w:val="24"/>
          <w:szCs w:val="24"/>
        </w:rPr>
        <w:t>подпрограммы</w:t>
      </w:r>
      <w:r w:rsidRPr="00525DAF">
        <w:rPr>
          <w:rFonts w:ascii="Times New Roman" w:hAnsi="Times New Roman" w:cs="Times New Roman"/>
          <w:sz w:val="24"/>
          <w:szCs w:val="24"/>
        </w:rPr>
        <w:t>:</w:t>
      </w:r>
    </w:p>
    <w:p w:rsidR="00A55771" w:rsidRPr="00525DAF" w:rsidRDefault="00A55771" w:rsidP="00A55771">
      <w:pPr>
        <w:tabs>
          <w:tab w:val="left" w:pos="49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DAF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746680" w:rsidRPr="0052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5DAF">
        <w:rPr>
          <w:rFonts w:ascii="Times New Roman" w:hAnsi="Times New Roman" w:cs="Times New Roman"/>
          <w:color w:val="000000"/>
          <w:sz w:val="24"/>
          <w:szCs w:val="24"/>
        </w:rPr>
        <w:t>Развитие транспортной инфраструктуры.</w:t>
      </w:r>
    </w:p>
    <w:p w:rsidR="00A55771" w:rsidRDefault="00746680" w:rsidP="00746680">
      <w:pPr>
        <w:tabs>
          <w:tab w:val="left" w:pos="497"/>
        </w:tabs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5DAF">
        <w:rPr>
          <w:rFonts w:ascii="Times New Roman" w:eastAsia="Times New Roman" w:hAnsi="Times New Roman" w:cs="Times New Roman"/>
          <w:sz w:val="20"/>
          <w:szCs w:val="20"/>
        </w:rPr>
        <w:t xml:space="preserve">2) </w:t>
      </w:r>
      <w:r w:rsidRPr="00525D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Повышение безопасности дорожного движения на территории Красноармейского сельского поселения</w:t>
      </w:r>
      <w:r w:rsidR="00A1018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3931AA" w:rsidRPr="00D84A0C" w:rsidRDefault="003931AA" w:rsidP="00393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A0C">
        <w:rPr>
          <w:rFonts w:ascii="Times New Roman" w:hAnsi="Times New Roman" w:cs="Times New Roman"/>
          <w:sz w:val="24"/>
          <w:szCs w:val="24"/>
        </w:rPr>
        <w:t>На реализацию муниципальной программы предусмотрено и фактически перечислено:</w:t>
      </w:r>
    </w:p>
    <w:p w:rsidR="003931AA" w:rsidRPr="00D84A0C" w:rsidRDefault="003931AA" w:rsidP="00393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A0C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3931AA" w:rsidRPr="00F558A8" w:rsidTr="001E6B98">
        <w:tc>
          <w:tcPr>
            <w:tcW w:w="3652" w:type="dxa"/>
          </w:tcPr>
          <w:p w:rsidR="003931AA" w:rsidRPr="00F558A8" w:rsidRDefault="003931AA" w:rsidP="001E6B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8A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3931AA" w:rsidRPr="00F558A8" w:rsidRDefault="003931AA" w:rsidP="001E6B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8A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F558A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558A8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F55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931AA" w:rsidRPr="00F558A8" w:rsidRDefault="003931AA" w:rsidP="001E6B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8A8">
              <w:rPr>
                <w:rFonts w:ascii="Times New Roman" w:hAnsi="Times New Roman" w:cs="Times New Roman"/>
                <w:sz w:val="24"/>
                <w:szCs w:val="24"/>
              </w:rPr>
              <w:t>План 2018</w:t>
            </w:r>
          </w:p>
        </w:tc>
        <w:tc>
          <w:tcPr>
            <w:tcW w:w="1559" w:type="dxa"/>
          </w:tcPr>
          <w:p w:rsidR="003931AA" w:rsidRPr="00F558A8" w:rsidRDefault="003931AA" w:rsidP="001E6B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8A8">
              <w:rPr>
                <w:rFonts w:ascii="Times New Roman" w:hAnsi="Times New Roman" w:cs="Times New Roman"/>
                <w:sz w:val="24"/>
                <w:szCs w:val="24"/>
              </w:rPr>
              <w:t>Факт 2018</w:t>
            </w:r>
          </w:p>
        </w:tc>
        <w:tc>
          <w:tcPr>
            <w:tcW w:w="1134" w:type="dxa"/>
          </w:tcPr>
          <w:p w:rsidR="003931AA" w:rsidRPr="00F558A8" w:rsidRDefault="003931AA" w:rsidP="001E6B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8A8"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3931AA" w:rsidRPr="00F558A8" w:rsidTr="001E6B98">
        <w:tc>
          <w:tcPr>
            <w:tcW w:w="3652" w:type="dxa"/>
          </w:tcPr>
          <w:p w:rsidR="003931AA" w:rsidRPr="00F558A8" w:rsidRDefault="003931AA" w:rsidP="001E6B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8A8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3931AA" w:rsidRPr="00F558A8" w:rsidRDefault="003931AA" w:rsidP="001E6B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8A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558A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558A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F55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931AA" w:rsidRPr="00F558A8" w:rsidRDefault="003931AA" w:rsidP="001E6B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A8">
              <w:rPr>
                <w:rFonts w:ascii="Times New Roman" w:hAnsi="Times New Roman" w:cs="Times New Roman"/>
                <w:sz w:val="24"/>
                <w:szCs w:val="24"/>
              </w:rPr>
              <w:t>172,8</w:t>
            </w:r>
          </w:p>
        </w:tc>
        <w:tc>
          <w:tcPr>
            <w:tcW w:w="1559" w:type="dxa"/>
          </w:tcPr>
          <w:p w:rsidR="003931AA" w:rsidRPr="00F558A8" w:rsidRDefault="003931AA" w:rsidP="001E6B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A8">
              <w:rPr>
                <w:rFonts w:ascii="Times New Roman" w:hAnsi="Times New Roman" w:cs="Times New Roman"/>
                <w:sz w:val="24"/>
                <w:szCs w:val="24"/>
              </w:rPr>
              <w:t>172,8</w:t>
            </w:r>
          </w:p>
        </w:tc>
        <w:tc>
          <w:tcPr>
            <w:tcW w:w="1134" w:type="dxa"/>
          </w:tcPr>
          <w:p w:rsidR="003931AA" w:rsidRPr="00F558A8" w:rsidRDefault="003931AA" w:rsidP="001E6B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A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931AA" w:rsidRPr="00F558A8" w:rsidTr="001E6B98">
        <w:tc>
          <w:tcPr>
            <w:tcW w:w="3652" w:type="dxa"/>
          </w:tcPr>
          <w:p w:rsidR="003931AA" w:rsidRPr="00F558A8" w:rsidRDefault="003931AA" w:rsidP="001E6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8A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3931AA" w:rsidRPr="00F558A8" w:rsidRDefault="003931AA" w:rsidP="001E6B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8A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558A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558A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F55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931AA" w:rsidRPr="00F558A8" w:rsidRDefault="003931AA" w:rsidP="001E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3931AA" w:rsidRPr="00F558A8" w:rsidRDefault="003931AA" w:rsidP="001E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931AA" w:rsidRPr="00F558A8" w:rsidRDefault="003931AA" w:rsidP="001E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31AA" w:rsidRPr="00F558A8" w:rsidTr="001E6B98">
        <w:tc>
          <w:tcPr>
            <w:tcW w:w="3652" w:type="dxa"/>
          </w:tcPr>
          <w:p w:rsidR="003931AA" w:rsidRPr="00F558A8" w:rsidRDefault="003931AA" w:rsidP="001E6B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8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3931AA" w:rsidRPr="00F558A8" w:rsidRDefault="003931AA" w:rsidP="001E6B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8A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558A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558A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F55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931AA" w:rsidRPr="00F558A8" w:rsidRDefault="003931AA" w:rsidP="001E6B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3931AA" w:rsidRPr="00F558A8" w:rsidRDefault="003931AA" w:rsidP="001E6B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931AA" w:rsidRPr="00F558A8" w:rsidRDefault="003931AA" w:rsidP="001E6B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31AA" w:rsidRPr="00D84A0C" w:rsidTr="001E6B98">
        <w:tc>
          <w:tcPr>
            <w:tcW w:w="3652" w:type="dxa"/>
          </w:tcPr>
          <w:p w:rsidR="003931AA" w:rsidRPr="00F558A8" w:rsidRDefault="003931AA" w:rsidP="001E6B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8A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3931AA" w:rsidRPr="00F558A8" w:rsidRDefault="003931AA" w:rsidP="001E6B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8A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558A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558A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F55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931AA" w:rsidRPr="00F558A8" w:rsidRDefault="003931AA" w:rsidP="001E6B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A8">
              <w:rPr>
                <w:rFonts w:ascii="Times New Roman" w:hAnsi="Times New Roman" w:cs="Times New Roman"/>
                <w:sz w:val="24"/>
                <w:szCs w:val="24"/>
              </w:rPr>
              <w:t>172,8</w:t>
            </w:r>
          </w:p>
        </w:tc>
        <w:tc>
          <w:tcPr>
            <w:tcW w:w="1559" w:type="dxa"/>
          </w:tcPr>
          <w:p w:rsidR="003931AA" w:rsidRPr="00F558A8" w:rsidRDefault="003931AA" w:rsidP="001E6B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A8">
              <w:rPr>
                <w:rFonts w:ascii="Times New Roman" w:hAnsi="Times New Roman" w:cs="Times New Roman"/>
                <w:sz w:val="24"/>
                <w:szCs w:val="24"/>
              </w:rPr>
              <w:t>172,8</w:t>
            </w:r>
          </w:p>
        </w:tc>
        <w:tc>
          <w:tcPr>
            <w:tcW w:w="1134" w:type="dxa"/>
          </w:tcPr>
          <w:p w:rsidR="003931AA" w:rsidRPr="00F558A8" w:rsidRDefault="003931AA" w:rsidP="001E6B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A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3931AA" w:rsidRDefault="003931AA" w:rsidP="00746680">
      <w:pPr>
        <w:tabs>
          <w:tab w:val="left" w:pos="497"/>
        </w:tabs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3931AA" w:rsidRPr="00F16313" w:rsidRDefault="003931AA" w:rsidP="003931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2EFA" w:rsidRPr="00F558A8" w:rsidRDefault="00092EFA" w:rsidP="00092E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58A8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результаты реализации программы: </w:t>
      </w:r>
    </w:p>
    <w:p w:rsidR="00092EFA" w:rsidRPr="00F558A8" w:rsidRDefault="00092EFA" w:rsidP="00092E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2EFA" w:rsidRPr="00F558A8" w:rsidRDefault="00092EFA" w:rsidP="00092E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58A8">
        <w:rPr>
          <w:rFonts w:ascii="Arial" w:hAnsi="Arial" w:cs="Arial"/>
          <w:color w:val="444444"/>
          <w:sz w:val="21"/>
          <w:szCs w:val="21"/>
          <w:shd w:val="clear" w:color="auto" w:fill="FFFFFF"/>
        </w:rPr>
        <w:t> </w:t>
      </w:r>
      <w:r w:rsidRPr="00F558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развитие дорожной деятельности запланировано средств 172,8 тыс. рублей, израсходовано 172,8 тыс. рублей, из них делегирование полномочий по содержанию дорог 172,8 </w:t>
      </w:r>
      <w:r w:rsidR="00F558A8">
        <w:rPr>
          <w:rFonts w:ascii="Times New Roman" w:hAnsi="Times New Roman" w:cs="Times New Roman"/>
          <w:sz w:val="24"/>
          <w:szCs w:val="24"/>
          <w:shd w:val="clear" w:color="auto" w:fill="FFFFFF"/>
        </w:rPr>
        <w:t>тыс. рублей.</w:t>
      </w:r>
      <w:r w:rsidRPr="00F558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Изготовлены технические паспорта на бесхозяйные дороги на сумму 43,0 тыс. рублей.</w:t>
      </w:r>
    </w:p>
    <w:p w:rsidR="00F558A8" w:rsidRPr="001D1184" w:rsidRDefault="00F558A8" w:rsidP="00F558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58A8">
        <w:rPr>
          <w:rFonts w:ascii="Times New Roman" w:hAnsi="Times New Roman" w:cs="Times New Roman"/>
          <w:sz w:val="24"/>
          <w:szCs w:val="24"/>
          <w:shd w:val="clear" w:color="auto" w:fill="FFFFFF"/>
        </w:rPr>
        <w:t>- Ямочный ремонт дорог на сумму 129,8 тысяч рублей.</w:t>
      </w:r>
    </w:p>
    <w:p w:rsidR="00092EFA" w:rsidRPr="001D1184" w:rsidRDefault="00092EFA" w:rsidP="00092E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92EFA" w:rsidRPr="001D1184" w:rsidRDefault="00F558A8" w:rsidP="00092E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 w:rsidRPr="00F558A8">
        <w:rPr>
          <w:rFonts w:ascii="Times New Roman" w:hAnsi="Times New Roman" w:cs="Times New Roman"/>
          <w:sz w:val="24"/>
          <w:szCs w:val="24"/>
        </w:rPr>
        <w:t>В 2018 году Программой была запланирована реализация 2 основн</w:t>
      </w:r>
      <w:r>
        <w:rPr>
          <w:rFonts w:ascii="Times New Roman" w:hAnsi="Times New Roman" w:cs="Times New Roman"/>
          <w:sz w:val="24"/>
          <w:szCs w:val="24"/>
        </w:rPr>
        <w:t>ых мероприятий</w:t>
      </w:r>
      <w:r w:rsidRPr="00F558A8">
        <w:rPr>
          <w:rFonts w:ascii="Times New Roman" w:hAnsi="Times New Roman" w:cs="Times New Roman"/>
          <w:sz w:val="24"/>
          <w:szCs w:val="24"/>
        </w:rPr>
        <w:t>, которые выполнены  в полном объёме.</w:t>
      </w:r>
    </w:p>
    <w:p w:rsidR="00746680" w:rsidRPr="00525DAF" w:rsidRDefault="00746680" w:rsidP="00746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771" w:rsidRPr="00525DAF" w:rsidRDefault="00A55771" w:rsidP="00F55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25DAF">
        <w:rPr>
          <w:rFonts w:ascii="Times New Roman" w:hAnsi="Times New Roman" w:cs="Times New Roman"/>
          <w:b/>
          <w:sz w:val="28"/>
          <w:szCs w:val="24"/>
        </w:rPr>
        <w:t xml:space="preserve">7. </w:t>
      </w:r>
      <w:proofErr w:type="spellStart"/>
      <w:r w:rsidRPr="00525DAF">
        <w:rPr>
          <w:rFonts w:ascii="Times New Roman" w:hAnsi="Times New Roman" w:cs="Times New Roman"/>
          <w:b/>
          <w:sz w:val="28"/>
          <w:szCs w:val="24"/>
        </w:rPr>
        <w:t>Энергоэффективность</w:t>
      </w:r>
      <w:proofErr w:type="spellEnd"/>
      <w:r w:rsidRPr="00525DAF">
        <w:rPr>
          <w:rFonts w:ascii="Times New Roman" w:hAnsi="Times New Roman" w:cs="Times New Roman"/>
          <w:b/>
          <w:sz w:val="28"/>
          <w:szCs w:val="24"/>
        </w:rPr>
        <w:t xml:space="preserve"> и развитие энергетики</w:t>
      </w:r>
    </w:p>
    <w:p w:rsidR="00A55771" w:rsidRPr="00525DAF" w:rsidRDefault="00A55771" w:rsidP="00A55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771" w:rsidRPr="00525DAF" w:rsidRDefault="00A55771" w:rsidP="00A557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 xml:space="preserve">Ответственный исполнитель – </w:t>
      </w:r>
      <w:r w:rsidR="00B5387A" w:rsidRPr="00525DAF">
        <w:rPr>
          <w:rFonts w:ascii="Times New Roman" w:hAnsi="Times New Roman" w:cs="Times New Roman"/>
          <w:sz w:val="24"/>
          <w:szCs w:val="24"/>
        </w:rPr>
        <w:t xml:space="preserve">специалист муниципального хозяйства </w:t>
      </w:r>
      <w:r w:rsidRPr="00525DAF">
        <w:rPr>
          <w:rFonts w:ascii="Times New Roman" w:hAnsi="Times New Roman" w:cs="Times New Roman"/>
          <w:sz w:val="24"/>
          <w:szCs w:val="24"/>
        </w:rPr>
        <w:t>Администрации Красноармейского сельского поселения.</w:t>
      </w:r>
    </w:p>
    <w:p w:rsidR="00A55771" w:rsidRPr="00525DAF" w:rsidRDefault="00A55771" w:rsidP="00A55771">
      <w:pPr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525DAF">
        <w:rPr>
          <w:rFonts w:ascii="Times New Roman" w:hAnsi="Times New Roman"/>
          <w:bCs/>
          <w:sz w:val="24"/>
          <w:szCs w:val="24"/>
        </w:rPr>
        <w:t>Муниципальная программа Красноармейского сельского поселения «</w:t>
      </w:r>
      <w:proofErr w:type="spellStart"/>
      <w:r w:rsidRPr="00525DAF">
        <w:rPr>
          <w:rFonts w:ascii="Times New Roman" w:hAnsi="Times New Roman"/>
          <w:bCs/>
          <w:sz w:val="24"/>
          <w:szCs w:val="24"/>
        </w:rPr>
        <w:t>Энергоэффективность</w:t>
      </w:r>
      <w:proofErr w:type="spellEnd"/>
      <w:r w:rsidRPr="00525DAF">
        <w:rPr>
          <w:rFonts w:ascii="Times New Roman" w:hAnsi="Times New Roman"/>
          <w:bCs/>
          <w:sz w:val="24"/>
          <w:szCs w:val="24"/>
        </w:rPr>
        <w:t xml:space="preserve"> и развитие энергетики» представляет собой комплекс мероприятий, направленных на улучшение качества жизни населения сельского поселения за счет перехода экономики сельского поселения, бюджетной и коммунальной сфер на энергосберегающий путь развития и рационального использования ресурсов при производстве, передаче, потреблении, а также мероприятий, обеспечивающих повышение </w:t>
      </w:r>
      <w:proofErr w:type="spellStart"/>
      <w:r w:rsidRPr="00525DAF">
        <w:rPr>
          <w:rFonts w:ascii="Times New Roman" w:hAnsi="Times New Roman"/>
          <w:bCs/>
          <w:sz w:val="24"/>
          <w:szCs w:val="24"/>
        </w:rPr>
        <w:t>энергоэффективности</w:t>
      </w:r>
      <w:proofErr w:type="spellEnd"/>
      <w:r w:rsidRPr="00525DAF">
        <w:rPr>
          <w:rFonts w:ascii="Times New Roman" w:hAnsi="Times New Roman"/>
          <w:bCs/>
          <w:sz w:val="24"/>
          <w:szCs w:val="24"/>
        </w:rPr>
        <w:t xml:space="preserve"> на территории сельского поселения за счет организации процесса комплексного энергосбережения.</w:t>
      </w:r>
      <w:proofErr w:type="gramEnd"/>
    </w:p>
    <w:p w:rsidR="00A55771" w:rsidRPr="00525DAF" w:rsidRDefault="00A55771" w:rsidP="00A55771">
      <w:pPr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/>
          <w:bCs/>
          <w:sz w:val="24"/>
          <w:szCs w:val="24"/>
        </w:rPr>
      </w:pPr>
      <w:r w:rsidRPr="00525DAF">
        <w:rPr>
          <w:rFonts w:ascii="Times New Roman" w:hAnsi="Times New Roman"/>
          <w:bCs/>
          <w:sz w:val="24"/>
          <w:szCs w:val="24"/>
        </w:rPr>
        <w:t xml:space="preserve">Муниципальная программа реализуется в сферах социально-экономического развития, затрагивающих такие направления, как энергетическая инфраструктура, электроэнергетика, газификация, промышленность, и оказывает значительное влияние на </w:t>
      </w:r>
      <w:proofErr w:type="spellStart"/>
      <w:r w:rsidRPr="00525DAF">
        <w:rPr>
          <w:rFonts w:ascii="Times New Roman" w:hAnsi="Times New Roman"/>
          <w:bCs/>
          <w:sz w:val="24"/>
          <w:szCs w:val="24"/>
        </w:rPr>
        <w:t>энергоэффективность</w:t>
      </w:r>
      <w:proofErr w:type="spellEnd"/>
      <w:r w:rsidRPr="00525DAF">
        <w:rPr>
          <w:rFonts w:ascii="Times New Roman" w:hAnsi="Times New Roman"/>
          <w:bCs/>
          <w:sz w:val="24"/>
          <w:szCs w:val="24"/>
        </w:rPr>
        <w:t xml:space="preserve"> Красноармейского сельского поселения. </w:t>
      </w:r>
    </w:p>
    <w:p w:rsidR="00A55771" w:rsidRPr="00525DAF" w:rsidRDefault="00A55771" w:rsidP="00A55771">
      <w:pPr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/>
          <w:bCs/>
          <w:sz w:val="24"/>
          <w:szCs w:val="24"/>
        </w:rPr>
      </w:pPr>
      <w:r w:rsidRPr="00525DAF">
        <w:rPr>
          <w:rFonts w:ascii="Times New Roman" w:hAnsi="Times New Roman"/>
          <w:bCs/>
          <w:sz w:val="24"/>
          <w:szCs w:val="24"/>
        </w:rPr>
        <w:t>Программа включает две подпрограммы: «Энергосбережение и повышение энергетической эффективности Красноармейского сельского поселения», «Обеспечение реализации муниципальной программы Красноармейского сельского поселения «</w:t>
      </w:r>
      <w:proofErr w:type="spellStart"/>
      <w:r w:rsidRPr="00525DAF">
        <w:rPr>
          <w:rFonts w:ascii="Times New Roman" w:hAnsi="Times New Roman"/>
          <w:bCs/>
          <w:sz w:val="24"/>
          <w:szCs w:val="24"/>
        </w:rPr>
        <w:t>Энергоэффективность</w:t>
      </w:r>
      <w:proofErr w:type="spellEnd"/>
      <w:r w:rsidRPr="00525DAF">
        <w:rPr>
          <w:rFonts w:ascii="Times New Roman" w:hAnsi="Times New Roman"/>
          <w:bCs/>
          <w:sz w:val="24"/>
          <w:szCs w:val="24"/>
        </w:rPr>
        <w:t xml:space="preserve"> и развитие энергетики».</w:t>
      </w:r>
    </w:p>
    <w:p w:rsidR="00E31E52" w:rsidRPr="00525DAF" w:rsidRDefault="00092EFA" w:rsidP="00A55771">
      <w:pPr>
        <w:pStyle w:val="ConsPlusNormal"/>
        <w:widowControl/>
        <w:ind w:firstLine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2018</w:t>
      </w:r>
      <w:r w:rsidR="00A55771" w:rsidRPr="00525DAF">
        <w:rPr>
          <w:rFonts w:ascii="Times New Roman" w:hAnsi="Times New Roman"/>
          <w:bCs/>
          <w:sz w:val="24"/>
          <w:szCs w:val="24"/>
        </w:rPr>
        <w:t xml:space="preserve"> году мероприятия в рамках программы не были запланированы, соответственно не осуществлялось и финансирование</w:t>
      </w:r>
    </w:p>
    <w:p w:rsidR="00A55771" w:rsidRPr="00525DAF" w:rsidRDefault="00A55771" w:rsidP="00A55771">
      <w:pPr>
        <w:pStyle w:val="ConsPlusNormal"/>
        <w:widowControl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31E52" w:rsidRPr="00C72F5D" w:rsidRDefault="00A55771" w:rsidP="002E6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72F5D">
        <w:rPr>
          <w:rFonts w:ascii="Times New Roman" w:hAnsi="Times New Roman" w:cs="Times New Roman"/>
          <w:b/>
          <w:sz w:val="28"/>
          <w:szCs w:val="24"/>
        </w:rPr>
        <w:t>8</w:t>
      </w:r>
      <w:r w:rsidR="00E31E52" w:rsidRPr="00C72F5D">
        <w:rPr>
          <w:rFonts w:ascii="Times New Roman" w:hAnsi="Times New Roman" w:cs="Times New Roman"/>
          <w:b/>
          <w:sz w:val="28"/>
          <w:szCs w:val="24"/>
        </w:rPr>
        <w:t xml:space="preserve">. Муниципальная политика </w:t>
      </w:r>
    </w:p>
    <w:p w:rsidR="00E31E52" w:rsidRPr="006C085A" w:rsidRDefault="00E31E52" w:rsidP="00E31E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highlight w:val="yellow"/>
        </w:rPr>
      </w:pPr>
    </w:p>
    <w:p w:rsidR="00A57313" w:rsidRDefault="00681A16" w:rsidP="00A57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B9F">
        <w:rPr>
          <w:rFonts w:ascii="Times New Roman" w:hAnsi="Times New Roman" w:cs="Times New Roman"/>
          <w:sz w:val="24"/>
          <w:szCs w:val="24"/>
        </w:rPr>
        <w:t>Ответственный исполнитель – ведущий специалист Администрации Красноармейского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7313" w:rsidRPr="00A573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A16" w:rsidRPr="00A57313" w:rsidRDefault="00A57313" w:rsidP="00A57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220">
        <w:rPr>
          <w:rFonts w:ascii="Times New Roman" w:hAnsi="Times New Roman" w:cs="Times New Roman"/>
          <w:sz w:val="24"/>
          <w:szCs w:val="24"/>
        </w:rPr>
        <w:t>На реализацию муниципальной программы предусмотрено и фактически перечислено:</w:t>
      </w:r>
    </w:p>
    <w:p w:rsidR="00681A16" w:rsidRPr="00465B9F" w:rsidRDefault="00A57313" w:rsidP="00681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57313">
        <w:rPr>
          <w:rFonts w:ascii="Times New Roman" w:hAnsi="Times New Roman" w:cs="Times New Roman"/>
          <w:kern w:val="2"/>
          <w:sz w:val="24"/>
          <w:szCs w:val="24"/>
        </w:rPr>
        <w:t>В рамках реализации программы достигнуты следующие результаты:</w:t>
      </w:r>
    </w:p>
    <w:tbl>
      <w:tblPr>
        <w:tblStyle w:val="a4"/>
        <w:tblpPr w:leftFromText="180" w:rightFromText="180" w:vertAnchor="text" w:horzAnchor="margin" w:tblpY="-13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681A16" w:rsidRPr="009C4604" w:rsidTr="00681A16">
        <w:tc>
          <w:tcPr>
            <w:tcW w:w="3652" w:type="dxa"/>
          </w:tcPr>
          <w:p w:rsidR="00681A16" w:rsidRPr="009C4604" w:rsidRDefault="00681A16" w:rsidP="00681A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60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681A16" w:rsidRPr="009C4604" w:rsidRDefault="00681A16" w:rsidP="00681A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60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9C460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C4604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9C4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81A16" w:rsidRPr="009C4604" w:rsidRDefault="00681A16" w:rsidP="00681A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2018</w:t>
            </w:r>
          </w:p>
        </w:tc>
        <w:tc>
          <w:tcPr>
            <w:tcW w:w="1559" w:type="dxa"/>
          </w:tcPr>
          <w:p w:rsidR="00681A16" w:rsidRPr="009C4604" w:rsidRDefault="00681A16" w:rsidP="00681A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2018</w:t>
            </w:r>
          </w:p>
        </w:tc>
        <w:tc>
          <w:tcPr>
            <w:tcW w:w="1134" w:type="dxa"/>
          </w:tcPr>
          <w:p w:rsidR="00681A16" w:rsidRPr="009C4604" w:rsidRDefault="00681A16" w:rsidP="00681A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604"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681A16" w:rsidRPr="009C4604" w:rsidTr="00681A16">
        <w:tc>
          <w:tcPr>
            <w:tcW w:w="3652" w:type="dxa"/>
          </w:tcPr>
          <w:p w:rsidR="00681A16" w:rsidRPr="00681A16" w:rsidRDefault="00681A16" w:rsidP="00681A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16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681A16" w:rsidRPr="00681A16" w:rsidRDefault="00681A16" w:rsidP="00681A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1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681A1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1A1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681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81A16" w:rsidRPr="00681A16" w:rsidRDefault="00681A16" w:rsidP="0068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16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559" w:type="dxa"/>
          </w:tcPr>
          <w:p w:rsidR="00681A16" w:rsidRPr="00681A16" w:rsidRDefault="00681A16" w:rsidP="0068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16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134" w:type="dxa"/>
          </w:tcPr>
          <w:p w:rsidR="00681A16" w:rsidRPr="00681A16" w:rsidRDefault="00681A16" w:rsidP="0068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16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681A16" w:rsidRPr="009C4604" w:rsidTr="00681A16">
        <w:tc>
          <w:tcPr>
            <w:tcW w:w="3652" w:type="dxa"/>
          </w:tcPr>
          <w:p w:rsidR="00681A16" w:rsidRPr="00681A16" w:rsidRDefault="00681A16" w:rsidP="0068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1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681A16" w:rsidRPr="00681A16" w:rsidRDefault="00681A16" w:rsidP="00681A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1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681A1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1A1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681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81A16" w:rsidRPr="00681A16" w:rsidRDefault="00681A16" w:rsidP="0068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681A16" w:rsidRPr="00681A16" w:rsidRDefault="00681A16" w:rsidP="0068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81A16" w:rsidRPr="00681A16" w:rsidRDefault="00681A16" w:rsidP="0068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1A16" w:rsidRPr="009C4604" w:rsidTr="00681A16">
        <w:tc>
          <w:tcPr>
            <w:tcW w:w="3652" w:type="dxa"/>
          </w:tcPr>
          <w:p w:rsidR="00681A16" w:rsidRPr="00681A16" w:rsidRDefault="00681A16" w:rsidP="00681A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1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681A16" w:rsidRPr="00681A16" w:rsidRDefault="00681A16" w:rsidP="00681A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1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681A1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1A1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681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81A16" w:rsidRPr="00681A16" w:rsidRDefault="00681A16" w:rsidP="0068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681A16" w:rsidRPr="00681A16" w:rsidRDefault="00681A16" w:rsidP="0068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81A16" w:rsidRPr="00681A16" w:rsidRDefault="00681A16" w:rsidP="0068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1A16" w:rsidRPr="00525DAF" w:rsidTr="00681A16">
        <w:tc>
          <w:tcPr>
            <w:tcW w:w="3652" w:type="dxa"/>
          </w:tcPr>
          <w:p w:rsidR="00681A16" w:rsidRPr="00681A16" w:rsidRDefault="00681A16" w:rsidP="00681A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1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681A16" w:rsidRPr="00681A16" w:rsidRDefault="00681A16" w:rsidP="00681A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1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681A1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1A1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681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81A16" w:rsidRPr="00681A16" w:rsidRDefault="00681A16" w:rsidP="0068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16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559" w:type="dxa"/>
          </w:tcPr>
          <w:p w:rsidR="00681A16" w:rsidRPr="00681A16" w:rsidRDefault="00681A16" w:rsidP="0068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16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134" w:type="dxa"/>
          </w:tcPr>
          <w:p w:rsidR="00681A16" w:rsidRPr="00681A16" w:rsidRDefault="00681A16" w:rsidP="00681A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16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</w:tbl>
    <w:p w:rsidR="00681A16" w:rsidRPr="00465B9F" w:rsidRDefault="00681A16" w:rsidP="00681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B9F">
        <w:rPr>
          <w:rFonts w:ascii="Times New Roman" w:hAnsi="Times New Roman" w:cs="Times New Roman"/>
          <w:b/>
          <w:sz w:val="24"/>
          <w:szCs w:val="24"/>
        </w:rPr>
        <w:t>Основное мероприятие - совершенствование нормативной правовой базы по вопросам развития муниципальной службы:</w:t>
      </w:r>
    </w:p>
    <w:p w:rsidR="00681A16" w:rsidRPr="00465B9F" w:rsidRDefault="00681A16" w:rsidP="00681A16">
      <w:pPr>
        <w:suppressAutoHyphens/>
        <w:spacing w:after="0" w:line="240" w:lineRule="auto"/>
        <w:ind w:right="-28"/>
        <w:jc w:val="both"/>
        <w:rPr>
          <w:rFonts w:ascii="Times New Roman" w:hAnsi="Times New Roman" w:cs="Times New Roman"/>
          <w:sz w:val="24"/>
          <w:szCs w:val="24"/>
        </w:rPr>
      </w:pPr>
      <w:r w:rsidRPr="00465B9F">
        <w:rPr>
          <w:rFonts w:ascii="Times New Roman" w:hAnsi="Times New Roman" w:cs="Times New Roman"/>
          <w:sz w:val="24"/>
          <w:szCs w:val="24"/>
        </w:rPr>
        <w:t>-администрацией Красноармейского сельского поселения разработаны и утверждены следующие правовые акты, регулирующие вопросы прохождения муниципальной службы:</w:t>
      </w:r>
    </w:p>
    <w:p w:rsidR="00681A16" w:rsidRDefault="00897198" w:rsidP="00681A16">
      <w:pPr>
        <w:tabs>
          <w:tab w:val="left" w:pos="3969"/>
        </w:tabs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681A16" w:rsidRPr="00C72F5D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постановление Администрации Красноармейского сельского поселения от 18.02.2016 № 31 «</w:t>
        </w:r>
        <w:r w:rsidR="00681A16" w:rsidRPr="00C72F5D">
          <w:rPr>
            <w:rFonts w:ascii="Times New Roman" w:hAnsi="Times New Roman" w:cs="Times New Roman"/>
            <w:sz w:val="24"/>
            <w:szCs w:val="24"/>
          </w:rPr>
          <w:t>Об</w:t>
        </w:r>
      </w:hyperlink>
      <w:r w:rsidR="00681A16" w:rsidRPr="00C72F5D">
        <w:rPr>
          <w:rFonts w:ascii="Times New Roman" w:hAnsi="Times New Roman" w:cs="Times New Roman"/>
          <w:sz w:val="24"/>
          <w:szCs w:val="24"/>
        </w:rPr>
        <w:t xml:space="preserve"> утверждении порядка уведомления о возникновении личной заинтересованности, которая приводит или может привести к конфликту интересов»;</w:t>
      </w:r>
    </w:p>
    <w:p w:rsidR="00681A16" w:rsidRDefault="00681A16" w:rsidP="00681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F4A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Красноармейского сельского поселения  от 19.12.2017 № 256  «о внесении изменений в постановление Администрации Красноармейского сельского поселения  от 28.07.2016 №283 « Об утверждении Положения о комиссии по соблюдению требований к служебному поведению муниципальных служащих </w:t>
      </w:r>
      <w:r w:rsidRPr="00F30F4A">
        <w:rPr>
          <w:rFonts w:ascii="Times New Roman" w:hAnsi="Times New Roman" w:cs="Times New Roman"/>
          <w:sz w:val="24"/>
          <w:szCs w:val="24"/>
        </w:rPr>
        <w:lastRenderedPageBreak/>
        <w:t>администрации Красноармейского сельского поселения и урегулированию конфликта интересов»;</w:t>
      </w:r>
    </w:p>
    <w:p w:rsidR="00681A16" w:rsidRPr="00C72F5D" w:rsidRDefault="00681A16" w:rsidP="00681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F5D">
        <w:rPr>
          <w:rFonts w:ascii="Times New Roman" w:hAnsi="Times New Roman" w:cs="Times New Roman"/>
          <w:sz w:val="24"/>
          <w:szCs w:val="24"/>
        </w:rPr>
        <w:t>Постановление Администрации Красноармейского сельского поселения  от 08.02.2016 № 25  «о внесении изменений в постановление Администрации Красноармейского сельского поселения  от 09.01.2014 №2 «Об утверждении Правил внутреннего трудового распорядка Администрации Красноармейского сельского поселения»;</w:t>
      </w:r>
    </w:p>
    <w:p w:rsidR="00681A16" w:rsidRPr="00681A16" w:rsidRDefault="00681A16" w:rsidP="00681A16">
      <w:pPr>
        <w:tabs>
          <w:tab w:val="left" w:pos="3969"/>
        </w:tabs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1A16">
        <w:rPr>
          <w:rFonts w:ascii="Times New Roman" w:hAnsi="Times New Roman" w:cs="Times New Roman"/>
          <w:sz w:val="24"/>
          <w:szCs w:val="24"/>
        </w:rPr>
        <w:t>Постановление Администрации Красноармейского сельского поселения № 224 от 30.10.2018 г. «О внесении изменений в постановление Администрации Красноармейского сельского поселения от 01.02.2018 №25»</w:t>
      </w:r>
    </w:p>
    <w:p w:rsidR="00681A16" w:rsidRPr="00681A16" w:rsidRDefault="00681A16" w:rsidP="00681A16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1A16">
        <w:rPr>
          <w:rFonts w:ascii="Times New Roman" w:hAnsi="Times New Roman" w:cs="Times New Roman"/>
          <w:sz w:val="24"/>
          <w:szCs w:val="24"/>
        </w:rPr>
        <w:t>решение Собрания депутатов Красноармейского сельского поселения от 28.12.2017 № 70 «Об утверждении реестра муниципальных должностей и должностей муниципальной службы в муниципальном образовании « Красноармейское сельское поселение»;</w:t>
      </w:r>
    </w:p>
    <w:p w:rsidR="00681A16" w:rsidRPr="00681A16" w:rsidRDefault="00681A16" w:rsidP="00681A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681A16">
        <w:rPr>
          <w:rFonts w:ascii="Times New Roman" w:hAnsi="Times New Roman" w:cs="Times New Roman"/>
          <w:sz w:val="24"/>
          <w:szCs w:val="24"/>
        </w:rPr>
        <w:t>решение Собрания депутатов Красноармейского сельского поселения от 24.10.2016 № 14 «О денежном содержании муниципальных служащих муниципального образования «Красноармейское сельское поселение»</w:t>
      </w:r>
      <w:r w:rsidRPr="00681A16">
        <w:rPr>
          <w:rFonts w:ascii="Times New Roman" w:hAnsi="Times New Roman" w:cs="Times New Roman"/>
          <w:bCs/>
          <w:sz w:val="24"/>
          <w:szCs w:val="24"/>
          <w:lang w:eastAsia="en-US"/>
        </w:rPr>
        <w:t>;</w:t>
      </w:r>
    </w:p>
    <w:p w:rsidR="00681A16" w:rsidRPr="00681A16" w:rsidRDefault="00681A16" w:rsidP="00681A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681A16">
        <w:rPr>
          <w:rFonts w:ascii="Times New Roman" w:hAnsi="Times New Roman" w:cs="Times New Roman"/>
          <w:bCs/>
          <w:sz w:val="24"/>
          <w:szCs w:val="24"/>
          <w:lang w:eastAsia="en-US"/>
        </w:rPr>
        <w:t>Решение № 83 от 06.06.2018 г. «О внесении изменений в Решение Собрания депутатов Красноармейского сельского поселения от 24.10.2016 года №14 «О денежном содержании муниципальных служащих муниципального образования «Красноармейское сельское поселение»</w:t>
      </w:r>
    </w:p>
    <w:p w:rsidR="00681A16" w:rsidRDefault="00681A16" w:rsidP="00681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A16">
        <w:rPr>
          <w:rFonts w:ascii="Times New Roman" w:hAnsi="Times New Roman" w:cs="Times New Roman"/>
          <w:sz w:val="24"/>
          <w:szCs w:val="24"/>
        </w:rPr>
        <w:t xml:space="preserve">решение Собрания депутатов Красноармейского сельского поселения от 07.10.2016 № 145 «Об условиях оплаты труда работников, осуществляющих техническое обеспечение деятельности органов местного самоуправления и обслуживающего персонала в органах местного </w:t>
      </w:r>
      <w:r w:rsidRPr="00C72F5D">
        <w:rPr>
          <w:rFonts w:ascii="Times New Roman" w:hAnsi="Times New Roman" w:cs="Times New Roman"/>
          <w:sz w:val="24"/>
          <w:szCs w:val="24"/>
        </w:rPr>
        <w:t>самоуправления Красноармейского сельского поселения»;</w:t>
      </w:r>
    </w:p>
    <w:p w:rsidR="00681A16" w:rsidRPr="00681A16" w:rsidRDefault="00681A16" w:rsidP="00681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A16">
        <w:rPr>
          <w:rFonts w:ascii="Times New Roman" w:hAnsi="Times New Roman" w:cs="Times New Roman"/>
          <w:sz w:val="24"/>
          <w:szCs w:val="24"/>
        </w:rPr>
        <w:t>Решение № 84 от 06.06.2018 г. «О внесении изменений в Решение Собрания депутатов Орловского сельского поселения от 07 октября 2016 №145 «Об условиях оплаты труда работников, осуществляющих техническое обеспечение деятельности органов местного самоуправления и обслуживающего персонала в органах местного самоуправления Красноармейского сельского поселения»</w:t>
      </w:r>
    </w:p>
    <w:p w:rsidR="00681A16" w:rsidRPr="00681A16" w:rsidRDefault="00681A16" w:rsidP="00681A16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1A16">
        <w:rPr>
          <w:rFonts w:ascii="Times New Roman" w:hAnsi="Times New Roman" w:cs="Times New Roman"/>
          <w:sz w:val="24"/>
          <w:szCs w:val="24"/>
        </w:rPr>
        <w:t>решение Собрания депутатов Красноармейского сельского поселения от 30.11.2016 № 26 «О внесении изменений в Решение Собрания депутатов Красноармейского сельского поселения от 24.10.2016 № 13 «Об утверждении реестра должностей муниципальной службы и структуры в Администрации Красноармейского сельского поселения»;</w:t>
      </w:r>
    </w:p>
    <w:p w:rsidR="00681A16" w:rsidRPr="00681A16" w:rsidRDefault="00681A16" w:rsidP="00681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A16">
        <w:rPr>
          <w:rFonts w:ascii="Times New Roman" w:hAnsi="Times New Roman" w:cs="Times New Roman"/>
          <w:sz w:val="24"/>
          <w:szCs w:val="24"/>
        </w:rPr>
        <w:t>решение Собрания депутатов Красноармейского сельского поселения от 24.10.2016 № 14  «О денежном содержании муниципальных служащих муниципального образования «Красноармейское сельское поселение»;</w:t>
      </w:r>
    </w:p>
    <w:p w:rsidR="00681A16" w:rsidRPr="00681A16" w:rsidRDefault="00681A16" w:rsidP="00681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A16">
        <w:rPr>
          <w:rFonts w:ascii="Times New Roman" w:hAnsi="Times New Roman" w:cs="Times New Roman"/>
          <w:sz w:val="24"/>
          <w:szCs w:val="24"/>
        </w:rPr>
        <w:t>Решение № 83 от 06.06.2018 г. «О внесении изменений в Решение Собрания депутатов Красноармейского сельского поселения от 24.10.2016 года №14 «О денежном содержании муниципальных служащих муниципального образования «Красноармейское сельское поселение»</w:t>
      </w:r>
    </w:p>
    <w:p w:rsidR="00681A16" w:rsidRPr="00C72F5D" w:rsidRDefault="00681A16" w:rsidP="00681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A16">
        <w:rPr>
          <w:rFonts w:ascii="Times New Roman" w:hAnsi="Times New Roman" w:cs="Times New Roman"/>
          <w:sz w:val="24"/>
          <w:szCs w:val="24"/>
        </w:rPr>
        <w:t xml:space="preserve">-с муниципальными служащими проведены обучающие занятия по теме: «Порядок </w:t>
      </w:r>
      <w:r w:rsidRPr="00C72F5D">
        <w:rPr>
          <w:rFonts w:ascii="Times New Roman" w:hAnsi="Times New Roman" w:cs="Times New Roman"/>
          <w:sz w:val="24"/>
          <w:szCs w:val="24"/>
        </w:rPr>
        <w:t xml:space="preserve">представления муниципальными служащими и гражданами, претендующими на замещение должности муниципальной службы, и другими категориями работников сведений о доходах, расходах, имуществе и обязательствах имущественного характера в отношении себя и членов их семей, а также порядок заполнения справок о доходах и расходах». </w:t>
      </w:r>
    </w:p>
    <w:p w:rsidR="00681A16" w:rsidRPr="00C72F5D" w:rsidRDefault="00681A16" w:rsidP="00681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2018</w:t>
      </w:r>
      <w:r w:rsidRPr="00C72F5D">
        <w:rPr>
          <w:rFonts w:ascii="Times New Roman" w:hAnsi="Times New Roman" w:cs="Times New Roman"/>
          <w:sz w:val="24"/>
          <w:szCs w:val="24"/>
        </w:rPr>
        <w:t xml:space="preserve"> году п</w:t>
      </w:r>
      <w:r>
        <w:rPr>
          <w:rFonts w:ascii="Times New Roman" w:hAnsi="Times New Roman" w:cs="Times New Roman"/>
          <w:sz w:val="24"/>
          <w:szCs w:val="24"/>
        </w:rPr>
        <w:t>роведены 2</w:t>
      </w:r>
      <w:r w:rsidRPr="00C72F5D">
        <w:rPr>
          <w:rFonts w:ascii="Times New Roman" w:hAnsi="Times New Roman" w:cs="Times New Roman"/>
          <w:sz w:val="24"/>
          <w:szCs w:val="24"/>
        </w:rPr>
        <w:t xml:space="preserve"> консультации (индивидуальные беседы) с муниципальными служащими на тему антикоррупционного поведения, в том числе по вопросам, связанным с применением на практике общих принципов служебного поведения муниципальных служащих.</w:t>
      </w:r>
    </w:p>
    <w:p w:rsidR="00681A16" w:rsidRPr="00C72F5D" w:rsidRDefault="00681A16" w:rsidP="00681A16">
      <w:p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F5D">
        <w:rPr>
          <w:rFonts w:ascii="Times New Roman" w:hAnsi="Times New Roman" w:cs="Times New Roman"/>
          <w:sz w:val="24"/>
          <w:szCs w:val="24"/>
        </w:rPr>
        <w:t xml:space="preserve">-граждане, впервые поступившие на муниципальную службу, ознакомлены под роспись с нормативными правовыми актами по соблюдению общих принципов служебного поведения. </w:t>
      </w:r>
    </w:p>
    <w:p w:rsidR="00681A16" w:rsidRPr="00C72F5D" w:rsidRDefault="00681A16" w:rsidP="00681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F5D">
        <w:rPr>
          <w:rFonts w:ascii="Times New Roman" w:hAnsi="Times New Roman" w:cs="Times New Roman"/>
          <w:sz w:val="24"/>
          <w:szCs w:val="24"/>
        </w:rPr>
        <w:lastRenderedPageBreak/>
        <w:t>-муниципальные служащие, замещающие должности муниципальной службы в Администрации Красноармейского сельского поселения, ознакомлены под роспись с нормативными правовыми актами по соблюдению общих принципов служебного поведения и внесенными в них изменениями.</w:t>
      </w:r>
    </w:p>
    <w:p w:rsidR="00681A16" w:rsidRDefault="00681A16" w:rsidP="00681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-в течение 2018</w:t>
      </w:r>
      <w:r w:rsidRPr="00C72F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в Администрации Красноармейского сельского поселения проведено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 заседание</w:t>
      </w:r>
      <w:r w:rsidRPr="00C72F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комиссии по соблюдению требований к служебному поведению муниципальных служащих и урегулированию конфликта интересов. По итогам рассмотрения материалов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первого заседания </w:t>
      </w:r>
      <w:r w:rsidRPr="00C72F5D">
        <w:rPr>
          <w:rFonts w:ascii="Times New Roman" w:hAnsi="Times New Roman" w:cs="Times New Roman"/>
          <w:sz w:val="24"/>
          <w:szCs w:val="24"/>
          <w:shd w:val="clear" w:color="auto" w:fill="FFFFFF"/>
        </w:rPr>
        <w:t>нарушений не выявлено.</w:t>
      </w:r>
    </w:p>
    <w:p w:rsidR="00681A16" w:rsidRPr="00C72F5D" w:rsidRDefault="00681A16" w:rsidP="00681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0F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итогам рассмотрения материалов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второго </w:t>
      </w:r>
      <w:r w:rsidRPr="00F30F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заседания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специалистам вынесено дисциплинарное взыскани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замечание.</w:t>
      </w:r>
      <w:r w:rsidRPr="00F30F4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81A16" w:rsidRPr="00C72F5D" w:rsidRDefault="00681A16" w:rsidP="00681A16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F5D">
        <w:rPr>
          <w:rFonts w:ascii="Times New Roman" w:hAnsi="Times New Roman" w:cs="Times New Roman"/>
          <w:sz w:val="24"/>
          <w:szCs w:val="24"/>
        </w:rPr>
        <w:t>-проведена работа по упорядочению и конкретизации полномочий муниципальных служащих, установленных должностными инструкциями.</w:t>
      </w:r>
    </w:p>
    <w:p w:rsidR="00681A16" w:rsidRPr="00C72F5D" w:rsidRDefault="00681A16" w:rsidP="00681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F5D">
        <w:rPr>
          <w:rFonts w:ascii="Times New Roman" w:hAnsi="Times New Roman" w:cs="Times New Roman"/>
          <w:b/>
          <w:sz w:val="24"/>
          <w:szCs w:val="24"/>
        </w:rPr>
        <w:t>Основное мероприятие - повышение эффективности деятельности Администрации Красноармейского сельского поселения и муниципального управления:</w:t>
      </w:r>
    </w:p>
    <w:p w:rsidR="00681A16" w:rsidRPr="00C72F5D" w:rsidRDefault="00681A16" w:rsidP="00681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F5D">
        <w:rPr>
          <w:rFonts w:ascii="Times New Roman" w:hAnsi="Times New Roman" w:cs="Times New Roman"/>
          <w:sz w:val="24"/>
          <w:szCs w:val="24"/>
        </w:rPr>
        <w:t>-на официальном сайте в сети «Интернет» была создана ссылка по опросу населения для оценки населением деятельности руководителей органов местного самоуправления, а также организаций регионального и муниципального уровня, оказывающих населению услуги в сфере жилищно-коммунального, дорожного хозяйства и транспортного обслуживания на территории района и поселения.</w:t>
      </w:r>
    </w:p>
    <w:p w:rsidR="00681A16" w:rsidRPr="00C72F5D" w:rsidRDefault="00681A16" w:rsidP="00681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F5D">
        <w:rPr>
          <w:rFonts w:ascii="Times New Roman" w:hAnsi="Times New Roman" w:cs="Times New Roman"/>
          <w:sz w:val="24"/>
          <w:szCs w:val="24"/>
        </w:rPr>
        <w:t xml:space="preserve">-все нормативно-правовые акты, проекты нормативно-правовых актов и иные информационные ресурсы, подлежащие обнародованию и публикации – обнародованы в информационном бюллетене, а так же размещены на официальном сайте поселения. </w:t>
      </w:r>
    </w:p>
    <w:p w:rsidR="00681A16" w:rsidRPr="00C72F5D" w:rsidRDefault="00681A16" w:rsidP="00681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F5D">
        <w:rPr>
          <w:rFonts w:ascii="Times New Roman" w:hAnsi="Times New Roman" w:cs="Times New Roman"/>
          <w:sz w:val="24"/>
          <w:szCs w:val="24"/>
        </w:rPr>
        <w:t>-выполнение данного мероприятия позволило соблюсти нормы федерального и областного законодательства, регулирующих вопросы опубликования правовых актов в средствах массовой информации.</w:t>
      </w:r>
    </w:p>
    <w:p w:rsidR="00681A16" w:rsidRPr="00465B9F" w:rsidRDefault="00681A16" w:rsidP="00681A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B9F">
        <w:rPr>
          <w:rFonts w:ascii="Times New Roman" w:hAnsi="Times New Roman" w:cs="Times New Roman"/>
          <w:b/>
          <w:sz w:val="24"/>
          <w:szCs w:val="24"/>
        </w:rPr>
        <w:t>Основное мероприятие - развитие системы подготовки кадров для муниципальной службы, дополнительного профессионального образования муниципальных служащих.</w:t>
      </w:r>
    </w:p>
    <w:p w:rsidR="00681A16" w:rsidRPr="00465B9F" w:rsidRDefault="00681A16" w:rsidP="00681A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B9F">
        <w:rPr>
          <w:rFonts w:ascii="Times New Roman" w:hAnsi="Times New Roman" w:cs="Times New Roman"/>
          <w:sz w:val="24"/>
          <w:szCs w:val="24"/>
        </w:rPr>
        <w:t>-в целях повышения профессионального уровня лиц, занятых в системе местного самоуправления муниципальные служащие приняли участие в обучающих семинарах (в режиме видеоконференции) по направления</w:t>
      </w:r>
      <w:r>
        <w:rPr>
          <w:rFonts w:ascii="Times New Roman" w:hAnsi="Times New Roman" w:cs="Times New Roman"/>
          <w:sz w:val="24"/>
          <w:szCs w:val="24"/>
        </w:rPr>
        <w:t>м профессиональной деятельности, проведено тестирование муниципальных служащих.</w:t>
      </w:r>
    </w:p>
    <w:p w:rsidR="00681A16" w:rsidRPr="00073220" w:rsidRDefault="00681A16" w:rsidP="00681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220">
        <w:rPr>
          <w:rFonts w:ascii="Times New Roman" w:hAnsi="Times New Roman" w:cs="Times New Roman"/>
          <w:b/>
          <w:sz w:val="24"/>
          <w:szCs w:val="24"/>
        </w:rPr>
        <w:t>Основное мероприятие - Официальная публикация нормативно-правовых актов Красноармейского сельского поселения в информационных бюллетенях Красноармейского сельского поселения</w:t>
      </w:r>
    </w:p>
    <w:p w:rsidR="00681A16" w:rsidRPr="00073220" w:rsidRDefault="00681A16" w:rsidP="00681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220">
        <w:rPr>
          <w:rFonts w:ascii="Times New Roman" w:hAnsi="Times New Roman" w:cs="Times New Roman"/>
          <w:sz w:val="24"/>
          <w:szCs w:val="24"/>
        </w:rPr>
        <w:t>- в целях</w:t>
      </w:r>
      <w:r w:rsidRPr="00073220">
        <w:t xml:space="preserve"> </w:t>
      </w:r>
      <w:r w:rsidRPr="00073220">
        <w:rPr>
          <w:rFonts w:ascii="Times New Roman" w:hAnsi="Times New Roman" w:cs="Times New Roman"/>
          <w:sz w:val="24"/>
          <w:szCs w:val="24"/>
        </w:rPr>
        <w:t>соблюдение норм федерального и областного законодательства, регулирующих вопросы опубликования правовых актов информационных бюллетенях Красноармейского сельского поселения.</w:t>
      </w:r>
      <w:r w:rsidRPr="00073220">
        <w:t xml:space="preserve"> </w:t>
      </w:r>
      <w:r w:rsidRPr="00073220">
        <w:rPr>
          <w:rFonts w:ascii="Times New Roman" w:hAnsi="Times New Roman" w:cs="Times New Roman"/>
          <w:sz w:val="24"/>
          <w:szCs w:val="24"/>
        </w:rPr>
        <w:t>Сферой реализации подпрограммы является создание условий по обеспечению доступа населения Красноармейского сельского поселения к информации о деятельности органов местного самоуправления, в том числе с помощью средств массовой информации.</w:t>
      </w:r>
    </w:p>
    <w:p w:rsidR="00681A16" w:rsidRPr="00073220" w:rsidRDefault="00681A16" w:rsidP="00681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220">
        <w:rPr>
          <w:rFonts w:ascii="Times New Roman" w:hAnsi="Times New Roman" w:cs="Times New Roman"/>
          <w:sz w:val="24"/>
          <w:szCs w:val="24"/>
        </w:rPr>
        <w:t>В этих целях создана и реализуется система информационного взаимодействия органов местного самоуправления Красноармейского сельского поселения и населения, включающая в себя:</w:t>
      </w:r>
    </w:p>
    <w:p w:rsidR="00681A16" w:rsidRPr="00073220" w:rsidRDefault="00681A16" w:rsidP="00681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220">
        <w:rPr>
          <w:rFonts w:ascii="Times New Roman" w:hAnsi="Times New Roman" w:cs="Times New Roman"/>
          <w:sz w:val="24"/>
          <w:szCs w:val="24"/>
        </w:rPr>
        <w:t xml:space="preserve">организацию официального опубликования в информационных бюллетенях Красноармейского сельского поселения правовых актов, проектов правовых актов и иных информационных материалов в соответствии с областным законодательством; </w:t>
      </w:r>
    </w:p>
    <w:p w:rsidR="00681A16" w:rsidRPr="00073220" w:rsidRDefault="00681A16" w:rsidP="00681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3220">
        <w:rPr>
          <w:rFonts w:ascii="Times New Roman" w:hAnsi="Times New Roman" w:cs="Times New Roman"/>
          <w:sz w:val="24"/>
          <w:szCs w:val="24"/>
        </w:rPr>
        <w:t>Данная система позволяет своевременно выявлять проблемы и вопросы, наиболее волнующие жителей Красноармейского сельского поселения, информировать население о деятельности органов местного самоуправления Красноармейского сельского поселения, получать обратную связь в виде материалов средств массовой информации по наиболее значимым вопросам развития сельского поселения.</w:t>
      </w:r>
      <w:proofErr w:type="gramEnd"/>
    </w:p>
    <w:p w:rsidR="00681A16" w:rsidRPr="00073220" w:rsidRDefault="00681A16" w:rsidP="00681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220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204AC5" w:rsidRDefault="00204AC5" w:rsidP="009B35F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4D3B05" w:rsidRPr="00141F46" w:rsidRDefault="00A55771" w:rsidP="00141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F46">
        <w:rPr>
          <w:rFonts w:ascii="Times New Roman" w:hAnsi="Times New Roman" w:cs="Times New Roman"/>
          <w:b/>
          <w:sz w:val="28"/>
          <w:szCs w:val="24"/>
        </w:rPr>
        <w:t>9</w:t>
      </w:r>
      <w:r w:rsidR="004D3B05" w:rsidRPr="00141F46">
        <w:rPr>
          <w:rFonts w:ascii="Times New Roman" w:hAnsi="Times New Roman" w:cs="Times New Roman"/>
          <w:b/>
          <w:sz w:val="28"/>
          <w:szCs w:val="24"/>
        </w:rPr>
        <w:t xml:space="preserve">. </w:t>
      </w:r>
      <w:proofErr w:type="gramStart"/>
      <w:r w:rsidR="004D3B05" w:rsidRPr="00141F46">
        <w:rPr>
          <w:rFonts w:ascii="Times New Roman" w:hAnsi="Times New Roman" w:cs="Times New Roman"/>
          <w:b/>
          <w:sz w:val="28"/>
          <w:szCs w:val="24"/>
        </w:rPr>
        <w:t>Эффективное</w:t>
      </w:r>
      <w:proofErr w:type="gramEnd"/>
      <w:r w:rsidR="004D3B05" w:rsidRPr="00141F46">
        <w:rPr>
          <w:rFonts w:ascii="Times New Roman" w:hAnsi="Times New Roman" w:cs="Times New Roman"/>
          <w:b/>
          <w:sz w:val="28"/>
          <w:szCs w:val="24"/>
        </w:rPr>
        <w:t xml:space="preserve"> управления муниципальными финансами</w:t>
      </w:r>
    </w:p>
    <w:p w:rsidR="004D3B05" w:rsidRPr="00525DAF" w:rsidRDefault="004D3B05" w:rsidP="004D3B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B05" w:rsidRPr="00525DAF" w:rsidRDefault="004D3B05" w:rsidP="004D3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525DAF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525DAF">
        <w:rPr>
          <w:rFonts w:ascii="Times New Roman" w:hAnsi="Times New Roman" w:cs="Times New Roman"/>
          <w:sz w:val="24"/>
          <w:szCs w:val="24"/>
        </w:rPr>
        <w:t xml:space="preserve">Ответственный исполнитель – </w:t>
      </w:r>
      <w:r w:rsidR="00EF74C3" w:rsidRPr="00525DAF">
        <w:rPr>
          <w:rFonts w:ascii="Times New Roman" w:hAnsi="Times New Roman" w:cs="Times New Roman"/>
          <w:sz w:val="24"/>
          <w:szCs w:val="24"/>
        </w:rPr>
        <w:t xml:space="preserve">сектор экономики и финансов Администрации </w:t>
      </w:r>
      <w:r w:rsidR="00E81059" w:rsidRPr="00525DAF">
        <w:rPr>
          <w:rFonts w:ascii="Times New Roman" w:hAnsi="Times New Roman" w:cs="Times New Roman"/>
          <w:sz w:val="24"/>
          <w:szCs w:val="24"/>
        </w:rPr>
        <w:t>Красноармейс</w:t>
      </w:r>
      <w:r w:rsidR="00EF74C3" w:rsidRPr="00525DAF">
        <w:rPr>
          <w:rFonts w:ascii="Times New Roman" w:hAnsi="Times New Roman" w:cs="Times New Roman"/>
          <w:sz w:val="24"/>
          <w:szCs w:val="24"/>
        </w:rPr>
        <w:t>кого сельского поселения.</w:t>
      </w:r>
    </w:p>
    <w:p w:rsidR="004D3B05" w:rsidRPr="00525DAF" w:rsidRDefault="004D3B05" w:rsidP="004D3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 xml:space="preserve">Программа включает 4 </w:t>
      </w:r>
      <w:r w:rsidR="00EF74C3" w:rsidRPr="00525DAF">
        <w:rPr>
          <w:rFonts w:ascii="Times New Roman" w:hAnsi="Times New Roman" w:cs="Times New Roman"/>
          <w:sz w:val="24"/>
          <w:szCs w:val="24"/>
        </w:rPr>
        <w:t>подпрограммы</w:t>
      </w:r>
      <w:r w:rsidRPr="00525DAF">
        <w:rPr>
          <w:rFonts w:ascii="Times New Roman" w:hAnsi="Times New Roman" w:cs="Times New Roman"/>
          <w:sz w:val="24"/>
          <w:szCs w:val="24"/>
        </w:rPr>
        <w:t>:</w:t>
      </w:r>
    </w:p>
    <w:p w:rsidR="00EF74C3" w:rsidRPr="00525DAF" w:rsidRDefault="00EF74C3" w:rsidP="00EF74C3">
      <w:pPr>
        <w:pStyle w:val="ConsPlusCell"/>
        <w:suppressAutoHyphens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1. Долгосрочное финансовое планирование;</w:t>
      </w:r>
    </w:p>
    <w:p w:rsidR="00EF74C3" w:rsidRPr="00525DAF" w:rsidRDefault="00EF74C3" w:rsidP="00EF74C3">
      <w:pPr>
        <w:pStyle w:val="ConsPlusCell"/>
        <w:tabs>
          <w:tab w:val="left" w:pos="219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2. Нормативно-методическое обеспечение и организация бюджетного процесса;</w:t>
      </w:r>
    </w:p>
    <w:p w:rsidR="00EF74C3" w:rsidRPr="00525DAF" w:rsidRDefault="00EF74C3" w:rsidP="00EF74C3">
      <w:pPr>
        <w:pStyle w:val="ConsPlusCell"/>
        <w:tabs>
          <w:tab w:val="left" w:pos="219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 xml:space="preserve">3. Управление муниципальным долгом </w:t>
      </w:r>
      <w:r w:rsidR="00E81059" w:rsidRPr="00525DAF">
        <w:rPr>
          <w:rFonts w:ascii="Times New Roman" w:hAnsi="Times New Roman" w:cs="Times New Roman"/>
          <w:sz w:val="24"/>
          <w:szCs w:val="24"/>
        </w:rPr>
        <w:t>Красноармейс</w:t>
      </w:r>
      <w:r w:rsidRPr="00525DAF">
        <w:rPr>
          <w:rFonts w:ascii="Times New Roman" w:hAnsi="Times New Roman" w:cs="Times New Roman"/>
          <w:sz w:val="24"/>
          <w:szCs w:val="24"/>
        </w:rPr>
        <w:t>кого сельского поселения;</w:t>
      </w:r>
    </w:p>
    <w:p w:rsidR="00EF74C3" w:rsidRPr="00525DAF" w:rsidRDefault="00175E25" w:rsidP="00EF74C3">
      <w:pPr>
        <w:pStyle w:val="ConsPlusCell"/>
        <w:suppressAutoHyphens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 xml:space="preserve">4. </w:t>
      </w:r>
      <w:r w:rsidR="00EF74C3" w:rsidRPr="00525DAF">
        <w:rPr>
          <w:rFonts w:ascii="Times New Roman" w:hAnsi="Times New Roman" w:cs="Times New Roman"/>
          <w:sz w:val="24"/>
          <w:szCs w:val="24"/>
        </w:rPr>
        <w:t>Внедрение и развитие муниципальной интегрированной информационной системы управления общественными финансами «Электронный бюджет».</w:t>
      </w:r>
    </w:p>
    <w:p w:rsidR="004D3B05" w:rsidRPr="00525DAF" w:rsidRDefault="004D3B05" w:rsidP="004D3B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7FD0" w:rsidRPr="00525DAF" w:rsidRDefault="00027FD0" w:rsidP="00027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На реализацию муниципальной программы предусмотрено и фактически перечислено:</w:t>
      </w:r>
    </w:p>
    <w:p w:rsidR="00027FD0" w:rsidRPr="00525DAF" w:rsidRDefault="00027FD0" w:rsidP="00027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027FD0" w:rsidRPr="00525DAF" w:rsidTr="00027FD0">
        <w:tc>
          <w:tcPr>
            <w:tcW w:w="3652" w:type="dxa"/>
          </w:tcPr>
          <w:p w:rsidR="00027FD0" w:rsidRPr="00525DAF" w:rsidRDefault="00027FD0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027FD0" w:rsidRPr="00525DAF" w:rsidRDefault="00027FD0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27FD0" w:rsidRPr="00525DAF" w:rsidRDefault="00204AC5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2018</w:t>
            </w:r>
          </w:p>
        </w:tc>
        <w:tc>
          <w:tcPr>
            <w:tcW w:w="1559" w:type="dxa"/>
          </w:tcPr>
          <w:p w:rsidR="00027FD0" w:rsidRPr="00525DAF" w:rsidRDefault="00204AC5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2018</w:t>
            </w:r>
          </w:p>
        </w:tc>
        <w:tc>
          <w:tcPr>
            <w:tcW w:w="1134" w:type="dxa"/>
          </w:tcPr>
          <w:p w:rsidR="00027FD0" w:rsidRPr="00525DAF" w:rsidRDefault="00027FD0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027FD0" w:rsidRPr="008D7DE5" w:rsidTr="00027FD0">
        <w:tc>
          <w:tcPr>
            <w:tcW w:w="3652" w:type="dxa"/>
          </w:tcPr>
          <w:p w:rsidR="00027FD0" w:rsidRPr="008D7DE5" w:rsidRDefault="00027FD0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5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027FD0" w:rsidRPr="008D7DE5" w:rsidRDefault="00027FD0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DE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D7DE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D7DE5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D7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27FD0" w:rsidRPr="008D7DE5" w:rsidRDefault="00204AC5" w:rsidP="00027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5">
              <w:rPr>
                <w:rFonts w:ascii="Times New Roman" w:hAnsi="Times New Roman" w:cs="Times New Roman"/>
                <w:sz w:val="24"/>
                <w:szCs w:val="24"/>
              </w:rPr>
              <w:t>5503,1</w:t>
            </w:r>
          </w:p>
        </w:tc>
        <w:tc>
          <w:tcPr>
            <w:tcW w:w="1559" w:type="dxa"/>
          </w:tcPr>
          <w:p w:rsidR="00027FD0" w:rsidRPr="008D7DE5" w:rsidRDefault="00204AC5" w:rsidP="00027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5">
              <w:rPr>
                <w:rFonts w:ascii="Times New Roman" w:hAnsi="Times New Roman" w:cs="Times New Roman"/>
                <w:sz w:val="24"/>
                <w:szCs w:val="24"/>
              </w:rPr>
              <w:t>5426,2</w:t>
            </w:r>
          </w:p>
        </w:tc>
        <w:tc>
          <w:tcPr>
            <w:tcW w:w="1134" w:type="dxa"/>
          </w:tcPr>
          <w:p w:rsidR="00027FD0" w:rsidRPr="008D7DE5" w:rsidRDefault="00204AC5" w:rsidP="00027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5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</w:tr>
      <w:tr w:rsidR="00027FD0" w:rsidRPr="008D7DE5" w:rsidTr="00027FD0">
        <w:tc>
          <w:tcPr>
            <w:tcW w:w="3652" w:type="dxa"/>
          </w:tcPr>
          <w:p w:rsidR="00027FD0" w:rsidRPr="008D7DE5" w:rsidRDefault="00027FD0" w:rsidP="00027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027FD0" w:rsidRPr="008D7DE5" w:rsidRDefault="00027FD0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DE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D7DE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D7DE5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D7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27FD0" w:rsidRPr="008D7DE5" w:rsidRDefault="00120FDF" w:rsidP="00027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027FD0" w:rsidRPr="008D7DE5" w:rsidRDefault="00120FDF" w:rsidP="00027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27FD0" w:rsidRPr="008D7DE5" w:rsidRDefault="00120FDF" w:rsidP="00027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0FDF" w:rsidRPr="008D7DE5" w:rsidTr="00027FD0">
        <w:tc>
          <w:tcPr>
            <w:tcW w:w="3652" w:type="dxa"/>
          </w:tcPr>
          <w:p w:rsidR="00120FDF" w:rsidRPr="008D7DE5" w:rsidRDefault="00120FDF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120FDF" w:rsidRPr="008D7DE5" w:rsidRDefault="00120FDF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DE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D7DE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D7DE5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D7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20FDF" w:rsidRPr="008D7DE5" w:rsidRDefault="00120FDF" w:rsidP="0060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20FDF" w:rsidRPr="008D7DE5" w:rsidRDefault="00120FDF" w:rsidP="0060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0FDF" w:rsidRPr="008D7DE5" w:rsidRDefault="00120FDF" w:rsidP="0060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4AC5" w:rsidRPr="00525DAF" w:rsidTr="00027FD0">
        <w:tc>
          <w:tcPr>
            <w:tcW w:w="3652" w:type="dxa"/>
          </w:tcPr>
          <w:p w:rsidR="00204AC5" w:rsidRPr="008D7DE5" w:rsidRDefault="00204AC5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204AC5" w:rsidRPr="008D7DE5" w:rsidRDefault="00204AC5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DE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D7DE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D7DE5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D7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04AC5" w:rsidRPr="008D7DE5" w:rsidRDefault="00204AC5" w:rsidP="001E6B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5">
              <w:rPr>
                <w:rFonts w:ascii="Times New Roman" w:hAnsi="Times New Roman" w:cs="Times New Roman"/>
                <w:sz w:val="24"/>
                <w:szCs w:val="24"/>
              </w:rPr>
              <w:t>5503,1</w:t>
            </w:r>
          </w:p>
        </w:tc>
        <w:tc>
          <w:tcPr>
            <w:tcW w:w="1559" w:type="dxa"/>
          </w:tcPr>
          <w:p w:rsidR="00204AC5" w:rsidRPr="008D7DE5" w:rsidRDefault="00204AC5" w:rsidP="001E6B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5">
              <w:rPr>
                <w:rFonts w:ascii="Times New Roman" w:hAnsi="Times New Roman" w:cs="Times New Roman"/>
                <w:sz w:val="24"/>
                <w:szCs w:val="24"/>
              </w:rPr>
              <w:t>5426,2</w:t>
            </w:r>
          </w:p>
        </w:tc>
        <w:tc>
          <w:tcPr>
            <w:tcW w:w="1134" w:type="dxa"/>
          </w:tcPr>
          <w:p w:rsidR="00204AC5" w:rsidRPr="008D7DE5" w:rsidRDefault="00204AC5" w:rsidP="001E6B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E5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</w:tr>
    </w:tbl>
    <w:p w:rsidR="00027FD0" w:rsidRPr="00525DAF" w:rsidRDefault="00027FD0" w:rsidP="004D3B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3B05" w:rsidRPr="00525DAF" w:rsidRDefault="004D3B05" w:rsidP="004D3B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5DAF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результаты реализации программы </w:t>
      </w:r>
    </w:p>
    <w:p w:rsidR="00B55D9F" w:rsidRPr="00525DAF" w:rsidRDefault="0035488B" w:rsidP="00B55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В 2018</w:t>
      </w:r>
      <w:r w:rsidR="00B55D9F" w:rsidRPr="00525DAF">
        <w:rPr>
          <w:rFonts w:ascii="Times New Roman" w:hAnsi="Times New Roman" w:cs="Times New Roman"/>
          <w:kern w:val="2"/>
          <w:sz w:val="24"/>
          <w:szCs w:val="24"/>
        </w:rPr>
        <w:t xml:space="preserve"> году из 11 основных мероприятий, предусмотре</w:t>
      </w:r>
      <w:r w:rsidR="007F567A">
        <w:rPr>
          <w:rFonts w:ascii="Times New Roman" w:hAnsi="Times New Roman" w:cs="Times New Roman"/>
          <w:kern w:val="2"/>
          <w:sz w:val="24"/>
          <w:szCs w:val="24"/>
        </w:rPr>
        <w:t>нных муниципальной программой, 1 была запланирована</w:t>
      </w:r>
      <w:r w:rsidR="00B55D9F" w:rsidRPr="00525DAF">
        <w:rPr>
          <w:rFonts w:ascii="Times New Roman" w:hAnsi="Times New Roman" w:cs="Times New Roman"/>
          <w:kern w:val="2"/>
          <w:sz w:val="24"/>
          <w:szCs w:val="24"/>
        </w:rPr>
        <w:t xml:space="preserve"> к реализации с учетом финансового обеспечения.</w:t>
      </w:r>
    </w:p>
    <w:p w:rsidR="00B55D9F" w:rsidRPr="00525DAF" w:rsidRDefault="00B55D9F" w:rsidP="00B55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25DAF">
        <w:rPr>
          <w:rFonts w:ascii="Times New Roman" w:hAnsi="Times New Roman" w:cs="Times New Roman"/>
          <w:kern w:val="2"/>
          <w:sz w:val="24"/>
          <w:szCs w:val="24"/>
        </w:rPr>
        <w:t>Объемы бюджетных ассигнований в рамках муниципальной программы полностью соответствуют объемам бюджетных ассигнований, предусмотренным Р</w:t>
      </w:r>
      <w:r w:rsidR="0035488B">
        <w:rPr>
          <w:rFonts w:ascii="Times New Roman" w:hAnsi="Times New Roman" w:cs="Times New Roman"/>
          <w:kern w:val="2"/>
          <w:sz w:val="24"/>
          <w:szCs w:val="24"/>
        </w:rPr>
        <w:t>ешением Собрания депутатов от 28.12.2017 № 6</w:t>
      </w:r>
      <w:r w:rsidR="007F567A">
        <w:rPr>
          <w:rFonts w:ascii="Times New Roman" w:hAnsi="Times New Roman" w:cs="Times New Roman"/>
          <w:kern w:val="2"/>
          <w:sz w:val="24"/>
          <w:szCs w:val="24"/>
        </w:rPr>
        <w:t>8</w:t>
      </w:r>
      <w:r w:rsidRPr="00525DAF">
        <w:rPr>
          <w:rFonts w:ascii="Times New Roman" w:hAnsi="Times New Roman" w:cs="Times New Roman"/>
          <w:kern w:val="2"/>
          <w:sz w:val="24"/>
          <w:szCs w:val="24"/>
        </w:rPr>
        <w:t xml:space="preserve"> «О бюджете </w:t>
      </w:r>
      <w:r w:rsidR="00E81059" w:rsidRPr="00525DAF">
        <w:rPr>
          <w:rFonts w:ascii="Times New Roman" w:hAnsi="Times New Roman" w:cs="Times New Roman"/>
          <w:kern w:val="2"/>
          <w:sz w:val="24"/>
          <w:szCs w:val="24"/>
        </w:rPr>
        <w:t>Красноармейс</w:t>
      </w:r>
      <w:r w:rsidRPr="00525DAF">
        <w:rPr>
          <w:rFonts w:ascii="Times New Roman" w:hAnsi="Times New Roman" w:cs="Times New Roman"/>
          <w:kern w:val="2"/>
          <w:sz w:val="24"/>
          <w:szCs w:val="24"/>
        </w:rPr>
        <w:t>кого сельского поселения н</w:t>
      </w:r>
      <w:r w:rsidR="0035488B">
        <w:rPr>
          <w:rFonts w:ascii="Times New Roman" w:hAnsi="Times New Roman" w:cs="Times New Roman"/>
          <w:kern w:val="2"/>
          <w:sz w:val="24"/>
          <w:szCs w:val="24"/>
        </w:rPr>
        <w:t>а 2018</w:t>
      </w:r>
      <w:r w:rsidRPr="00525DAF">
        <w:rPr>
          <w:rFonts w:ascii="Times New Roman" w:hAnsi="Times New Roman" w:cs="Times New Roman"/>
          <w:kern w:val="2"/>
          <w:sz w:val="24"/>
          <w:szCs w:val="24"/>
        </w:rPr>
        <w:t xml:space="preserve"> год</w:t>
      </w:r>
      <w:r w:rsidR="0035488B">
        <w:rPr>
          <w:rFonts w:ascii="Times New Roman" w:hAnsi="Times New Roman" w:cs="Times New Roman"/>
          <w:kern w:val="2"/>
          <w:sz w:val="24"/>
          <w:szCs w:val="24"/>
        </w:rPr>
        <w:t xml:space="preserve"> и на плановый период 2019 и 2021 годов</w:t>
      </w:r>
      <w:r w:rsidRPr="00525DAF">
        <w:rPr>
          <w:rFonts w:ascii="Times New Roman" w:hAnsi="Times New Roman" w:cs="Times New Roman"/>
          <w:kern w:val="2"/>
          <w:sz w:val="24"/>
          <w:szCs w:val="24"/>
        </w:rPr>
        <w:t>».</w:t>
      </w:r>
    </w:p>
    <w:p w:rsidR="00B55D9F" w:rsidRPr="00525DAF" w:rsidRDefault="00B55D9F" w:rsidP="00B55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</w:pPr>
      <w:r w:rsidRPr="00525DAF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Объем финансового обеспечения, предусмотренного на реализацию</w:t>
      </w:r>
      <w:r w:rsidR="00E168AD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муниципальной программы, в 2018</w:t>
      </w:r>
      <w:r w:rsidRPr="00525DAF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году составил </w:t>
      </w:r>
      <w:r w:rsidR="00E168AD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5503,1</w:t>
      </w:r>
      <w:r w:rsidRPr="00525DAF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тыс. рублей. </w:t>
      </w:r>
      <w:r w:rsidRPr="00525DAF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Фактическое освоение средств муниципа</w:t>
      </w:r>
      <w:r w:rsidR="00E168AD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льной   программы по итогам 2018</w:t>
      </w:r>
      <w:r w:rsidRPr="00525DAF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 xml:space="preserve"> года составило </w:t>
      </w:r>
      <w:r w:rsidR="00E168AD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5426,2</w:t>
      </w:r>
      <w:r w:rsidRPr="00525DAF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 xml:space="preserve"> тыс. рублей, или </w:t>
      </w:r>
      <w:r w:rsidR="00E168AD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98,6</w:t>
      </w:r>
      <w:r w:rsidRPr="00525DAF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 xml:space="preserve"> процентов. Общий объем экономии по расходам в рамках муниципальной программы составил </w:t>
      </w:r>
      <w:r w:rsidR="00E168AD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76,9</w:t>
      </w:r>
      <w:r w:rsidR="00B24724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 xml:space="preserve"> </w:t>
      </w:r>
      <w:r w:rsidRPr="00525DAF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 xml:space="preserve">тыс. рублей. </w:t>
      </w:r>
    </w:p>
    <w:p w:rsidR="00B55D9F" w:rsidRPr="00525DAF" w:rsidRDefault="00B55D9F" w:rsidP="00B55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525DAF">
        <w:rPr>
          <w:rFonts w:ascii="Times New Roman" w:hAnsi="Times New Roman" w:cs="Times New Roman"/>
          <w:bCs/>
          <w:kern w:val="2"/>
          <w:sz w:val="24"/>
          <w:szCs w:val="24"/>
        </w:rPr>
        <w:t xml:space="preserve">На реализацию основного мероприятия (обеспечение деятельности Администрации </w:t>
      </w:r>
      <w:r w:rsidR="00E81059" w:rsidRPr="00525DAF">
        <w:rPr>
          <w:rFonts w:ascii="Times New Roman" w:hAnsi="Times New Roman" w:cs="Times New Roman"/>
          <w:bCs/>
          <w:kern w:val="2"/>
          <w:sz w:val="24"/>
          <w:szCs w:val="24"/>
        </w:rPr>
        <w:t>Красноармейс</w:t>
      </w:r>
      <w:r w:rsidRPr="00525DAF">
        <w:rPr>
          <w:rFonts w:ascii="Times New Roman" w:hAnsi="Times New Roman" w:cs="Times New Roman"/>
          <w:bCs/>
          <w:kern w:val="2"/>
          <w:sz w:val="24"/>
          <w:szCs w:val="24"/>
        </w:rPr>
        <w:t>кого сельского поселения) подпрограммы 2 «Нормативно-методическое обеспечение и организа</w:t>
      </w:r>
      <w:r w:rsidR="00B80719">
        <w:rPr>
          <w:rFonts w:ascii="Times New Roman" w:hAnsi="Times New Roman" w:cs="Times New Roman"/>
          <w:bCs/>
          <w:kern w:val="2"/>
          <w:sz w:val="24"/>
          <w:szCs w:val="24"/>
        </w:rPr>
        <w:t>ция бюджетного процесса» на 2018</w:t>
      </w:r>
      <w:r w:rsidRPr="00525DAF">
        <w:rPr>
          <w:rFonts w:ascii="Times New Roman" w:hAnsi="Times New Roman" w:cs="Times New Roman"/>
          <w:bCs/>
          <w:kern w:val="2"/>
          <w:sz w:val="24"/>
          <w:szCs w:val="24"/>
        </w:rPr>
        <w:t xml:space="preserve"> год предусмотрено </w:t>
      </w:r>
      <w:r w:rsidR="00B80719">
        <w:rPr>
          <w:rFonts w:ascii="Times New Roman" w:hAnsi="Times New Roman" w:cs="Times New Roman"/>
          <w:bCs/>
          <w:kern w:val="2"/>
          <w:sz w:val="24"/>
          <w:szCs w:val="24"/>
        </w:rPr>
        <w:t>5503,1</w:t>
      </w:r>
      <w:r w:rsidRPr="00525DAF">
        <w:rPr>
          <w:rFonts w:ascii="Times New Roman" w:hAnsi="Times New Roman" w:cs="Times New Roman"/>
          <w:bCs/>
          <w:kern w:val="2"/>
          <w:sz w:val="24"/>
          <w:szCs w:val="24"/>
        </w:rPr>
        <w:t xml:space="preserve"> тыс. рублей. </w:t>
      </w:r>
    </w:p>
    <w:p w:rsidR="000C665D" w:rsidRPr="00525DAF" w:rsidRDefault="00B55D9F" w:rsidP="000C6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525DAF">
        <w:rPr>
          <w:rFonts w:ascii="Times New Roman" w:hAnsi="Times New Roman" w:cs="Times New Roman"/>
          <w:bCs/>
          <w:kern w:val="2"/>
          <w:sz w:val="24"/>
          <w:szCs w:val="24"/>
        </w:rPr>
        <w:t>В рамках реализации данного основ</w:t>
      </w:r>
      <w:r w:rsidR="00E16A87">
        <w:rPr>
          <w:rFonts w:ascii="Times New Roman" w:hAnsi="Times New Roman" w:cs="Times New Roman"/>
          <w:bCs/>
          <w:kern w:val="2"/>
          <w:sz w:val="24"/>
          <w:szCs w:val="24"/>
        </w:rPr>
        <w:t xml:space="preserve">ного мероприятия по итогам </w:t>
      </w:r>
      <w:r w:rsidR="00E16A87">
        <w:rPr>
          <w:rFonts w:ascii="Times New Roman" w:hAnsi="Times New Roman" w:cs="Times New Roman"/>
          <w:bCs/>
          <w:kern w:val="2"/>
          <w:sz w:val="24"/>
          <w:szCs w:val="24"/>
        </w:rPr>
        <w:br/>
      </w:r>
      <w:r w:rsidR="00B80719">
        <w:rPr>
          <w:rFonts w:ascii="Times New Roman" w:hAnsi="Times New Roman" w:cs="Times New Roman"/>
          <w:bCs/>
          <w:kern w:val="2"/>
          <w:sz w:val="24"/>
          <w:szCs w:val="24"/>
        </w:rPr>
        <w:t>2018</w:t>
      </w:r>
      <w:r w:rsidRPr="007E3DC4">
        <w:rPr>
          <w:rFonts w:ascii="Times New Roman" w:hAnsi="Times New Roman" w:cs="Times New Roman"/>
          <w:bCs/>
          <w:kern w:val="2"/>
          <w:sz w:val="24"/>
          <w:szCs w:val="24"/>
        </w:rPr>
        <w:t xml:space="preserve"> года заключено </w:t>
      </w:r>
      <w:r w:rsidR="006F28A0">
        <w:rPr>
          <w:rFonts w:ascii="Times New Roman" w:hAnsi="Times New Roman" w:cs="Times New Roman"/>
          <w:bCs/>
          <w:kern w:val="2"/>
          <w:sz w:val="24"/>
          <w:szCs w:val="24"/>
        </w:rPr>
        <w:t>83</w:t>
      </w:r>
      <w:r w:rsidRPr="007E3DC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муниципальных контрактов и договоров на сумму </w:t>
      </w:r>
      <w:r w:rsidR="00730696">
        <w:rPr>
          <w:rFonts w:ascii="Times New Roman" w:hAnsi="Times New Roman" w:cs="Times New Roman"/>
          <w:color w:val="000000"/>
          <w:sz w:val="24"/>
          <w:szCs w:val="24"/>
        </w:rPr>
        <w:t>1957,3</w:t>
      </w:r>
      <w:r w:rsidRPr="007E3DC4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рублей. </w:t>
      </w:r>
      <w:r w:rsidRPr="007E3DC4">
        <w:rPr>
          <w:rFonts w:ascii="Times New Roman" w:hAnsi="Times New Roman" w:cs="Times New Roman"/>
          <w:bCs/>
          <w:kern w:val="2"/>
          <w:sz w:val="24"/>
          <w:szCs w:val="24"/>
        </w:rPr>
        <w:t>Фактическое</w:t>
      </w:r>
      <w:r w:rsidRPr="00525DAF">
        <w:rPr>
          <w:rFonts w:ascii="Times New Roman" w:hAnsi="Times New Roman" w:cs="Times New Roman"/>
          <w:bCs/>
          <w:kern w:val="2"/>
          <w:sz w:val="24"/>
          <w:szCs w:val="24"/>
        </w:rPr>
        <w:t xml:space="preserve"> освоение средств составило </w:t>
      </w:r>
      <w:r w:rsidRPr="00525DAF">
        <w:rPr>
          <w:rFonts w:ascii="Times New Roman" w:hAnsi="Times New Roman" w:cs="Times New Roman"/>
          <w:bCs/>
          <w:kern w:val="2"/>
          <w:sz w:val="24"/>
          <w:szCs w:val="24"/>
        </w:rPr>
        <w:br/>
      </w:r>
      <w:r w:rsidR="00730696">
        <w:rPr>
          <w:rFonts w:ascii="Times New Roman" w:hAnsi="Times New Roman" w:cs="Times New Roman"/>
          <w:bCs/>
          <w:kern w:val="2"/>
          <w:sz w:val="24"/>
          <w:szCs w:val="24"/>
        </w:rPr>
        <w:t>5426,2</w:t>
      </w:r>
      <w:r w:rsidRPr="00525DAF">
        <w:rPr>
          <w:rFonts w:ascii="Times New Roman" w:hAnsi="Times New Roman" w:cs="Times New Roman"/>
          <w:bCs/>
          <w:kern w:val="2"/>
          <w:sz w:val="24"/>
          <w:szCs w:val="24"/>
        </w:rPr>
        <w:t xml:space="preserve"> тыс. рублей, или </w:t>
      </w:r>
      <w:r w:rsidR="007E3DC4">
        <w:rPr>
          <w:rFonts w:ascii="Times New Roman" w:hAnsi="Times New Roman" w:cs="Times New Roman"/>
          <w:bCs/>
          <w:kern w:val="2"/>
          <w:sz w:val="24"/>
          <w:szCs w:val="24"/>
        </w:rPr>
        <w:t>98,</w:t>
      </w:r>
      <w:r w:rsidR="00730696">
        <w:rPr>
          <w:rFonts w:ascii="Times New Roman" w:hAnsi="Times New Roman" w:cs="Times New Roman"/>
          <w:bCs/>
          <w:kern w:val="2"/>
          <w:sz w:val="24"/>
          <w:szCs w:val="24"/>
        </w:rPr>
        <w:t>6</w:t>
      </w:r>
      <w:r w:rsidRPr="00525DAF">
        <w:rPr>
          <w:rFonts w:ascii="Times New Roman" w:hAnsi="Times New Roman" w:cs="Times New Roman"/>
          <w:bCs/>
          <w:kern w:val="2"/>
          <w:sz w:val="24"/>
          <w:szCs w:val="24"/>
        </w:rPr>
        <w:t xml:space="preserve"> процентов. В результате исполнения сложилась экономия по расходам в рамках данной подпрограммы в сумме </w:t>
      </w:r>
      <w:r w:rsidRPr="00525DAF">
        <w:rPr>
          <w:rFonts w:ascii="Times New Roman" w:hAnsi="Times New Roman" w:cs="Times New Roman"/>
          <w:bCs/>
          <w:kern w:val="2"/>
          <w:sz w:val="24"/>
          <w:szCs w:val="24"/>
        </w:rPr>
        <w:br/>
      </w:r>
      <w:r w:rsidR="00730696">
        <w:rPr>
          <w:rFonts w:ascii="Times New Roman" w:hAnsi="Times New Roman" w:cs="Times New Roman"/>
          <w:bCs/>
          <w:kern w:val="2"/>
          <w:sz w:val="24"/>
          <w:szCs w:val="24"/>
        </w:rPr>
        <w:t>76,9</w:t>
      </w:r>
      <w:r w:rsidRPr="00525DAF">
        <w:rPr>
          <w:rFonts w:ascii="Times New Roman" w:hAnsi="Times New Roman" w:cs="Times New Roman"/>
          <w:bCs/>
          <w:kern w:val="2"/>
          <w:sz w:val="24"/>
          <w:szCs w:val="24"/>
        </w:rPr>
        <w:t xml:space="preserve"> тыс. рублей </w:t>
      </w:r>
      <w:r w:rsidR="0018021D" w:rsidRPr="00525DAF">
        <w:rPr>
          <w:rFonts w:ascii="Times New Roman" w:hAnsi="Times New Roman" w:cs="Times New Roman"/>
          <w:bCs/>
          <w:kern w:val="2"/>
          <w:sz w:val="24"/>
          <w:szCs w:val="24"/>
        </w:rPr>
        <w:t xml:space="preserve">в </w:t>
      </w:r>
      <w:r w:rsidRPr="00525DAF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основ</w:t>
      </w:r>
      <w:r w:rsidR="007E3DC4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 xml:space="preserve">ном в связи с </w:t>
      </w:r>
      <w:r w:rsidR="007E3DC4">
        <w:rPr>
          <w:rFonts w:ascii="Times New Roman" w:hAnsi="Times New Roman" w:cs="Times New Roman"/>
          <w:bCs/>
          <w:kern w:val="2"/>
          <w:sz w:val="24"/>
          <w:szCs w:val="24"/>
        </w:rPr>
        <w:t>отсутствием необходимости в приобретении материалов.</w:t>
      </w:r>
      <w:r w:rsidRPr="00525DA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</w:p>
    <w:p w:rsidR="000C665D" w:rsidRPr="00525DAF" w:rsidRDefault="001E6B98" w:rsidP="000C6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В 2018</w:t>
      </w:r>
      <w:r w:rsidR="000C665D" w:rsidRPr="00525DAF">
        <w:rPr>
          <w:rFonts w:ascii="Times New Roman" w:hAnsi="Times New Roman" w:cs="Times New Roman"/>
          <w:kern w:val="2"/>
          <w:sz w:val="24"/>
          <w:szCs w:val="24"/>
        </w:rPr>
        <w:t xml:space="preserve"> году по всем показателям (индикаторов) муниципальной программы, подпрограмм муниципальной программы достигнуты запланированные результаты. </w:t>
      </w:r>
      <w:r w:rsidR="000C665D" w:rsidRPr="00525DAF">
        <w:rPr>
          <w:rFonts w:ascii="Times New Roman" w:hAnsi="Times New Roman" w:cs="Times New Roman"/>
          <w:kern w:val="2"/>
          <w:sz w:val="24"/>
          <w:szCs w:val="24"/>
        </w:rPr>
        <w:br/>
        <w:t xml:space="preserve">           Оценка эффективности реализации муниципальной программы проведена согласно соответствующей методике оценки, утвержденной постановлением Администрации </w:t>
      </w:r>
      <w:r w:rsidR="00E81059" w:rsidRPr="00525DAF">
        <w:rPr>
          <w:rFonts w:ascii="Times New Roman" w:hAnsi="Times New Roman" w:cs="Times New Roman"/>
          <w:kern w:val="2"/>
          <w:sz w:val="24"/>
          <w:szCs w:val="24"/>
        </w:rPr>
        <w:t>Красноармейс</w:t>
      </w:r>
      <w:r w:rsidR="000C665D" w:rsidRPr="00525DAF">
        <w:rPr>
          <w:rFonts w:ascii="Times New Roman" w:hAnsi="Times New Roman" w:cs="Times New Roman"/>
          <w:kern w:val="2"/>
          <w:sz w:val="24"/>
          <w:szCs w:val="24"/>
        </w:rPr>
        <w:t>кого сельско</w:t>
      </w:r>
      <w:r w:rsidR="00C527E1" w:rsidRPr="00525DAF">
        <w:rPr>
          <w:rFonts w:ascii="Times New Roman" w:hAnsi="Times New Roman" w:cs="Times New Roman"/>
          <w:kern w:val="2"/>
          <w:sz w:val="24"/>
          <w:szCs w:val="24"/>
        </w:rPr>
        <w:t>го поселения от 01.10.2013 № 274</w:t>
      </w:r>
      <w:r w:rsidR="000C665D" w:rsidRPr="00525DAF">
        <w:rPr>
          <w:rFonts w:ascii="Times New Roman" w:hAnsi="Times New Roman" w:cs="Times New Roman"/>
          <w:kern w:val="2"/>
          <w:sz w:val="24"/>
          <w:szCs w:val="24"/>
        </w:rPr>
        <w:t>, и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0C665D" w:rsidRPr="00525DAF" w:rsidRDefault="000C665D" w:rsidP="000C665D">
      <w:pPr>
        <w:tabs>
          <w:tab w:val="left" w:pos="33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25DAF">
        <w:rPr>
          <w:rFonts w:ascii="Times New Roman" w:hAnsi="Times New Roman" w:cs="Times New Roman"/>
          <w:kern w:val="2"/>
          <w:sz w:val="24"/>
          <w:szCs w:val="24"/>
        </w:rPr>
        <w:lastRenderedPageBreak/>
        <w:t>1. </w:t>
      </w:r>
      <w:proofErr w:type="gramStart"/>
      <w:r w:rsidRPr="00525DAF">
        <w:rPr>
          <w:rFonts w:ascii="Times New Roman" w:hAnsi="Times New Roman" w:cs="Times New Roman"/>
          <w:kern w:val="2"/>
          <w:sz w:val="24"/>
          <w:szCs w:val="24"/>
        </w:rPr>
        <w:t xml:space="preserve">Степень реализации основных мероприятий, финансируемых за счет средств бюджета </w:t>
      </w:r>
      <w:r w:rsidR="00E81059" w:rsidRPr="00525DAF">
        <w:rPr>
          <w:rFonts w:ascii="Times New Roman" w:hAnsi="Times New Roman" w:cs="Times New Roman"/>
          <w:kern w:val="2"/>
          <w:sz w:val="24"/>
          <w:szCs w:val="24"/>
        </w:rPr>
        <w:t>Красноармейс</w:t>
      </w:r>
      <w:r w:rsidRPr="00525DAF">
        <w:rPr>
          <w:rFonts w:ascii="Times New Roman" w:hAnsi="Times New Roman" w:cs="Times New Roman"/>
          <w:kern w:val="2"/>
          <w:sz w:val="24"/>
          <w:szCs w:val="24"/>
        </w:rPr>
        <w:t>кого сельского поселения, безвозмездных поступлений из областного и федеральных бюджетов, составляет 1,0.</w:t>
      </w:r>
      <w:proofErr w:type="gramEnd"/>
    </w:p>
    <w:p w:rsidR="000C665D" w:rsidRPr="00525DAF" w:rsidRDefault="000C665D" w:rsidP="000C6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25DAF">
        <w:rPr>
          <w:rFonts w:ascii="Times New Roman" w:hAnsi="Times New Roman" w:cs="Times New Roman"/>
          <w:kern w:val="2"/>
          <w:sz w:val="24"/>
          <w:szCs w:val="24"/>
        </w:rPr>
        <w:t xml:space="preserve">2. Степень соответствия запланированному уровню расходов за счет средств бюджета </w:t>
      </w:r>
      <w:r w:rsidR="00E81059" w:rsidRPr="00525DAF">
        <w:rPr>
          <w:rFonts w:ascii="Times New Roman" w:hAnsi="Times New Roman" w:cs="Times New Roman"/>
          <w:kern w:val="2"/>
          <w:sz w:val="24"/>
          <w:szCs w:val="24"/>
        </w:rPr>
        <w:t>Красноармейс</w:t>
      </w:r>
      <w:r w:rsidRPr="00525DAF">
        <w:rPr>
          <w:rFonts w:ascii="Times New Roman" w:hAnsi="Times New Roman" w:cs="Times New Roman"/>
          <w:kern w:val="2"/>
          <w:sz w:val="24"/>
          <w:szCs w:val="24"/>
        </w:rPr>
        <w:t xml:space="preserve">кого сельского поселения, безвозмездных поступлений </w:t>
      </w:r>
      <w:proofErr w:type="gramStart"/>
      <w:r w:rsidRPr="00525DAF">
        <w:rPr>
          <w:rFonts w:ascii="Times New Roman" w:hAnsi="Times New Roman" w:cs="Times New Roman"/>
          <w:kern w:val="2"/>
          <w:sz w:val="24"/>
          <w:szCs w:val="24"/>
        </w:rPr>
        <w:t>в</w:t>
      </w:r>
      <w:proofErr w:type="gramEnd"/>
      <w:r w:rsidRPr="00525DAF">
        <w:rPr>
          <w:rFonts w:ascii="Times New Roman" w:hAnsi="Times New Roman" w:cs="Times New Roman"/>
          <w:kern w:val="2"/>
          <w:sz w:val="24"/>
          <w:szCs w:val="24"/>
        </w:rPr>
        <w:t xml:space="preserve"> местный бюджетов составляет 1,0.</w:t>
      </w:r>
    </w:p>
    <w:p w:rsidR="000C665D" w:rsidRPr="00525DAF" w:rsidRDefault="000C665D" w:rsidP="000C6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25DAF">
        <w:rPr>
          <w:rFonts w:ascii="Times New Roman" w:hAnsi="Times New Roman" w:cs="Times New Roman"/>
          <w:kern w:val="2"/>
          <w:sz w:val="24"/>
          <w:szCs w:val="24"/>
        </w:rPr>
        <w:t>Эффективность использования финансовых ресурсов на реализацию муниципальной  программы составляет 1,0, что характеризует высокий уровень бюджетной эффективности реализации</w:t>
      </w:r>
      <w:r w:rsidR="007E3DC4">
        <w:rPr>
          <w:rFonts w:ascii="Times New Roman" w:hAnsi="Times New Roman" w:cs="Times New Roman"/>
          <w:kern w:val="2"/>
          <w:sz w:val="24"/>
          <w:szCs w:val="24"/>
        </w:rPr>
        <w:t xml:space="preserve"> муниципальной  программы в 2017</w:t>
      </w:r>
      <w:r w:rsidRPr="00525DAF">
        <w:rPr>
          <w:rFonts w:ascii="Times New Roman" w:hAnsi="Times New Roman" w:cs="Times New Roman"/>
          <w:kern w:val="2"/>
          <w:sz w:val="24"/>
          <w:szCs w:val="24"/>
        </w:rPr>
        <w:t xml:space="preserve"> году.</w:t>
      </w:r>
    </w:p>
    <w:p w:rsidR="000C665D" w:rsidRPr="00525DAF" w:rsidRDefault="000C665D" w:rsidP="000C6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25DAF">
        <w:rPr>
          <w:rFonts w:ascii="Times New Roman" w:hAnsi="Times New Roman" w:cs="Times New Roman"/>
          <w:kern w:val="2"/>
          <w:sz w:val="24"/>
          <w:szCs w:val="24"/>
        </w:rPr>
        <w:t xml:space="preserve">Сведения об оценке бюджетной эффективности использования финансовых ресурсов муниципальной программы приведены в разделе 4. </w:t>
      </w:r>
    </w:p>
    <w:p w:rsidR="000C665D" w:rsidRPr="00525DAF" w:rsidRDefault="000C665D" w:rsidP="000C6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25DAF">
        <w:rPr>
          <w:rFonts w:ascii="Times New Roman" w:hAnsi="Times New Roman" w:cs="Times New Roman"/>
          <w:kern w:val="2"/>
          <w:sz w:val="24"/>
          <w:szCs w:val="24"/>
        </w:rPr>
        <w:t>Уровень реализации муниципальной программы в целом составляет 1,0. Таким образом, можно сделать вывод о высоком уровне реализации муници</w:t>
      </w:r>
      <w:r w:rsidR="001E6B98">
        <w:rPr>
          <w:rFonts w:ascii="Times New Roman" w:hAnsi="Times New Roman" w:cs="Times New Roman"/>
          <w:kern w:val="2"/>
          <w:sz w:val="24"/>
          <w:szCs w:val="24"/>
        </w:rPr>
        <w:t>пальной программы по итогам 2018</w:t>
      </w:r>
      <w:r w:rsidRPr="00525DAF">
        <w:rPr>
          <w:rFonts w:ascii="Times New Roman" w:hAnsi="Times New Roman" w:cs="Times New Roman"/>
          <w:kern w:val="2"/>
          <w:sz w:val="24"/>
          <w:szCs w:val="24"/>
        </w:rPr>
        <w:t xml:space="preserve"> года.</w:t>
      </w:r>
    </w:p>
    <w:p w:rsidR="00125886" w:rsidRPr="00525DAF" w:rsidRDefault="00125886" w:rsidP="004D3B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31E52" w:rsidRPr="00623ACF" w:rsidRDefault="00A55771" w:rsidP="000C2F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41F46">
        <w:rPr>
          <w:rFonts w:ascii="Times New Roman" w:hAnsi="Times New Roman" w:cs="Times New Roman"/>
          <w:b/>
          <w:sz w:val="28"/>
          <w:szCs w:val="24"/>
        </w:rPr>
        <w:t>10</w:t>
      </w:r>
      <w:r w:rsidR="00E31E52" w:rsidRPr="00141F46">
        <w:rPr>
          <w:rFonts w:ascii="Times New Roman" w:hAnsi="Times New Roman" w:cs="Times New Roman"/>
          <w:b/>
          <w:sz w:val="28"/>
          <w:szCs w:val="24"/>
        </w:rPr>
        <w:t>. Обеспечение качественными жилищно-</w:t>
      </w:r>
      <w:r w:rsidR="000C2FF1" w:rsidRPr="00141F46">
        <w:rPr>
          <w:rFonts w:ascii="Times New Roman" w:hAnsi="Times New Roman" w:cs="Times New Roman"/>
          <w:b/>
          <w:sz w:val="28"/>
          <w:szCs w:val="24"/>
        </w:rPr>
        <w:t>коммунальными услугами населения</w:t>
      </w:r>
      <w:r w:rsidR="00E31E52" w:rsidRPr="00141F4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C2FF1" w:rsidRPr="00141F46">
        <w:rPr>
          <w:rFonts w:ascii="Times New Roman" w:hAnsi="Times New Roman" w:cs="Times New Roman"/>
          <w:b/>
          <w:sz w:val="28"/>
          <w:szCs w:val="24"/>
        </w:rPr>
        <w:t>и благоустройство</w:t>
      </w:r>
    </w:p>
    <w:p w:rsidR="00E31E52" w:rsidRPr="006C085A" w:rsidRDefault="00E31E52" w:rsidP="00E31E5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highlight w:val="yellow"/>
        </w:rPr>
      </w:pPr>
    </w:p>
    <w:p w:rsidR="00E31E52" w:rsidRPr="00481530" w:rsidRDefault="00E31E52" w:rsidP="00E31E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1530">
        <w:rPr>
          <w:rFonts w:ascii="Times New Roman" w:hAnsi="Times New Roman" w:cs="Times New Roman"/>
          <w:sz w:val="24"/>
          <w:szCs w:val="24"/>
        </w:rPr>
        <w:t xml:space="preserve">Ответственный исполнитель – </w:t>
      </w:r>
      <w:r w:rsidR="00CE01B8" w:rsidRPr="00481530">
        <w:rPr>
          <w:rFonts w:ascii="Times New Roman" w:hAnsi="Times New Roman" w:cs="Times New Roman"/>
          <w:sz w:val="24"/>
          <w:szCs w:val="24"/>
        </w:rPr>
        <w:t>специалист</w:t>
      </w:r>
      <w:r w:rsidRPr="00481530">
        <w:rPr>
          <w:rFonts w:ascii="Times New Roman" w:hAnsi="Times New Roman" w:cs="Times New Roman"/>
          <w:sz w:val="24"/>
          <w:szCs w:val="24"/>
        </w:rPr>
        <w:t xml:space="preserve"> </w:t>
      </w:r>
      <w:r w:rsidR="007A219E">
        <w:rPr>
          <w:rFonts w:ascii="Times New Roman" w:hAnsi="Times New Roman" w:cs="Times New Roman"/>
          <w:sz w:val="24"/>
          <w:szCs w:val="24"/>
        </w:rPr>
        <w:t>жилищно-коммунального</w:t>
      </w:r>
      <w:r w:rsidRPr="00481530">
        <w:rPr>
          <w:rFonts w:ascii="Times New Roman" w:hAnsi="Times New Roman" w:cs="Times New Roman"/>
          <w:sz w:val="24"/>
          <w:szCs w:val="24"/>
        </w:rPr>
        <w:t xml:space="preserve"> хозяйства Администрации Красноармейского сельского поселения.</w:t>
      </w:r>
    </w:p>
    <w:p w:rsidR="00E31E52" w:rsidRPr="00481530" w:rsidRDefault="00E31E52" w:rsidP="00E31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530">
        <w:rPr>
          <w:rFonts w:ascii="Times New Roman" w:hAnsi="Times New Roman" w:cs="Times New Roman"/>
          <w:sz w:val="24"/>
          <w:szCs w:val="24"/>
        </w:rPr>
        <w:t>Программа включает 3 подпрограммы:</w:t>
      </w:r>
    </w:p>
    <w:p w:rsidR="00E31E52" w:rsidRPr="00481530" w:rsidRDefault="00E31E52" w:rsidP="00E31E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30">
        <w:rPr>
          <w:rFonts w:ascii="Times New Roman" w:hAnsi="Times New Roman" w:cs="Times New Roman"/>
          <w:sz w:val="24"/>
          <w:szCs w:val="24"/>
        </w:rPr>
        <w:t>1) Обеспечение качественными жилищно-коммунальными услугами населения;</w:t>
      </w:r>
    </w:p>
    <w:p w:rsidR="00E31E52" w:rsidRPr="00481530" w:rsidRDefault="00E31E52" w:rsidP="00E31E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30">
        <w:rPr>
          <w:rFonts w:ascii="Times New Roman" w:hAnsi="Times New Roman" w:cs="Times New Roman"/>
          <w:sz w:val="24"/>
          <w:szCs w:val="24"/>
        </w:rPr>
        <w:t>2) Благоустройство;</w:t>
      </w:r>
    </w:p>
    <w:p w:rsidR="00E31E52" w:rsidRPr="00481530" w:rsidRDefault="00E31E52" w:rsidP="00E31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530">
        <w:rPr>
          <w:rFonts w:ascii="Times New Roman" w:hAnsi="Times New Roman" w:cs="Times New Roman"/>
          <w:sz w:val="24"/>
          <w:szCs w:val="24"/>
        </w:rPr>
        <w:t>3) Развитие жилищного хозяйства.</w:t>
      </w:r>
    </w:p>
    <w:p w:rsidR="00E31E52" w:rsidRPr="00481530" w:rsidRDefault="00E31E52" w:rsidP="00E31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1E52" w:rsidRPr="00481530" w:rsidRDefault="00E31E52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30">
        <w:rPr>
          <w:rFonts w:ascii="Times New Roman" w:hAnsi="Times New Roman" w:cs="Times New Roman"/>
          <w:sz w:val="24"/>
          <w:szCs w:val="24"/>
        </w:rPr>
        <w:t>На реализацию муниципальной программы предусмотрено и фактически перечислено:</w:t>
      </w:r>
    </w:p>
    <w:p w:rsidR="00E31E52" w:rsidRPr="00481530" w:rsidRDefault="00E31E52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30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E31E52" w:rsidRPr="00141F46" w:rsidTr="00D269A3">
        <w:tc>
          <w:tcPr>
            <w:tcW w:w="3652" w:type="dxa"/>
          </w:tcPr>
          <w:p w:rsidR="00E31E52" w:rsidRPr="00141F46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E31E52" w:rsidRPr="00141F46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F4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141F4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41F46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141F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31E52" w:rsidRPr="00141F46" w:rsidRDefault="001E6B98" w:rsidP="001E6B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6">
              <w:rPr>
                <w:rFonts w:ascii="Times New Roman" w:hAnsi="Times New Roman" w:cs="Times New Roman"/>
                <w:sz w:val="24"/>
                <w:szCs w:val="24"/>
              </w:rPr>
              <w:t>План 2018</w:t>
            </w:r>
          </w:p>
        </w:tc>
        <w:tc>
          <w:tcPr>
            <w:tcW w:w="1559" w:type="dxa"/>
          </w:tcPr>
          <w:p w:rsidR="00E31E52" w:rsidRPr="00141F46" w:rsidRDefault="001E6B98" w:rsidP="001E6B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6">
              <w:rPr>
                <w:rFonts w:ascii="Times New Roman" w:hAnsi="Times New Roman" w:cs="Times New Roman"/>
                <w:sz w:val="24"/>
                <w:szCs w:val="24"/>
              </w:rPr>
              <w:t>Факт 2018</w:t>
            </w:r>
          </w:p>
        </w:tc>
        <w:tc>
          <w:tcPr>
            <w:tcW w:w="1134" w:type="dxa"/>
          </w:tcPr>
          <w:p w:rsidR="00E31E52" w:rsidRPr="00141F46" w:rsidRDefault="003B5EF0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31E52" w:rsidRPr="00141F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31E52" w:rsidRPr="00141F46" w:rsidTr="00D269A3">
        <w:tc>
          <w:tcPr>
            <w:tcW w:w="3652" w:type="dxa"/>
          </w:tcPr>
          <w:p w:rsidR="00E31E52" w:rsidRPr="00141F46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6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E31E52" w:rsidRPr="00141F46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F4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1F4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1F4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41F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31E52" w:rsidRPr="00141F46" w:rsidRDefault="001E6B98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6">
              <w:rPr>
                <w:rFonts w:ascii="Times New Roman" w:hAnsi="Times New Roman" w:cs="Times New Roman"/>
                <w:sz w:val="24"/>
                <w:szCs w:val="24"/>
              </w:rPr>
              <w:t>3111,3</w:t>
            </w:r>
          </w:p>
        </w:tc>
        <w:tc>
          <w:tcPr>
            <w:tcW w:w="1559" w:type="dxa"/>
          </w:tcPr>
          <w:p w:rsidR="00E31E52" w:rsidRPr="00141F46" w:rsidRDefault="001E6B98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6">
              <w:rPr>
                <w:rFonts w:ascii="Times New Roman" w:hAnsi="Times New Roman" w:cs="Times New Roman"/>
                <w:sz w:val="24"/>
                <w:szCs w:val="24"/>
              </w:rPr>
              <w:t>2804,7</w:t>
            </w:r>
          </w:p>
        </w:tc>
        <w:tc>
          <w:tcPr>
            <w:tcW w:w="1134" w:type="dxa"/>
          </w:tcPr>
          <w:p w:rsidR="00E31E52" w:rsidRPr="00141F46" w:rsidRDefault="003B5EF0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6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</w:tr>
      <w:tr w:rsidR="00E31E52" w:rsidRPr="00141F46" w:rsidTr="00D269A3">
        <w:tc>
          <w:tcPr>
            <w:tcW w:w="3652" w:type="dxa"/>
          </w:tcPr>
          <w:p w:rsidR="00E31E52" w:rsidRPr="00141F46" w:rsidRDefault="00E31E52" w:rsidP="00D26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E31E52" w:rsidRPr="00141F46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F4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1F4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1F4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41F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31E52" w:rsidRPr="00141F46" w:rsidRDefault="00E31E52" w:rsidP="00D2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31E52" w:rsidRPr="00141F46" w:rsidRDefault="00E31E52" w:rsidP="00D2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31E52" w:rsidRPr="00141F46" w:rsidRDefault="00E31E52" w:rsidP="00D2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1E52" w:rsidRPr="00141F46" w:rsidTr="00D269A3">
        <w:tc>
          <w:tcPr>
            <w:tcW w:w="3652" w:type="dxa"/>
          </w:tcPr>
          <w:p w:rsidR="00E31E52" w:rsidRPr="00141F46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E31E52" w:rsidRPr="00141F46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F4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1F4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1F4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41F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31E52" w:rsidRPr="00141F46" w:rsidRDefault="00481530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31E52" w:rsidRPr="00141F46" w:rsidRDefault="00481530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31E52" w:rsidRPr="00141F46" w:rsidRDefault="00E31E52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5EF0" w:rsidRPr="006C085A" w:rsidTr="00D269A3">
        <w:tc>
          <w:tcPr>
            <w:tcW w:w="3652" w:type="dxa"/>
          </w:tcPr>
          <w:p w:rsidR="003B5EF0" w:rsidRPr="00141F46" w:rsidRDefault="003B5EF0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3B5EF0" w:rsidRPr="00141F46" w:rsidRDefault="003B5EF0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F4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1F4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1F4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41F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B5EF0" w:rsidRPr="00141F46" w:rsidRDefault="003B5EF0" w:rsidP="00B96E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6">
              <w:rPr>
                <w:rFonts w:ascii="Times New Roman" w:hAnsi="Times New Roman" w:cs="Times New Roman"/>
                <w:sz w:val="24"/>
                <w:szCs w:val="24"/>
              </w:rPr>
              <w:t>3111,3</w:t>
            </w:r>
          </w:p>
        </w:tc>
        <w:tc>
          <w:tcPr>
            <w:tcW w:w="1559" w:type="dxa"/>
          </w:tcPr>
          <w:p w:rsidR="003B5EF0" w:rsidRPr="00141F46" w:rsidRDefault="003B5EF0" w:rsidP="00B96E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6">
              <w:rPr>
                <w:rFonts w:ascii="Times New Roman" w:hAnsi="Times New Roman" w:cs="Times New Roman"/>
                <w:sz w:val="24"/>
                <w:szCs w:val="24"/>
              </w:rPr>
              <w:t>2804,7</w:t>
            </w:r>
          </w:p>
        </w:tc>
        <w:tc>
          <w:tcPr>
            <w:tcW w:w="1134" w:type="dxa"/>
          </w:tcPr>
          <w:p w:rsidR="003B5EF0" w:rsidRPr="00481530" w:rsidRDefault="003B5EF0" w:rsidP="00B96E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6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</w:tr>
    </w:tbl>
    <w:p w:rsidR="00E31E52" w:rsidRPr="006C085A" w:rsidRDefault="00E31E52" w:rsidP="00E31E5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31E52" w:rsidRPr="00481530" w:rsidRDefault="00E31E52" w:rsidP="00E31E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153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результаты реализации программы: </w:t>
      </w:r>
    </w:p>
    <w:p w:rsidR="001178E0" w:rsidRPr="00481530" w:rsidRDefault="001178E0" w:rsidP="001178E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81530">
        <w:rPr>
          <w:rFonts w:ascii="Times New Roman" w:hAnsi="Times New Roman" w:cs="Times New Roman"/>
          <w:sz w:val="24"/>
          <w:szCs w:val="24"/>
        </w:rPr>
        <w:t>В рамках реализации программы достигнуты следующие результаты:</w:t>
      </w:r>
    </w:p>
    <w:p w:rsidR="004E1794" w:rsidRPr="004E1794" w:rsidRDefault="004E1794" w:rsidP="004E1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794">
        <w:rPr>
          <w:rFonts w:ascii="Times New Roman" w:hAnsi="Times New Roman" w:cs="Times New Roman"/>
          <w:sz w:val="24"/>
          <w:szCs w:val="24"/>
        </w:rPr>
        <w:t xml:space="preserve">- за счет средств бюджета поселения проводились мероприятия по замене ламп уличного освещения -   </w:t>
      </w:r>
      <w:r w:rsidR="0018332A">
        <w:rPr>
          <w:rFonts w:ascii="Times New Roman" w:hAnsi="Times New Roman" w:cs="Times New Roman"/>
          <w:sz w:val="24"/>
          <w:szCs w:val="24"/>
        </w:rPr>
        <w:t>285,8</w:t>
      </w:r>
      <w:r w:rsidRPr="004E1794">
        <w:rPr>
          <w:rFonts w:ascii="Times New Roman" w:hAnsi="Times New Roman" w:cs="Times New Roman"/>
          <w:sz w:val="24"/>
          <w:szCs w:val="24"/>
        </w:rPr>
        <w:t xml:space="preserve">   тыс. руб.</w:t>
      </w:r>
      <w:r w:rsidR="0018332A">
        <w:rPr>
          <w:rFonts w:ascii="Times New Roman" w:hAnsi="Times New Roman" w:cs="Times New Roman"/>
          <w:sz w:val="24"/>
          <w:szCs w:val="24"/>
        </w:rPr>
        <w:t>, монтаж ламп уличного освещения 86,1 тыс. руб.</w:t>
      </w:r>
      <w:r w:rsidRPr="004E1794">
        <w:rPr>
          <w:rFonts w:ascii="Times New Roman" w:hAnsi="Times New Roman" w:cs="Times New Roman"/>
          <w:sz w:val="24"/>
          <w:szCs w:val="24"/>
        </w:rPr>
        <w:t xml:space="preserve"> и оплата за потребленную электроэнергию сетями уличного освещения в сумме -  </w:t>
      </w:r>
      <w:r w:rsidR="0018332A">
        <w:rPr>
          <w:rFonts w:ascii="Times New Roman" w:hAnsi="Times New Roman" w:cs="Times New Roman"/>
          <w:sz w:val="24"/>
          <w:szCs w:val="24"/>
        </w:rPr>
        <w:t>1037,9</w:t>
      </w:r>
      <w:r w:rsidRPr="004E1794">
        <w:rPr>
          <w:rFonts w:ascii="Times New Roman" w:hAnsi="Times New Roman" w:cs="Times New Roman"/>
          <w:sz w:val="24"/>
          <w:szCs w:val="24"/>
        </w:rPr>
        <w:t xml:space="preserve">  тыс. руб.</w:t>
      </w:r>
    </w:p>
    <w:p w:rsidR="004E1794" w:rsidRPr="004E1794" w:rsidRDefault="004E1794" w:rsidP="004E1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F46">
        <w:rPr>
          <w:rFonts w:ascii="Times New Roman" w:hAnsi="Times New Roman" w:cs="Times New Roman"/>
          <w:sz w:val="24"/>
          <w:szCs w:val="24"/>
        </w:rPr>
        <w:t xml:space="preserve">- выполнен текущий </w:t>
      </w:r>
      <w:r w:rsidRPr="004E1794">
        <w:rPr>
          <w:rFonts w:ascii="Times New Roman" w:hAnsi="Times New Roman" w:cs="Times New Roman"/>
          <w:sz w:val="24"/>
          <w:szCs w:val="24"/>
        </w:rPr>
        <w:t xml:space="preserve">ремонт памятника в п. Красноармейский по ул. Красных Партизан -  94,4тыс. руб., демонтаж и установка </w:t>
      </w:r>
      <w:proofErr w:type="spellStart"/>
      <w:r w:rsidRPr="004E1794">
        <w:rPr>
          <w:rFonts w:ascii="Times New Roman" w:hAnsi="Times New Roman" w:cs="Times New Roman"/>
          <w:sz w:val="24"/>
          <w:szCs w:val="24"/>
        </w:rPr>
        <w:t>поребрика</w:t>
      </w:r>
      <w:proofErr w:type="spellEnd"/>
      <w:r w:rsidRPr="004E1794">
        <w:rPr>
          <w:rFonts w:ascii="Times New Roman" w:hAnsi="Times New Roman" w:cs="Times New Roman"/>
          <w:sz w:val="24"/>
          <w:szCs w:val="24"/>
        </w:rPr>
        <w:t xml:space="preserve"> – 4,3тыс</w:t>
      </w:r>
      <w:proofErr w:type="gramStart"/>
      <w:r w:rsidRPr="004E179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E1794">
        <w:rPr>
          <w:rFonts w:ascii="Times New Roman" w:hAnsi="Times New Roman" w:cs="Times New Roman"/>
          <w:sz w:val="24"/>
          <w:szCs w:val="24"/>
        </w:rPr>
        <w:t xml:space="preserve">уб </w:t>
      </w:r>
    </w:p>
    <w:p w:rsidR="004E1794" w:rsidRPr="004E1794" w:rsidRDefault="004E1794" w:rsidP="004E1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794">
        <w:rPr>
          <w:rFonts w:ascii="Times New Roman" w:hAnsi="Times New Roman" w:cs="Times New Roman"/>
          <w:sz w:val="24"/>
          <w:szCs w:val="24"/>
        </w:rPr>
        <w:t xml:space="preserve">- текущий ремонт обелиска в </w:t>
      </w:r>
      <w:proofErr w:type="spellStart"/>
      <w:r w:rsidRPr="004E1794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4E1794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4E1794">
        <w:rPr>
          <w:rFonts w:ascii="Times New Roman" w:hAnsi="Times New Roman" w:cs="Times New Roman"/>
          <w:sz w:val="24"/>
          <w:szCs w:val="24"/>
        </w:rPr>
        <w:t>ирокий</w:t>
      </w:r>
      <w:proofErr w:type="spellEnd"/>
      <w:r w:rsidRPr="004E1794">
        <w:rPr>
          <w:rFonts w:ascii="Times New Roman" w:hAnsi="Times New Roman" w:cs="Times New Roman"/>
          <w:sz w:val="24"/>
          <w:szCs w:val="24"/>
        </w:rPr>
        <w:t>, ул. Центральная 3а – 58,1 тыс. руб.</w:t>
      </w:r>
    </w:p>
    <w:p w:rsidR="004E1794" w:rsidRPr="004E1794" w:rsidRDefault="004E1794" w:rsidP="004E1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794">
        <w:rPr>
          <w:rFonts w:ascii="Times New Roman" w:hAnsi="Times New Roman" w:cs="Times New Roman"/>
          <w:sz w:val="24"/>
          <w:szCs w:val="24"/>
        </w:rPr>
        <w:t xml:space="preserve">- получение  прав использования Портала ИБ ЖКХ- </w:t>
      </w:r>
      <w:r w:rsidR="0018332A">
        <w:rPr>
          <w:rFonts w:ascii="Times New Roman" w:hAnsi="Times New Roman" w:cs="Times New Roman"/>
          <w:sz w:val="24"/>
          <w:szCs w:val="24"/>
        </w:rPr>
        <w:t>15,0</w:t>
      </w:r>
      <w:r w:rsidRPr="004E1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4E179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E1794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4E1794">
        <w:rPr>
          <w:rFonts w:ascii="Times New Roman" w:hAnsi="Times New Roman" w:cs="Times New Roman"/>
          <w:sz w:val="24"/>
          <w:szCs w:val="24"/>
        </w:rPr>
        <w:t>.</w:t>
      </w:r>
    </w:p>
    <w:p w:rsidR="004E1794" w:rsidRPr="004E1794" w:rsidRDefault="004E1794" w:rsidP="004E1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794">
        <w:rPr>
          <w:rFonts w:ascii="Times New Roman" w:hAnsi="Times New Roman" w:cs="Times New Roman"/>
          <w:sz w:val="24"/>
          <w:szCs w:val="24"/>
        </w:rPr>
        <w:t>- скашивание сорной растительности в местах общего пользования -  557,0 тыс. руб.</w:t>
      </w:r>
    </w:p>
    <w:p w:rsidR="004E1794" w:rsidRPr="004E1794" w:rsidRDefault="004E1794" w:rsidP="004E1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794">
        <w:rPr>
          <w:rFonts w:ascii="Times New Roman" w:hAnsi="Times New Roman" w:cs="Times New Roman"/>
          <w:sz w:val="24"/>
          <w:szCs w:val="24"/>
        </w:rPr>
        <w:t xml:space="preserve">- ремонт ограждения кладбища в п. Красноармейский – 120,6 </w:t>
      </w:r>
      <w:proofErr w:type="spellStart"/>
      <w:r w:rsidRPr="004E179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4E179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E1794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4E1794">
        <w:rPr>
          <w:rFonts w:ascii="Times New Roman" w:hAnsi="Times New Roman" w:cs="Times New Roman"/>
          <w:sz w:val="24"/>
          <w:szCs w:val="24"/>
        </w:rPr>
        <w:t>.</w:t>
      </w:r>
    </w:p>
    <w:p w:rsidR="00C13F80" w:rsidRDefault="00141F46" w:rsidP="004E1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покупка триммеров,</w:t>
      </w:r>
      <w:r w:rsidR="004E1794" w:rsidRPr="004E17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тачки и урн для сбора мусора</w:t>
      </w:r>
      <w:r w:rsidR="004E1794" w:rsidRPr="004E179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51,0</w:t>
      </w:r>
      <w:r w:rsidR="004E1794" w:rsidRPr="004E1794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B35D76" w:rsidRPr="00525DAF" w:rsidRDefault="00B35D76" w:rsidP="004E17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F80" w:rsidRDefault="00A55771" w:rsidP="000C2F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D1CF0">
        <w:rPr>
          <w:rFonts w:ascii="Times New Roman" w:hAnsi="Times New Roman" w:cs="Times New Roman"/>
          <w:b/>
          <w:sz w:val="28"/>
          <w:szCs w:val="24"/>
        </w:rPr>
        <w:t>11</w:t>
      </w:r>
      <w:r w:rsidR="00C13F80" w:rsidRPr="003D1CF0">
        <w:rPr>
          <w:rFonts w:ascii="Times New Roman" w:hAnsi="Times New Roman" w:cs="Times New Roman"/>
          <w:b/>
          <w:sz w:val="28"/>
          <w:szCs w:val="24"/>
        </w:rPr>
        <w:t>.</w:t>
      </w:r>
      <w:r w:rsidR="00C13F80" w:rsidRPr="00525DAF">
        <w:rPr>
          <w:rFonts w:ascii="Times New Roman" w:hAnsi="Times New Roman" w:cs="Times New Roman"/>
          <w:sz w:val="28"/>
          <w:szCs w:val="24"/>
        </w:rPr>
        <w:t xml:space="preserve"> </w:t>
      </w:r>
      <w:r w:rsidR="00C13F80" w:rsidRPr="00525DAF">
        <w:rPr>
          <w:rFonts w:ascii="Times New Roman" w:hAnsi="Times New Roman" w:cs="Times New Roman"/>
          <w:b/>
          <w:sz w:val="28"/>
          <w:szCs w:val="24"/>
        </w:rPr>
        <w:t>Социальная поддержка граждан</w:t>
      </w:r>
    </w:p>
    <w:p w:rsidR="00141F46" w:rsidRPr="00525DAF" w:rsidRDefault="00141F46" w:rsidP="000C2F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13F80" w:rsidRPr="00525DAF" w:rsidRDefault="00C13F80" w:rsidP="00523E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 xml:space="preserve">Ответственный исполнитель – </w:t>
      </w:r>
      <w:r w:rsidR="00923DD6" w:rsidRPr="00525DAF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525DA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81059" w:rsidRPr="00525DAF">
        <w:rPr>
          <w:rFonts w:ascii="Times New Roman" w:hAnsi="Times New Roman" w:cs="Times New Roman"/>
          <w:sz w:val="24"/>
          <w:szCs w:val="24"/>
        </w:rPr>
        <w:t>Красноармейс</w:t>
      </w:r>
      <w:r w:rsidRPr="00525DAF">
        <w:rPr>
          <w:rFonts w:ascii="Times New Roman" w:hAnsi="Times New Roman" w:cs="Times New Roman"/>
          <w:sz w:val="24"/>
          <w:szCs w:val="24"/>
        </w:rPr>
        <w:t>кого сельского поселения.</w:t>
      </w:r>
    </w:p>
    <w:p w:rsidR="00C13F80" w:rsidRPr="00525DAF" w:rsidRDefault="00C13F80" w:rsidP="00523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Программа включает 1 подпрограмму:</w:t>
      </w:r>
    </w:p>
    <w:p w:rsidR="00C13F80" w:rsidRPr="00525DAF" w:rsidRDefault="00C13F80" w:rsidP="00523E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lastRenderedPageBreak/>
        <w:t>1)Социальная поддержка отдельных категорий граждан.</w:t>
      </w:r>
    </w:p>
    <w:p w:rsidR="00C13F80" w:rsidRPr="00525DAF" w:rsidRDefault="00C13F80" w:rsidP="00523E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13F80" w:rsidRPr="00525DAF" w:rsidRDefault="00C13F80" w:rsidP="00523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На реализацию муниципальной программы предусмотрено и фактически перечислено:</w:t>
      </w:r>
    </w:p>
    <w:p w:rsidR="00C13F80" w:rsidRPr="00525DAF" w:rsidRDefault="00C13F80" w:rsidP="00C13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C13F80" w:rsidRPr="007B044D" w:rsidTr="006070DC">
        <w:tc>
          <w:tcPr>
            <w:tcW w:w="3652" w:type="dxa"/>
          </w:tcPr>
          <w:p w:rsidR="00C13F80" w:rsidRPr="007B044D" w:rsidRDefault="00C13F80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4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C13F80" w:rsidRPr="007B044D" w:rsidRDefault="00C13F80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44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7B044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B044D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7B0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13F80" w:rsidRPr="007B044D" w:rsidRDefault="00B35D76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44D">
              <w:rPr>
                <w:rFonts w:ascii="Times New Roman" w:hAnsi="Times New Roman" w:cs="Times New Roman"/>
                <w:sz w:val="24"/>
                <w:szCs w:val="24"/>
              </w:rPr>
              <w:t>План 2018</w:t>
            </w:r>
          </w:p>
        </w:tc>
        <w:tc>
          <w:tcPr>
            <w:tcW w:w="1559" w:type="dxa"/>
          </w:tcPr>
          <w:p w:rsidR="00C13F80" w:rsidRPr="007B044D" w:rsidRDefault="00B35D76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44D">
              <w:rPr>
                <w:rFonts w:ascii="Times New Roman" w:hAnsi="Times New Roman" w:cs="Times New Roman"/>
                <w:sz w:val="24"/>
                <w:szCs w:val="24"/>
              </w:rPr>
              <w:t>Факт 2018</w:t>
            </w:r>
          </w:p>
        </w:tc>
        <w:tc>
          <w:tcPr>
            <w:tcW w:w="1134" w:type="dxa"/>
          </w:tcPr>
          <w:p w:rsidR="00C13F80" w:rsidRPr="007B044D" w:rsidRDefault="00C13F80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44D"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C13F80" w:rsidRPr="007B044D" w:rsidTr="006070DC">
        <w:tc>
          <w:tcPr>
            <w:tcW w:w="3652" w:type="dxa"/>
          </w:tcPr>
          <w:p w:rsidR="00C13F80" w:rsidRPr="007B044D" w:rsidRDefault="00C13F80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44D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C13F80" w:rsidRPr="007B044D" w:rsidRDefault="00C13F80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44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B044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044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B0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13F80" w:rsidRPr="007B044D" w:rsidRDefault="00B35D76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44D"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  <w:tc>
          <w:tcPr>
            <w:tcW w:w="1559" w:type="dxa"/>
          </w:tcPr>
          <w:p w:rsidR="00C13F80" w:rsidRPr="007B044D" w:rsidRDefault="00B35D76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44D">
              <w:rPr>
                <w:rFonts w:ascii="Times New Roman" w:hAnsi="Times New Roman" w:cs="Times New Roman"/>
                <w:sz w:val="24"/>
                <w:szCs w:val="24"/>
              </w:rPr>
              <w:t>145,8</w:t>
            </w:r>
          </w:p>
        </w:tc>
        <w:tc>
          <w:tcPr>
            <w:tcW w:w="1134" w:type="dxa"/>
          </w:tcPr>
          <w:p w:rsidR="00C13F80" w:rsidRPr="007B044D" w:rsidRDefault="007C397A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44D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C13F80" w:rsidRPr="007B044D" w:rsidTr="006070DC">
        <w:tc>
          <w:tcPr>
            <w:tcW w:w="3652" w:type="dxa"/>
          </w:tcPr>
          <w:p w:rsidR="00C13F80" w:rsidRPr="007B044D" w:rsidRDefault="00C13F80" w:rsidP="0060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44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C13F80" w:rsidRPr="007B044D" w:rsidRDefault="00C13F80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44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B044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044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B0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13F80" w:rsidRPr="007B044D" w:rsidRDefault="00C13F80" w:rsidP="0060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4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13F80" w:rsidRPr="007B044D" w:rsidRDefault="00C13F80" w:rsidP="0060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4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13F80" w:rsidRPr="007B044D" w:rsidRDefault="00C13F80" w:rsidP="0060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4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3F80" w:rsidRPr="007B044D" w:rsidTr="006070DC">
        <w:tc>
          <w:tcPr>
            <w:tcW w:w="3652" w:type="dxa"/>
          </w:tcPr>
          <w:p w:rsidR="00C13F80" w:rsidRPr="007B044D" w:rsidRDefault="00C13F80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44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C13F80" w:rsidRPr="007B044D" w:rsidRDefault="00C13F80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44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B044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044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B0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13F80" w:rsidRPr="007B044D" w:rsidRDefault="00C13F80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4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13F80" w:rsidRPr="007B044D" w:rsidRDefault="00C13F80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4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13F80" w:rsidRPr="007B044D" w:rsidRDefault="00C13F80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4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5D76" w:rsidRPr="00525DAF" w:rsidTr="006070DC">
        <w:tc>
          <w:tcPr>
            <w:tcW w:w="3652" w:type="dxa"/>
          </w:tcPr>
          <w:p w:rsidR="00B35D76" w:rsidRPr="007B044D" w:rsidRDefault="00B35D76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44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B35D76" w:rsidRPr="007B044D" w:rsidRDefault="00B35D76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44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B044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044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B0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35D76" w:rsidRPr="007B044D" w:rsidRDefault="00B35D76" w:rsidP="00B96E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44D"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  <w:tc>
          <w:tcPr>
            <w:tcW w:w="1559" w:type="dxa"/>
          </w:tcPr>
          <w:p w:rsidR="00B35D76" w:rsidRPr="007B044D" w:rsidRDefault="00B35D76" w:rsidP="00B96E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44D">
              <w:rPr>
                <w:rFonts w:ascii="Times New Roman" w:hAnsi="Times New Roman" w:cs="Times New Roman"/>
                <w:sz w:val="24"/>
                <w:szCs w:val="24"/>
              </w:rPr>
              <w:t>145,8</w:t>
            </w:r>
          </w:p>
        </w:tc>
        <w:tc>
          <w:tcPr>
            <w:tcW w:w="1134" w:type="dxa"/>
          </w:tcPr>
          <w:p w:rsidR="00B35D76" w:rsidRPr="00525DAF" w:rsidRDefault="00B35D76" w:rsidP="00B96E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44D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</w:tbl>
    <w:p w:rsidR="00C13F80" w:rsidRPr="00525DAF" w:rsidRDefault="00C13F80" w:rsidP="00C13F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13F80" w:rsidRPr="00525DAF" w:rsidRDefault="00C13F80" w:rsidP="00C13F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5DAF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результаты реализации программы: </w:t>
      </w:r>
    </w:p>
    <w:p w:rsidR="00C13F80" w:rsidRPr="00525DAF" w:rsidRDefault="00C13F80" w:rsidP="0012588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0106AB" w:rsidRPr="00525DAF" w:rsidRDefault="00B35D76" w:rsidP="000106AB">
      <w:pPr>
        <w:spacing w:after="0" w:line="240" w:lineRule="auto"/>
        <w:ind w:firstLine="720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В 2018</w:t>
      </w:r>
      <w:r w:rsidR="000106AB" w:rsidRPr="00525DAF">
        <w:rPr>
          <w:rStyle w:val="FontStyle36"/>
          <w:sz w:val="24"/>
          <w:szCs w:val="24"/>
        </w:rPr>
        <w:t xml:space="preserve"> году бюджетные ассигнования, предусмотренные на предоставление мер социальной поддержки,  использованы своевременно и по целевому назначению</w:t>
      </w:r>
      <w:r w:rsidR="00FD52B4" w:rsidRPr="00525DAF">
        <w:rPr>
          <w:rStyle w:val="FontStyle36"/>
          <w:sz w:val="24"/>
          <w:szCs w:val="24"/>
        </w:rPr>
        <w:t xml:space="preserve"> (в</w:t>
      </w:r>
      <w:r w:rsidR="00FD52B4" w:rsidRPr="00525DAF">
        <w:rPr>
          <w:rFonts w:ascii="Times New Roman" w:hAnsi="Times New Roman" w:cs="Times New Roman"/>
          <w:sz w:val="24"/>
          <w:szCs w:val="24"/>
        </w:rPr>
        <w:t>ыплата государ</w:t>
      </w:r>
      <w:r w:rsidR="00FD52B4" w:rsidRPr="00525DAF">
        <w:rPr>
          <w:rFonts w:ascii="Times New Roman" w:hAnsi="Times New Roman" w:cs="Times New Roman"/>
          <w:sz w:val="24"/>
          <w:szCs w:val="24"/>
        </w:rPr>
        <w:softHyphen/>
        <w:t xml:space="preserve">ственной пенсии за выслугу лет, </w:t>
      </w:r>
      <w:proofErr w:type="gramStart"/>
      <w:r w:rsidR="00FD52B4" w:rsidRPr="00525DAF">
        <w:rPr>
          <w:rFonts w:ascii="Times New Roman" w:hAnsi="Times New Roman" w:cs="Times New Roman"/>
          <w:sz w:val="24"/>
          <w:szCs w:val="24"/>
        </w:rPr>
        <w:t>служащим</w:t>
      </w:r>
      <w:proofErr w:type="gramEnd"/>
      <w:r w:rsidR="00FD52B4" w:rsidRPr="00525DAF">
        <w:rPr>
          <w:rFonts w:ascii="Times New Roman" w:hAnsi="Times New Roman" w:cs="Times New Roman"/>
          <w:sz w:val="24"/>
          <w:szCs w:val="24"/>
        </w:rPr>
        <w:t xml:space="preserve"> замещавшим муниципальные должности и должности муниципальной службы в муниципальном образовании «</w:t>
      </w:r>
      <w:r w:rsidR="00E81059" w:rsidRPr="00525DAF">
        <w:rPr>
          <w:rFonts w:ascii="Times New Roman" w:hAnsi="Times New Roman" w:cs="Times New Roman"/>
          <w:sz w:val="24"/>
          <w:szCs w:val="24"/>
        </w:rPr>
        <w:t>Красноармейс</w:t>
      </w:r>
      <w:r w:rsidR="00FD52B4" w:rsidRPr="00525DAF">
        <w:rPr>
          <w:rFonts w:ascii="Times New Roman" w:hAnsi="Times New Roman" w:cs="Times New Roman"/>
          <w:sz w:val="24"/>
          <w:szCs w:val="24"/>
        </w:rPr>
        <w:t>кое сельское поселение»</w:t>
      </w:r>
      <w:r w:rsidR="00FD52B4" w:rsidRPr="00525DAF">
        <w:rPr>
          <w:rStyle w:val="FontStyle36"/>
          <w:sz w:val="24"/>
          <w:szCs w:val="24"/>
        </w:rPr>
        <w:t>)</w:t>
      </w:r>
      <w:r w:rsidR="000106AB" w:rsidRPr="00525DAF">
        <w:rPr>
          <w:rStyle w:val="FontStyle36"/>
          <w:sz w:val="24"/>
          <w:szCs w:val="24"/>
        </w:rPr>
        <w:t>.</w:t>
      </w:r>
    </w:p>
    <w:p w:rsidR="000106AB" w:rsidRPr="00525DAF" w:rsidRDefault="000106AB" w:rsidP="000106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Общий процент в</w:t>
      </w:r>
      <w:r w:rsidR="000A4891" w:rsidRPr="00525DAF">
        <w:rPr>
          <w:rFonts w:ascii="Times New Roman" w:hAnsi="Times New Roman" w:cs="Times New Roman"/>
          <w:sz w:val="24"/>
          <w:szCs w:val="24"/>
        </w:rPr>
        <w:t>ыполнения Программы составил 99,9</w:t>
      </w:r>
      <w:r w:rsidRPr="00525DAF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0106AB" w:rsidRPr="00525DAF" w:rsidRDefault="00B35D76" w:rsidP="000106AB">
      <w:pPr>
        <w:spacing w:after="0" w:line="240" w:lineRule="auto"/>
        <w:ind w:firstLine="720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Таким образом, в 2018</w:t>
      </w:r>
      <w:r w:rsidR="000106AB" w:rsidRPr="00525DAF">
        <w:rPr>
          <w:rStyle w:val="FontStyle36"/>
          <w:sz w:val="24"/>
          <w:szCs w:val="24"/>
        </w:rPr>
        <w:t xml:space="preserve"> году использование бюджетных средств муниципальной программы «Социальная поддержка граждан», направлен</w:t>
      </w:r>
      <w:r w:rsidR="00C57394" w:rsidRPr="00525DAF">
        <w:rPr>
          <w:rStyle w:val="FontStyle36"/>
          <w:sz w:val="24"/>
          <w:szCs w:val="24"/>
        </w:rPr>
        <w:t>н</w:t>
      </w:r>
      <w:r w:rsidR="000106AB" w:rsidRPr="00525DAF">
        <w:rPr>
          <w:rStyle w:val="FontStyle36"/>
          <w:sz w:val="24"/>
          <w:szCs w:val="24"/>
        </w:rPr>
        <w:t>ы</w:t>
      </w:r>
      <w:r w:rsidR="00C57394" w:rsidRPr="00525DAF">
        <w:rPr>
          <w:rStyle w:val="FontStyle36"/>
          <w:sz w:val="24"/>
          <w:szCs w:val="24"/>
        </w:rPr>
        <w:t>е</w:t>
      </w:r>
      <w:r w:rsidR="000106AB" w:rsidRPr="00525DAF">
        <w:rPr>
          <w:rStyle w:val="FontStyle36"/>
          <w:sz w:val="24"/>
          <w:szCs w:val="24"/>
        </w:rPr>
        <w:t xml:space="preserve"> на обеспечение предоставления мер социальной поддержки граждан</w:t>
      </w:r>
      <w:r w:rsidR="00C57394" w:rsidRPr="00525DAF">
        <w:rPr>
          <w:rStyle w:val="FontStyle36"/>
          <w:sz w:val="24"/>
          <w:szCs w:val="24"/>
        </w:rPr>
        <w:t>ам, проживающим</w:t>
      </w:r>
      <w:r w:rsidR="000106AB" w:rsidRPr="00525DAF">
        <w:rPr>
          <w:rStyle w:val="FontStyle36"/>
          <w:sz w:val="24"/>
          <w:szCs w:val="24"/>
        </w:rPr>
        <w:t xml:space="preserve"> на территории </w:t>
      </w:r>
      <w:r w:rsidR="00E81059" w:rsidRPr="00525DAF">
        <w:rPr>
          <w:rStyle w:val="FontStyle36"/>
          <w:sz w:val="24"/>
          <w:szCs w:val="24"/>
        </w:rPr>
        <w:t>Красноармейс</w:t>
      </w:r>
      <w:r w:rsidR="000106AB" w:rsidRPr="00525DAF">
        <w:rPr>
          <w:rStyle w:val="FontStyle36"/>
          <w:sz w:val="24"/>
          <w:szCs w:val="24"/>
        </w:rPr>
        <w:t>кого сельского поселения</w:t>
      </w:r>
      <w:r w:rsidR="0018316A" w:rsidRPr="00525DAF">
        <w:rPr>
          <w:rStyle w:val="FontStyle36"/>
          <w:sz w:val="24"/>
          <w:szCs w:val="24"/>
        </w:rPr>
        <w:t>,</w:t>
      </w:r>
      <w:r w:rsidR="000106AB" w:rsidRPr="00525DAF">
        <w:rPr>
          <w:rStyle w:val="FontStyle36"/>
          <w:sz w:val="24"/>
          <w:szCs w:val="24"/>
        </w:rPr>
        <w:t xml:space="preserve"> в полном объеме.</w:t>
      </w:r>
    </w:p>
    <w:p w:rsidR="000106AB" w:rsidRPr="00525DAF" w:rsidRDefault="000106AB" w:rsidP="0012588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8316A" w:rsidRPr="005D0A78" w:rsidRDefault="00A55771" w:rsidP="000C2F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D0A78">
        <w:rPr>
          <w:rFonts w:ascii="Times New Roman" w:hAnsi="Times New Roman" w:cs="Times New Roman"/>
          <w:b/>
          <w:sz w:val="32"/>
          <w:szCs w:val="24"/>
        </w:rPr>
        <w:t>12</w:t>
      </w:r>
      <w:r w:rsidR="0018316A" w:rsidRPr="005D0A78">
        <w:rPr>
          <w:rFonts w:ascii="Times New Roman" w:hAnsi="Times New Roman" w:cs="Times New Roman"/>
          <w:b/>
          <w:sz w:val="32"/>
          <w:szCs w:val="24"/>
        </w:rPr>
        <w:t>.</w:t>
      </w:r>
      <w:r w:rsidR="0018316A" w:rsidRPr="005D0A78">
        <w:rPr>
          <w:rFonts w:ascii="Times New Roman" w:hAnsi="Times New Roman" w:cs="Times New Roman"/>
          <w:sz w:val="28"/>
          <w:szCs w:val="24"/>
        </w:rPr>
        <w:t xml:space="preserve"> </w:t>
      </w:r>
      <w:r w:rsidR="0018316A" w:rsidRPr="005D0A78">
        <w:rPr>
          <w:rFonts w:ascii="Times New Roman" w:hAnsi="Times New Roman" w:cs="Times New Roman"/>
          <w:b/>
          <w:sz w:val="28"/>
          <w:szCs w:val="24"/>
        </w:rPr>
        <w:t xml:space="preserve">Развитие сельского хозяйства </w:t>
      </w:r>
      <w:r w:rsidR="000C2FF1">
        <w:rPr>
          <w:rFonts w:ascii="Times New Roman" w:hAnsi="Times New Roman" w:cs="Times New Roman"/>
          <w:b/>
          <w:sz w:val="28"/>
          <w:szCs w:val="24"/>
        </w:rPr>
        <w:t>и регулирование рынков сельскохозяйственной продукции, сырья и продовольствия</w:t>
      </w:r>
    </w:p>
    <w:p w:rsidR="00AD3FC0" w:rsidRPr="005D0A78" w:rsidRDefault="00644F94" w:rsidP="00D17DF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D0A78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4D3A09" w:rsidRPr="005D0A78" w:rsidRDefault="004D3A09" w:rsidP="004D3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A78">
        <w:rPr>
          <w:rFonts w:ascii="Times New Roman" w:hAnsi="Times New Roman" w:cs="Times New Roman"/>
          <w:sz w:val="24"/>
          <w:szCs w:val="24"/>
        </w:rPr>
        <w:t xml:space="preserve">Ответственный исполнитель – </w:t>
      </w:r>
      <w:r w:rsidR="008836FC">
        <w:rPr>
          <w:rFonts w:ascii="Times New Roman" w:hAnsi="Times New Roman" w:cs="Times New Roman"/>
          <w:sz w:val="24"/>
          <w:szCs w:val="24"/>
        </w:rPr>
        <w:t>специалист</w:t>
      </w:r>
      <w:r w:rsidRPr="005D0A78"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 </w:t>
      </w:r>
    </w:p>
    <w:p w:rsidR="004D3A09" w:rsidRPr="005D0A78" w:rsidRDefault="004D3A09" w:rsidP="004D3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A7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81059" w:rsidRPr="005D0A78">
        <w:rPr>
          <w:rFonts w:ascii="Times New Roman" w:hAnsi="Times New Roman" w:cs="Times New Roman"/>
          <w:sz w:val="24"/>
          <w:szCs w:val="24"/>
        </w:rPr>
        <w:t>Красноармейс</w:t>
      </w:r>
      <w:r w:rsidRPr="005D0A78">
        <w:rPr>
          <w:rFonts w:ascii="Times New Roman" w:hAnsi="Times New Roman" w:cs="Times New Roman"/>
          <w:sz w:val="24"/>
          <w:szCs w:val="24"/>
        </w:rPr>
        <w:t>кого сельского поселения.</w:t>
      </w:r>
    </w:p>
    <w:p w:rsidR="004D3A09" w:rsidRPr="005D0A78" w:rsidRDefault="004D3A09" w:rsidP="004D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A78">
        <w:rPr>
          <w:rFonts w:ascii="Times New Roman" w:eastAsia="Times New Roman" w:hAnsi="Times New Roman" w:cs="Times New Roman"/>
          <w:sz w:val="24"/>
          <w:szCs w:val="24"/>
        </w:rPr>
        <w:t>Программа включает 1 подпрограмму:</w:t>
      </w:r>
    </w:p>
    <w:p w:rsidR="00BF7B62" w:rsidRDefault="004D3A09" w:rsidP="00BF7B62">
      <w:pPr>
        <w:pStyle w:val="ConsPlusNormal"/>
        <w:widowControl/>
        <w:ind w:firstLine="142"/>
        <w:jc w:val="both"/>
        <w:rPr>
          <w:rFonts w:ascii="Times New Roman" w:hAnsi="Times New Roman"/>
          <w:bCs/>
          <w:sz w:val="24"/>
          <w:szCs w:val="24"/>
        </w:rPr>
      </w:pPr>
      <w:r w:rsidRPr="005D0A78">
        <w:rPr>
          <w:rFonts w:ascii="Times New Roman" w:hAnsi="Times New Roman" w:cs="Times New Roman"/>
          <w:sz w:val="24"/>
          <w:szCs w:val="24"/>
        </w:rPr>
        <w:t>1)Устойчивое развитие сельских территорий на 2014 – 2017 годы и на период до 2020 года.</w:t>
      </w:r>
      <w:r w:rsidR="00BF7B62" w:rsidRPr="005D0A78">
        <w:rPr>
          <w:rFonts w:ascii="Times New Roman" w:hAnsi="Times New Roman"/>
          <w:bCs/>
          <w:sz w:val="24"/>
          <w:szCs w:val="24"/>
        </w:rPr>
        <w:t xml:space="preserve"> </w:t>
      </w:r>
    </w:p>
    <w:p w:rsidR="005D0A78" w:rsidRPr="005D0A78" w:rsidRDefault="005D0A78" w:rsidP="005D0A78">
      <w:pPr>
        <w:pStyle w:val="ConsPlusNormal"/>
        <w:ind w:firstLine="142"/>
        <w:rPr>
          <w:rFonts w:ascii="Times New Roman" w:hAnsi="Times New Roman"/>
          <w:bCs/>
          <w:sz w:val="24"/>
          <w:szCs w:val="24"/>
        </w:rPr>
      </w:pPr>
      <w:r w:rsidRPr="005D0A78">
        <w:rPr>
          <w:rFonts w:ascii="Times New Roman" w:hAnsi="Times New Roman"/>
          <w:bCs/>
          <w:sz w:val="24"/>
          <w:szCs w:val="24"/>
        </w:rPr>
        <w:t>На реализацию муниципальной программы предусмотрено и фактически перечислено:</w:t>
      </w:r>
    </w:p>
    <w:p w:rsidR="005D0A78" w:rsidRPr="005D0A78" w:rsidRDefault="005D0A78" w:rsidP="005D0A78">
      <w:pPr>
        <w:pStyle w:val="ConsPlusNormal"/>
        <w:ind w:firstLine="142"/>
        <w:rPr>
          <w:rFonts w:ascii="Times New Roman" w:hAnsi="Times New Roman"/>
          <w:bCs/>
          <w:sz w:val="24"/>
          <w:szCs w:val="24"/>
        </w:rPr>
      </w:pPr>
      <w:r w:rsidRPr="005D0A78">
        <w:rPr>
          <w:rFonts w:ascii="Times New Roman" w:hAnsi="Times New Roman"/>
          <w:bCs/>
          <w:sz w:val="24"/>
          <w:szCs w:val="24"/>
        </w:rPr>
        <w:tab/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5D0A78" w:rsidRPr="005D0A78" w:rsidTr="00D3189B">
        <w:tc>
          <w:tcPr>
            <w:tcW w:w="3652" w:type="dxa"/>
          </w:tcPr>
          <w:p w:rsidR="005D0A78" w:rsidRPr="005D0A78" w:rsidRDefault="005D0A78" w:rsidP="005D0A78">
            <w:pPr>
              <w:pStyle w:val="ConsPlusNormal"/>
              <w:ind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5D0A78" w:rsidRPr="005D0A78" w:rsidRDefault="005D0A78" w:rsidP="005D0A78">
            <w:pPr>
              <w:pStyle w:val="ConsPlusNormal"/>
              <w:ind w:firstLine="142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Ед</w:t>
            </w:r>
            <w:proofErr w:type="gramStart"/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.и</w:t>
            </w:r>
            <w:proofErr w:type="gramEnd"/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зм</w:t>
            </w:r>
            <w:proofErr w:type="spellEnd"/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D0A78" w:rsidRPr="005D0A78" w:rsidRDefault="007A496F" w:rsidP="005D0A78">
            <w:pPr>
              <w:pStyle w:val="ConsPlusNormal"/>
              <w:ind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 2018</w:t>
            </w:r>
          </w:p>
        </w:tc>
        <w:tc>
          <w:tcPr>
            <w:tcW w:w="1559" w:type="dxa"/>
          </w:tcPr>
          <w:p w:rsidR="005D0A78" w:rsidRPr="005D0A78" w:rsidRDefault="007A496F" w:rsidP="005D0A78">
            <w:pPr>
              <w:pStyle w:val="ConsPlusNormal"/>
              <w:ind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Факт 2018</w:t>
            </w:r>
          </w:p>
        </w:tc>
        <w:tc>
          <w:tcPr>
            <w:tcW w:w="1134" w:type="dxa"/>
          </w:tcPr>
          <w:p w:rsidR="005D0A78" w:rsidRPr="005D0A78" w:rsidRDefault="005D0A78" w:rsidP="005D0A78">
            <w:pPr>
              <w:pStyle w:val="ConsPlusNormal"/>
              <w:ind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 xml:space="preserve">     ,%</w:t>
            </w:r>
          </w:p>
        </w:tc>
      </w:tr>
      <w:tr w:rsidR="005D0A78" w:rsidRPr="005D0A78" w:rsidTr="00D3189B">
        <w:tc>
          <w:tcPr>
            <w:tcW w:w="3652" w:type="dxa"/>
          </w:tcPr>
          <w:p w:rsidR="005D0A78" w:rsidRPr="005D0A78" w:rsidRDefault="005D0A78" w:rsidP="005D0A78">
            <w:pPr>
              <w:pStyle w:val="ConsPlusNormal"/>
              <w:ind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5D0A78" w:rsidRPr="005D0A78" w:rsidRDefault="005D0A78" w:rsidP="005D0A78">
            <w:pPr>
              <w:pStyle w:val="ConsPlusNormal"/>
              <w:ind w:firstLine="142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тыс</w:t>
            </w:r>
            <w:proofErr w:type="gramStart"/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уб</w:t>
            </w:r>
            <w:proofErr w:type="spellEnd"/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D0A78" w:rsidRPr="005D0A78" w:rsidRDefault="007A496F" w:rsidP="005D0A78">
            <w:pPr>
              <w:pStyle w:val="ConsPlusNormal"/>
              <w:ind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D0A78" w:rsidRPr="005D0A78" w:rsidRDefault="007A496F" w:rsidP="005D0A78">
            <w:pPr>
              <w:pStyle w:val="ConsPlusNormal"/>
              <w:ind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D0A78" w:rsidRPr="005D0A78" w:rsidRDefault="007A496F" w:rsidP="005D0A78">
            <w:pPr>
              <w:pStyle w:val="ConsPlusNormal"/>
              <w:ind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D0A78" w:rsidRPr="005D0A78" w:rsidTr="00D3189B">
        <w:tc>
          <w:tcPr>
            <w:tcW w:w="3652" w:type="dxa"/>
          </w:tcPr>
          <w:p w:rsidR="005D0A78" w:rsidRPr="005D0A78" w:rsidRDefault="005D0A78" w:rsidP="005D0A78">
            <w:pPr>
              <w:pStyle w:val="ConsPlusNormal"/>
              <w:ind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D0A78" w:rsidRPr="005D0A78" w:rsidRDefault="005D0A78" w:rsidP="005D0A78">
            <w:pPr>
              <w:pStyle w:val="ConsPlusNormal"/>
              <w:ind w:firstLine="142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тыс</w:t>
            </w:r>
            <w:proofErr w:type="gramStart"/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уб</w:t>
            </w:r>
            <w:proofErr w:type="spellEnd"/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D0A78" w:rsidRPr="005D0A78" w:rsidRDefault="005D0A78" w:rsidP="005D0A78">
            <w:pPr>
              <w:pStyle w:val="ConsPlusNormal"/>
              <w:ind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D0A78" w:rsidRPr="005D0A78" w:rsidRDefault="005D0A78" w:rsidP="005D0A78">
            <w:pPr>
              <w:pStyle w:val="ConsPlusNormal"/>
              <w:ind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D0A78" w:rsidRPr="005D0A78" w:rsidRDefault="005D0A78" w:rsidP="005D0A78">
            <w:pPr>
              <w:pStyle w:val="ConsPlusNormal"/>
              <w:ind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D0A78" w:rsidRPr="005D0A78" w:rsidTr="00D3189B">
        <w:tc>
          <w:tcPr>
            <w:tcW w:w="3652" w:type="dxa"/>
          </w:tcPr>
          <w:p w:rsidR="005D0A78" w:rsidRPr="005D0A78" w:rsidRDefault="005D0A78" w:rsidP="005D0A78">
            <w:pPr>
              <w:pStyle w:val="ConsPlusNormal"/>
              <w:ind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5D0A78" w:rsidRPr="005D0A78" w:rsidRDefault="005D0A78" w:rsidP="005D0A78">
            <w:pPr>
              <w:pStyle w:val="ConsPlusNormal"/>
              <w:ind w:firstLine="142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тыс</w:t>
            </w:r>
            <w:proofErr w:type="gramStart"/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уб</w:t>
            </w:r>
            <w:proofErr w:type="spellEnd"/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D0A78" w:rsidRPr="005D0A78" w:rsidRDefault="005D0A78" w:rsidP="005D0A78">
            <w:pPr>
              <w:pStyle w:val="ConsPlusNormal"/>
              <w:ind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D0A78" w:rsidRPr="005D0A78" w:rsidRDefault="005D0A78" w:rsidP="005D0A78">
            <w:pPr>
              <w:pStyle w:val="ConsPlusNormal"/>
              <w:ind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D0A78" w:rsidRPr="005D0A78" w:rsidRDefault="005D0A78" w:rsidP="005D0A78">
            <w:pPr>
              <w:pStyle w:val="ConsPlusNormal"/>
              <w:ind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B467BC" w:rsidRPr="005D0A78" w:rsidTr="00D3189B">
        <w:tc>
          <w:tcPr>
            <w:tcW w:w="3652" w:type="dxa"/>
          </w:tcPr>
          <w:p w:rsidR="00B467BC" w:rsidRPr="005D0A78" w:rsidRDefault="00B467BC" w:rsidP="005D0A78">
            <w:pPr>
              <w:pStyle w:val="ConsPlusNormal"/>
              <w:ind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B467BC" w:rsidRPr="005D0A78" w:rsidRDefault="00B467BC" w:rsidP="005D0A78">
            <w:pPr>
              <w:pStyle w:val="ConsPlusNormal"/>
              <w:ind w:firstLine="142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тыс</w:t>
            </w:r>
            <w:proofErr w:type="gramStart"/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уб</w:t>
            </w:r>
            <w:proofErr w:type="spellEnd"/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467BC" w:rsidRPr="005D0A78" w:rsidRDefault="007A496F" w:rsidP="00D3189B">
            <w:pPr>
              <w:pStyle w:val="ConsPlusNormal"/>
              <w:ind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467BC" w:rsidRPr="005D0A78" w:rsidRDefault="007A496F" w:rsidP="00D3189B">
            <w:pPr>
              <w:pStyle w:val="ConsPlusNormal"/>
              <w:ind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467BC" w:rsidRPr="005D0A78" w:rsidRDefault="007A496F" w:rsidP="00D3189B">
            <w:pPr>
              <w:pStyle w:val="ConsPlusNormal"/>
              <w:ind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</w:tbl>
    <w:p w:rsidR="005D0A78" w:rsidRPr="005D0A78" w:rsidRDefault="005D0A78" w:rsidP="00BF7B62">
      <w:pPr>
        <w:pStyle w:val="ConsPlusNormal"/>
        <w:widowControl/>
        <w:ind w:firstLine="142"/>
        <w:jc w:val="both"/>
        <w:rPr>
          <w:rFonts w:ascii="Times New Roman" w:hAnsi="Times New Roman"/>
          <w:bCs/>
          <w:sz w:val="24"/>
          <w:szCs w:val="24"/>
        </w:rPr>
      </w:pPr>
    </w:p>
    <w:p w:rsidR="00043359" w:rsidRPr="00525DAF" w:rsidRDefault="00043359" w:rsidP="00043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5DAF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результаты реализации программы: </w:t>
      </w:r>
    </w:p>
    <w:p w:rsidR="00043359" w:rsidRDefault="00043359" w:rsidP="00BF7B62">
      <w:pPr>
        <w:pStyle w:val="ConsPlusNormal"/>
        <w:widowControl/>
        <w:ind w:firstLine="142"/>
        <w:jc w:val="both"/>
        <w:rPr>
          <w:rFonts w:ascii="Times New Roman" w:hAnsi="Times New Roman"/>
          <w:bCs/>
          <w:sz w:val="24"/>
          <w:szCs w:val="24"/>
        </w:rPr>
      </w:pPr>
    </w:p>
    <w:p w:rsidR="007A496F" w:rsidRDefault="007A496F" w:rsidP="007A496F">
      <w:pPr>
        <w:pStyle w:val="ConsPlusNormal"/>
        <w:widowControl/>
        <w:ind w:firstLine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2018</w:t>
      </w:r>
      <w:r w:rsidRPr="00525DAF">
        <w:rPr>
          <w:rFonts w:ascii="Times New Roman" w:hAnsi="Times New Roman"/>
          <w:bCs/>
          <w:sz w:val="24"/>
          <w:szCs w:val="24"/>
        </w:rPr>
        <w:t xml:space="preserve"> году мероприятия в рамках программы не были запланированы, соответственно не осуществлялось и финансирование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A496F" w:rsidRDefault="007A496F" w:rsidP="007A496F">
      <w:pPr>
        <w:pStyle w:val="ConsPlusNormal"/>
        <w:widowControl/>
        <w:ind w:firstLine="142"/>
        <w:jc w:val="both"/>
        <w:rPr>
          <w:rFonts w:ascii="Times New Roman" w:hAnsi="Times New Roman"/>
          <w:bCs/>
          <w:sz w:val="24"/>
          <w:szCs w:val="24"/>
        </w:rPr>
      </w:pPr>
    </w:p>
    <w:p w:rsidR="007A496F" w:rsidRPr="005D0A78" w:rsidRDefault="007A496F" w:rsidP="007B04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B044D">
        <w:rPr>
          <w:rFonts w:ascii="Times New Roman" w:hAnsi="Times New Roman" w:cs="Times New Roman"/>
          <w:b/>
          <w:sz w:val="32"/>
          <w:szCs w:val="24"/>
        </w:rPr>
        <w:t>13.</w:t>
      </w:r>
      <w:r w:rsidRPr="007B044D">
        <w:rPr>
          <w:rFonts w:ascii="Times New Roman" w:hAnsi="Times New Roman" w:cs="Times New Roman"/>
          <w:sz w:val="28"/>
          <w:szCs w:val="24"/>
        </w:rPr>
        <w:t xml:space="preserve"> </w:t>
      </w:r>
      <w:r w:rsidRPr="007B044D">
        <w:rPr>
          <w:rFonts w:ascii="Times New Roman" w:hAnsi="Times New Roman" w:cs="Times New Roman"/>
          <w:b/>
          <w:sz w:val="28"/>
          <w:szCs w:val="24"/>
        </w:rPr>
        <w:t>Формирование современной городской среды на территории Красноармейского сельского поселения на 2018-2022 годы</w:t>
      </w:r>
    </w:p>
    <w:p w:rsidR="007A496F" w:rsidRPr="005D0A78" w:rsidRDefault="007A496F" w:rsidP="007A496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D0A78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7A219E" w:rsidRDefault="007A496F" w:rsidP="007A2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A78">
        <w:rPr>
          <w:rFonts w:ascii="Times New Roman" w:hAnsi="Times New Roman" w:cs="Times New Roman"/>
          <w:sz w:val="24"/>
          <w:szCs w:val="24"/>
        </w:rPr>
        <w:t xml:space="preserve">Ответственный исполнитель </w:t>
      </w:r>
      <w:proofErr w:type="gramStart"/>
      <w:r w:rsidRPr="005D0A78">
        <w:rPr>
          <w:rFonts w:ascii="Times New Roman" w:hAnsi="Times New Roman" w:cs="Times New Roman"/>
          <w:sz w:val="24"/>
          <w:szCs w:val="24"/>
        </w:rPr>
        <w:t>–</w:t>
      </w:r>
      <w:r w:rsidR="007A219E" w:rsidRPr="007A219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A219E" w:rsidRPr="007A219E">
        <w:rPr>
          <w:rFonts w:ascii="Times New Roman" w:hAnsi="Times New Roman" w:cs="Times New Roman"/>
          <w:sz w:val="24"/>
          <w:szCs w:val="24"/>
        </w:rPr>
        <w:t>пециалист жилищно-коммунального хозяйства Администрации Красноармейского сельского поселения.</w:t>
      </w:r>
    </w:p>
    <w:p w:rsidR="007A496F" w:rsidRPr="005D0A78" w:rsidRDefault="007A496F" w:rsidP="007A2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A78">
        <w:rPr>
          <w:rFonts w:ascii="Times New Roman" w:eastAsia="Times New Roman" w:hAnsi="Times New Roman" w:cs="Times New Roman"/>
          <w:sz w:val="24"/>
          <w:szCs w:val="24"/>
        </w:rPr>
        <w:t>Программа в</w:t>
      </w:r>
      <w:r w:rsidR="007A219E">
        <w:rPr>
          <w:rFonts w:ascii="Times New Roman" w:eastAsia="Times New Roman" w:hAnsi="Times New Roman" w:cs="Times New Roman"/>
          <w:sz w:val="24"/>
          <w:szCs w:val="24"/>
        </w:rPr>
        <w:t>ключает 2 подпрограммы</w:t>
      </w:r>
      <w:r w:rsidRPr="005D0A7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19E" w:rsidRPr="007A219E" w:rsidRDefault="007A219E" w:rsidP="007A219E">
      <w:pPr>
        <w:pStyle w:val="ConsPlusNormal"/>
        <w:ind w:firstLine="142"/>
        <w:rPr>
          <w:rFonts w:ascii="Times New Roman" w:hAnsi="Times New Roman" w:cs="Times New Roman"/>
          <w:sz w:val="24"/>
          <w:szCs w:val="24"/>
        </w:rPr>
      </w:pPr>
      <w:r w:rsidRPr="007A219E">
        <w:rPr>
          <w:rFonts w:ascii="Times New Roman" w:hAnsi="Times New Roman" w:cs="Times New Roman"/>
          <w:sz w:val="24"/>
          <w:szCs w:val="24"/>
        </w:rPr>
        <w:lastRenderedPageBreak/>
        <w:t>1. Благоустройство общественных территорий Красноармейского сельского поселения.</w:t>
      </w:r>
    </w:p>
    <w:p w:rsidR="007A219E" w:rsidRDefault="007A219E" w:rsidP="007A219E">
      <w:pPr>
        <w:pStyle w:val="ConsPlusNormal"/>
        <w:ind w:firstLine="142"/>
        <w:rPr>
          <w:rFonts w:ascii="Times New Roman" w:hAnsi="Times New Roman" w:cs="Times New Roman"/>
          <w:sz w:val="24"/>
          <w:szCs w:val="24"/>
        </w:rPr>
      </w:pPr>
      <w:r w:rsidRPr="007A219E">
        <w:rPr>
          <w:rFonts w:ascii="Times New Roman" w:hAnsi="Times New Roman" w:cs="Times New Roman"/>
          <w:sz w:val="24"/>
          <w:szCs w:val="24"/>
        </w:rPr>
        <w:t>2. Благоустройство дворовых территорий многоквартирных домов Красноармейского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496F" w:rsidRPr="005D0A78" w:rsidRDefault="007A496F" w:rsidP="007A219E">
      <w:pPr>
        <w:pStyle w:val="ConsPlusNormal"/>
        <w:ind w:firstLine="142"/>
        <w:rPr>
          <w:rFonts w:ascii="Times New Roman" w:hAnsi="Times New Roman"/>
          <w:bCs/>
          <w:sz w:val="24"/>
          <w:szCs w:val="24"/>
        </w:rPr>
      </w:pPr>
      <w:r w:rsidRPr="005D0A78">
        <w:rPr>
          <w:rFonts w:ascii="Times New Roman" w:hAnsi="Times New Roman"/>
          <w:bCs/>
          <w:sz w:val="24"/>
          <w:szCs w:val="24"/>
        </w:rPr>
        <w:t>На реализацию муниципальной программы предусмотрено и фактически перечислено:</w:t>
      </w:r>
    </w:p>
    <w:p w:rsidR="007A496F" w:rsidRPr="005D0A78" w:rsidRDefault="007A496F" w:rsidP="007A496F">
      <w:pPr>
        <w:pStyle w:val="ConsPlusNormal"/>
        <w:ind w:firstLine="142"/>
        <w:rPr>
          <w:rFonts w:ascii="Times New Roman" w:hAnsi="Times New Roman"/>
          <w:bCs/>
          <w:sz w:val="24"/>
          <w:szCs w:val="24"/>
        </w:rPr>
      </w:pPr>
      <w:r w:rsidRPr="005D0A78">
        <w:rPr>
          <w:rFonts w:ascii="Times New Roman" w:hAnsi="Times New Roman"/>
          <w:bCs/>
          <w:sz w:val="24"/>
          <w:szCs w:val="24"/>
        </w:rPr>
        <w:tab/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7A496F" w:rsidRPr="007B044D" w:rsidTr="00B96E51">
        <w:tc>
          <w:tcPr>
            <w:tcW w:w="3652" w:type="dxa"/>
          </w:tcPr>
          <w:p w:rsidR="007A496F" w:rsidRPr="007B044D" w:rsidRDefault="007A496F" w:rsidP="00B96E51">
            <w:pPr>
              <w:pStyle w:val="ConsPlusNormal"/>
              <w:ind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7B044D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7A496F" w:rsidRPr="007B044D" w:rsidRDefault="007A496F" w:rsidP="00B96E51">
            <w:pPr>
              <w:pStyle w:val="ConsPlusNormal"/>
              <w:ind w:firstLine="142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B044D">
              <w:rPr>
                <w:rFonts w:ascii="Times New Roman" w:hAnsi="Times New Roman"/>
                <w:bCs/>
                <w:sz w:val="24"/>
                <w:szCs w:val="24"/>
              </w:rPr>
              <w:t>Ед</w:t>
            </w:r>
            <w:proofErr w:type="gramStart"/>
            <w:r w:rsidRPr="007B044D">
              <w:rPr>
                <w:rFonts w:ascii="Times New Roman" w:hAnsi="Times New Roman"/>
                <w:bCs/>
                <w:sz w:val="24"/>
                <w:szCs w:val="24"/>
              </w:rPr>
              <w:t>.и</w:t>
            </w:r>
            <w:proofErr w:type="gramEnd"/>
            <w:r w:rsidRPr="007B044D">
              <w:rPr>
                <w:rFonts w:ascii="Times New Roman" w:hAnsi="Times New Roman"/>
                <w:bCs/>
                <w:sz w:val="24"/>
                <w:szCs w:val="24"/>
              </w:rPr>
              <w:t>зм</w:t>
            </w:r>
            <w:proofErr w:type="spellEnd"/>
            <w:r w:rsidRPr="007B044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A496F" w:rsidRPr="007B044D" w:rsidRDefault="007A496F" w:rsidP="00B96E51">
            <w:pPr>
              <w:pStyle w:val="ConsPlusNormal"/>
              <w:ind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7B044D">
              <w:rPr>
                <w:rFonts w:ascii="Times New Roman" w:hAnsi="Times New Roman"/>
                <w:bCs/>
                <w:sz w:val="24"/>
                <w:szCs w:val="24"/>
              </w:rPr>
              <w:t>План 2018</w:t>
            </w:r>
          </w:p>
        </w:tc>
        <w:tc>
          <w:tcPr>
            <w:tcW w:w="1559" w:type="dxa"/>
          </w:tcPr>
          <w:p w:rsidR="007A496F" w:rsidRPr="007B044D" w:rsidRDefault="007A496F" w:rsidP="00B96E51">
            <w:pPr>
              <w:pStyle w:val="ConsPlusNormal"/>
              <w:ind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7B044D">
              <w:rPr>
                <w:rFonts w:ascii="Times New Roman" w:hAnsi="Times New Roman"/>
                <w:bCs/>
                <w:sz w:val="24"/>
                <w:szCs w:val="24"/>
              </w:rPr>
              <w:t>Факт 2018</w:t>
            </w:r>
          </w:p>
        </w:tc>
        <w:tc>
          <w:tcPr>
            <w:tcW w:w="1134" w:type="dxa"/>
          </w:tcPr>
          <w:p w:rsidR="007A496F" w:rsidRPr="007B044D" w:rsidRDefault="007A496F" w:rsidP="00B96E51">
            <w:pPr>
              <w:pStyle w:val="ConsPlusNormal"/>
              <w:ind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7B044D">
              <w:rPr>
                <w:rFonts w:ascii="Times New Roman" w:hAnsi="Times New Roman"/>
                <w:bCs/>
                <w:sz w:val="24"/>
                <w:szCs w:val="24"/>
              </w:rPr>
              <w:t xml:space="preserve">     ,%</w:t>
            </w:r>
          </w:p>
        </w:tc>
      </w:tr>
      <w:tr w:rsidR="007A496F" w:rsidRPr="007B044D" w:rsidTr="00B96E51">
        <w:tc>
          <w:tcPr>
            <w:tcW w:w="3652" w:type="dxa"/>
          </w:tcPr>
          <w:p w:rsidR="007A496F" w:rsidRPr="007B044D" w:rsidRDefault="007A496F" w:rsidP="00B96E51">
            <w:pPr>
              <w:pStyle w:val="ConsPlusNormal"/>
              <w:ind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7B044D">
              <w:rPr>
                <w:rFonts w:ascii="Times New Roman" w:hAnsi="Times New Roman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7A496F" w:rsidRPr="007B044D" w:rsidRDefault="007A496F" w:rsidP="00B96E51">
            <w:pPr>
              <w:pStyle w:val="ConsPlusNormal"/>
              <w:ind w:firstLine="142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B044D">
              <w:rPr>
                <w:rFonts w:ascii="Times New Roman" w:hAnsi="Times New Roman"/>
                <w:bCs/>
                <w:sz w:val="24"/>
                <w:szCs w:val="24"/>
              </w:rPr>
              <w:t>тыс</w:t>
            </w:r>
            <w:proofErr w:type="gramStart"/>
            <w:r w:rsidRPr="007B044D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7B044D">
              <w:rPr>
                <w:rFonts w:ascii="Times New Roman" w:hAnsi="Times New Roman"/>
                <w:bCs/>
                <w:sz w:val="24"/>
                <w:szCs w:val="24"/>
              </w:rPr>
              <w:t>уб</w:t>
            </w:r>
            <w:proofErr w:type="spellEnd"/>
            <w:r w:rsidRPr="007B044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A496F" w:rsidRPr="007B044D" w:rsidRDefault="007A219E" w:rsidP="00B96E51">
            <w:pPr>
              <w:pStyle w:val="ConsPlusNormal"/>
              <w:ind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044D">
              <w:rPr>
                <w:rFonts w:ascii="Times New Roman" w:hAnsi="Times New Roman"/>
                <w:bCs/>
                <w:sz w:val="24"/>
                <w:szCs w:val="24"/>
              </w:rPr>
              <w:t>117,3</w:t>
            </w:r>
          </w:p>
        </w:tc>
        <w:tc>
          <w:tcPr>
            <w:tcW w:w="1559" w:type="dxa"/>
          </w:tcPr>
          <w:p w:rsidR="007A496F" w:rsidRPr="007B044D" w:rsidRDefault="007A219E" w:rsidP="00B96E51">
            <w:pPr>
              <w:pStyle w:val="ConsPlusNormal"/>
              <w:ind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044D">
              <w:rPr>
                <w:rFonts w:ascii="Times New Roman" w:hAnsi="Times New Roman"/>
                <w:bCs/>
                <w:sz w:val="24"/>
                <w:szCs w:val="24"/>
              </w:rPr>
              <w:t>117,2</w:t>
            </w:r>
          </w:p>
        </w:tc>
        <w:tc>
          <w:tcPr>
            <w:tcW w:w="1134" w:type="dxa"/>
          </w:tcPr>
          <w:p w:rsidR="007A496F" w:rsidRPr="007B044D" w:rsidRDefault="007A219E" w:rsidP="00B96E51">
            <w:pPr>
              <w:pStyle w:val="ConsPlusNormal"/>
              <w:ind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044D">
              <w:rPr>
                <w:rFonts w:ascii="Times New Roman" w:hAnsi="Times New Roman"/>
                <w:bCs/>
                <w:sz w:val="24"/>
                <w:szCs w:val="24"/>
              </w:rPr>
              <w:t>99,9</w:t>
            </w:r>
          </w:p>
        </w:tc>
      </w:tr>
      <w:tr w:rsidR="007A496F" w:rsidRPr="007B044D" w:rsidTr="00B96E51">
        <w:tc>
          <w:tcPr>
            <w:tcW w:w="3652" w:type="dxa"/>
          </w:tcPr>
          <w:p w:rsidR="007A496F" w:rsidRPr="007B044D" w:rsidRDefault="007A496F" w:rsidP="00B96E51">
            <w:pPr>
              <w:pStyle w:val="ConsPlusNormal"/>
              <w:ind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7B044D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7A496F" w:rsidRPr="007B044D" w:rsidRDefault="007A496F" w:rsidP="00B96E51">
            <w:pPr>
              <w:pStyle w:val="ConsPlusNormal"/>
              <w:ind w:firstLine="142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B044D">
              <w:rPr>
                <w:rFonts w:ascii="Times New Roman" w:hAnsi="Times New Roman"/>
                <w:bCs/>
                <w:sz w:val="24"/>
                <w:szCs w:val="24"/>
              </w:rPr>
              <w:t>тыс</w:t>
            </w:r>
            <w:proofErr w:type="gramStart"/>
            <w:r w:rsidRPr="007B044D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7B044D">
              <w:rPr>
                <w:rFonts w:ascii="Times New Roman" w:hAnsi="Times New Roman"/>
                <w:bCs/>
                <w:sz w:val="24"/>
                <w:szCs w:val="24"/>
              </w:rPr>
              <w:t>уб</w:t>
            </w:r>
            <w:proofErr w:type="spellEnd"/>
            <w:r w:rsidRPr="007B044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A496F" w:rsidRPr="007B044D" w:rsidRDefault="007A496F" w:rsidP="00B96E51">
            <w:pPr>
              <w:pStyle w:val="ConsPlusNormal"/>
              <w:ind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044D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7A496F" w:rsidRPr="007B044D" w:rsidRDefault="007A496F" w:rsidP="00B96E51">
            <w:pPr>
              <w:pStyle w:val="ConsPlusNormal"/>
              <w:ind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044D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A496F" w:rsidRPr="007B044D" w:rsidRDefault="007A496F" w:rsidP="00B96E51">
            <w:pPr>
              <w:pStyle w:val="ConsPlusNormal"/>
              <w:ind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044D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7A496F" w:rsidRPr="007B044D" w:rsidTr="00B96E51">
        <w:tc>
          <w:tcPr>
            <w:tcW w:w="3652" w:type="dxa"/>
          </w:tcPr>
          <w:p w:rsidR="007A496F" w:rsidRPr="007B044D" w:rsidRDefault="007A496F" w:rsidP="00B96E51">
            <w:pPr>
              <w:pStyle w:val="ConsPlusNormal"/>
              <w:ind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7B044D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7A496F" w:rsidRPr="007B044D" w:rsidRDefault="007A496F" w:rsidP="00B96E51">
            <w:pPr>
              <w:pStyle w:val="ConsPlusNormal"/>
              <w:ind w:firstLine="142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B044D">
              <w:rPr>
                <w:rFonts w:ascii="Times New Roman" w:hAnsi="Times New Roman"/>
                <w:bCs/>
                <w:sz w:val="24"/>
                <w:szCs w:val="24"/>
              </w:rPr>
              <w:t>тыс</w:t>
            </w:r>
            <w:proofErr w:type="gramStart"/>
            <w:r w:rsidRPr="007B044D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7B044D">
              <w:rPr>
                <w:rFonts w:ascii="Times New Roman" w:hAnsi="Times New Roman"/>
                <w:bCs/>
                <w:sz w:val="24"/>
                <w:szCs w:val="24"/>
              </w:rPr>
              <w:t>уб</w:t>
            </w:r>
            <w:proofErr w:type="spellEnd"/>
            <w:r w:rsidRPr="007B044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A496F" w:rsidRPr="007B044D" w:rsidRDefault="007A496F" w:rsidP="00B96E51">
            <w:pPr>
              <w:pStyle w:val="ConsPlusNormal"/>
              <w:ind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044D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7A496F" w:rsidRPr="007B044D" w:rsidRDefault="007A496F" w:rsidP="00B96E51">
            <w:pPr>
              <w:pStyle w:val="ConsPlusNormal"/>
              <w:ind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044D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A496F" w:rsidRPr="007B044D" w:rsidRDefault="007A496F" w:rsidP="00B96E51">
            <w:pPr>
              <w:pStyle w:val="ConsPlusNormal"/>
              <w:ind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044D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7A219E" w:rsidRPr="005D0A78" w:rsidTr="00B96E51">
        <w:tc>
          <w:tcPr>
            <w:tcW w:w="3652" w:type="dxa"/>
          </w:tcPr>
          <w:p w:rsidR="007A219E" w:rsidRPr="007B044D" w:rsidRDefault="007A219E" w:rsidP="00B96E51">
            <w:pPr>
              <w:pStyle w:val="ConsPlusNormal"/>
              <w:ind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7B044D">
              <w:rPr>
                <w:rFonts w:ascii="Times New Roman" w:hAnsi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7A219E" w:rsidRPr="007B044D" w:rsidRDefault="007A219E" w:rsidP="00B96E51">
            <w:pPr>
              <w:pStyle w:val="ConsPlusNormal"/>
              <w:ind w:firstLine="142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B044D">
              <w:rPr>
                <w:rFonts w:ascii="Times New Roman" w:hAnsi="Times New Roman"/>
                <w:bCs/>
                <w:sz w:val="24"/>
                <w:szCs w:val="24"/>
              </w:rPr>
              <w:t>тыс</w:t>
            </w:r>
            <w:proofErr w:type="gramStart"/>
            <w:r w:rsidRPr="007B044D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7B044D">
              <w:rPr>
                <w:rFonts w:ascii="Times New Roman" w:hAnsi="Times New Roman"/>
                <w:bCs/>
                <w:sz w:val="24"/>
                <w:szCs w:val="24"/>
              </w:rPr>
              <w:t>уб</w:t>
            </w:r>
            <w:proofErr w:type="spellEnd"/>
            <w:r w:rsidRPr="007B044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A219E" w:rsidRPr="007B044D" w:rsidRDefault="007A219E" w:rsidP="00B96E51">
            <w:pPr>
              <w:pStyle w:val="ConsPlusNormal"/>
              <w:ind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044D">
              <w:rPr>
                <w:rFonts w:ascii="Times New Roman" w:hAnsi="Times New Roman"/>
                <w:bCs/>
                <w:sz w:val="24"/>
                <w:szCs w:val="24"/>
              </w:rPr>
              <w:t>117,3</w:t>
            </w:r>
          </w:p>
        </w:tc>
        <w:tc>
          <w:tcPr>
            <w:tcW w:w="1559" w:type="dxa"/>
          </w:tcPr>
          <w:p w:rsidR="007A219E" w:rsidRPr="007B044D" w:rsidRDefault="007A219E" w:rsidP="00B96E51">
            <w:pPr>
              <w:pStyle w:val="ConsPlusNormal"/>
              <w:ind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044D">
              <w:rPr>
                <w:rFonts w:ascii="Times New Roman" w:hAnsi="Times New Roman"/>
                <w:bCs/>
                <w:sz w:val="24"/>
                <w:szCs w:val="24"/>
              </w:rPr>
              <w:t>117,2</w:t>
            </w:r>
          </w:p>
        </w:tc>
        <w:tc>
          <w:tcPr>
            <w:tcW w:w="1134" w:type="dxa"/>
          </w:tcPr>
          <w:p w:rsidR="007A219E" w:rsidRPr="007B044D" w:rsidRDefault="007A219E" w:rsidP="00B96E51">
            <w:pPr>
              <w:pStyle w:val="ConsPlusNormal"/>
              <w:ind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044D">
              <w:rPr>
                <w:rFonts w:ascii="Times New Roman" w:hAnsi="Times New Roman"/>
                <w:bCs/>
                <w:sz w:val="24"/>
                <w:szCs w:val="24"/>
              </w:rPr>
              <w:t>99,9</w:t>
            </w:r>
          </w:p>
        </w:tc>
      </w:tr>
    </w:tbl>
    <w:p w:rsidR="007A496F" w:rsidRPr="005D0A78" w:rsidRDefault="007A496F" w:rsidP="007A496F">
      <w:pPr>
        <w:pStyle w:val="ConsPlusNormal"/>
        <w:widowControl/>
        <w:ind w:firstLine="142"/>
        <w:jc w:val="both"/>
        <w:rPr>
          <w:rFonts w:ascii="Times New Roman" w:hAnsi="Times New Roman"/>
          <w:bCs/>
          <w:sz w:val="24"/>
          <w:szCs w:val="24"/>
        </w:rPr>
      </w:pPr>
    </w:p>
    <w:p w:rsidR="007A496F" w:rsidRDefault="007A496F" w:rsidP="007A49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5DAF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результаты реализации программы: </w:t>
      </w:r>
    </w:p>
    <w:p w:rsidR="007A219E" w:rsidRPr="00525DAF" w:rsidRDefault="007A219E" w:rsidP="007A49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496F" w:rsidRDefault="007A219E" w:rsidP="007A496F">
      <w:pPr>
        <w:pStyle w:val="ConsPlusNormal"/>
        <w:widowControl/>
        <w:ind w:firstLine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2018</w:t>
      </w:r>
      <w:r w:rsidRPr="00525DAF">
        <w:rPr>
          <w:rFonts w:ascii="Times New Roman" w:hAnsi="Times New Roman"/>
          <w:bCs/>
          <w:sz w:val="24"/>
          <w:szCs w:val="24"/>
        </w:rPr>
        <w:t xml:space="preserve"> году м</w:t>
      </w:r>
      <w:r>
        <w:rPr>
          <w:rFonts w:ascii="Times New Roman" w:hAnsi="Times New Roman"/>
          <w:bCs/>
          <w:sz w:val="24"/>
          <w:szCs w:val="24"/>
        </w:rPr>
        <w:t>ероприятия в рамках программы</w:t>
      </w:r>
      <w:r w:rsidRPr="00525DAF">
        <w:rPr>
          <w:rFonts w:ascii="Times New Roman" w:hAnsi="Times New Roman"/>
          <w:bCs/>
          <w:sz w:val="24"/>
          <w:szCs w:val="24"/>
        </w:rPr>
        <w:t xml:space="preserve"> были запланированы</w:t>
      </w:r>
      <w:r w:rsidR="004D08D8">
        <w:rPr>
          <w:rFonts w:ascii="Times New Roman" w:hAnsi="Times New Roman"/>
          <w:bCs/>
          <w:sz w:val="24"/>
          <w:szCs w:val="24"/>
        </w:rPr>
        <w:t xml:space="preserve"> по подпрограмме «</w:t>
      </w:r>
      <w:r w:rsidR="004D08D8" w:rsidRPr="004D08D8">
        <w:rPr>
          <w:rFonts w:ascii="Times New Roman" w:hAnsi="Times New Roman"/>
          <w:bCs/>
          <w:sz w:val="24"/>
          <w:szCs w:val="24"/>
        </w:rPr>
        <w:t>Благоустройство общественных территорий Красноармейского сельского поселения</w:t>
      </w:r>
      <w:r w:rsidR="004D08D8">
        <w:rPr>
          <w:rFonts w:ascii="Times New Roman" w:hAnsi="Times New Roman"/>
          <w:bCs/>
          <w:sz w:val="24"/>
          <w:szCs w:val="24"/>
        </w:rPr>
        <w:t>» на топографическую съемку в сумме 117,3 тыс. рублей.</w:t>
      </w:r>
    </w:p>
    <w:p w:rsidR="004D08D8" w:rsidRPr="00525DAF" w:rsidRDefault="004D08D8" w:rsidP="004D08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 xml:space="preserve">Общий процент выполнения Программы составил 99,9 %. </w:t>
      </w:r>
    </w:p>
    <w:p w:rsidR="004D08D8" w:rsidRPr="00525DAF" w:rsidRDefault="004D08D8" w:rsidP="004D08D8">
      <w:pPr>
        <w:spacing w:after="0" w:line="240" w:lineRule="auto"/>
        <w:ind w:firstLine="720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Таким образом, в 2018</w:t>
      </w:r>
      <w:r w:rsidRPr="00525DAF">
        <w:rPr>
          <w:rStyle w:val="FontStyle36"/>
          <w:sz w:val="24"/>
          <w:szCs w:val="24"/>
        </w:rPr>
        <w:t xml:space="preserve"> году использование бюджетных средств муниципальной программы «</w:t>
      </w:r>
      <w:r w:rsidRPr="004D08D8">
        <w:rPr>
          <w:rStyle w:val="FontStyle36"/>
          <w:sz w:val="24"/>
          <w:szCs w:val="24"/>
        </w:rPr>
        <w:t>Формирование современной городской среды на территории Красноармейского сельского поселения на 2018-2022 годы</w:t>
      </w:r>
      <w:r w:rsidRPr="00525DAF">
        <w:rPr>
          <w:rStyle w:val="FontStyle36"/>
          <w:sz w:val="24"/>
          <w:szCs w:val="24"/>
        </w:rPr>
        <w:t xml:space="preserve">», направленные </w:t>
      </w:r>
      <w:r>
        <w:rPr>
          <w:rStyle w:val="FontStyle36"/>
          <w:sz w:val="24"/>
          <w:szCs w:val="24"/>
        </w:rPr>
        <w:t xml:space="preserve">на реализацию подпрограммы исполнены </w:t>
      </w:r>
      <w:r w:rsidRPr="00525DAF">
        <w:rPr>
          <w:rStyle w:val="FontStyle36"/>
          <w:sz w:val="24"/>
          <w:szCs w:val="24"/>
        </w:rPr>
        <w:t xml:space="preserve"> в полном объеме.</w:t>
      </w:r>
    </w:p>
    <w:p w:rsidR="004D08D8" w:rsidRPr="00525DAF" w:rsidRDefault="004D08D8" w:rsidP="007A496F">
      <w:pPr>
        <w:pStyle w:val="ConsPlusNormal"/>
        <w:widowControl/>
        <w:ind w:firstLine="142"/>
        <w:jc w:val="both"/>
        <w:rPr>
          <w:rFonts w:ascii="Times New Roman" w:hAnsi="Times New Roman"/>
          <w:bCs/>
          <w:sz w:val="24"/>
          <w:szCs w:val="24"/>
        </w:rPr>
      </w:pPr>
    </w:p>
    <w:sectPr w:rsidR="004D08D8" w:rsidRPr="00525DAF" w:rsidSect="00330194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198" w:rsidRDefault="00897198" w:rsidP="00DB4F94">
      <w:pPr>
        <w:pStyle w:val="a3"/>
        <w:spacing w:after="0" w:line="240" w:lineRule="auto"/>
      </w:pPr>
      <w:r>
        <w:separator/>
      </w:r>
    </w:p>
  </w:endnote>
  <w:endnote w:type="continuationSeparator" w:id="0">
    <w:p w:rsidR="00897198" w:rsidRDefault="00897198" w:rsidP="00DB4F94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198" w:rsidRDefault="00897198" w:rsidP="00DB4F94">
      <w:pPr>
        <w:pStyle w:val="a3"/>
        <w:spacing w:after="0" w:line="240" w:lineRule="auto"/>
      </w:pPr>
      <w:r>
        <w:separator/>
      </w:r>
    </w:p>
  </w:footnote>
  <w:footnote w:type="continuationSeparator" w:id="0">
    <w:p w:rsidR="00897198" w:rsidRDefault="00897198" w:rsidP="00DB4F94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F46" w:rsidRDefault="00141F46" w:rsidP="00BF7B62">
    <w:pPr>
      <w:pStyle w:val="a9"/>
    </w:pPr>
  </w:p>
  <w:p w:rsidR="00141F46" w:rsidRDefault="00141F4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1833"/>
    <w:multiLevelType w:val="hybridMultilevel"/>
    <w:tmpl w:val="A9361C14"/>
    <w:lvl w:ilvl="0" w:tplc="D5E6525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A01BE"/>
    <w:multiLevelType w:val="hybridMultilevel"/>
    <w:tmpl w:val="C89ECEDA"/>
    <w:lvl w:ilvl="0" w:tplc="10EEEDF8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D0AD9"/>
    <w:multiLevelType w:val="hybridMultilevel"/>
    <w:tmpl w:val="5B4AA0BC"/>
    <w:lvl w:ilvl="0" w:tplc="37B6C9CE">
      <w:start w:val="1"/>
      <w:numFmt w:val="decimal"/>
      <w:lvlText w:val="%1)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0A3510"/>
    <w:multiLevelType w:val="hybridMultilevel"/>
    <w:tmpl w:val="7AB4D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00A1E"/>
    <w:multiLevelType w:val="hybridMultilevel"/>
    <w:tmpl w:val="DF8EE63C"/>
    <w:lvl w:ilvl="0" w:tplc="AF8881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D3F2D6B"/>
    <w:multiLevelType w:val="hybridMultilevel"/>
    <w:tmpl w:val="967EF062"/>
    <w:lvl w:ilvl="0" w:tplc="3E941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781E4D"/>
    <w:multiLevelType w:val="hybridMultilevel"/>
    <w:tmpl w:val="967EF062"/>
    <w:lvl w:ilvl="0" w:tplc="3E941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0F0D62"/>
    <w:multiLevelType w:val="hybridMultilevel"/>
    <w:tmpl w:val="DF8EE63C"/>
    <w:lvl w:ilvl="0" w:tplc="AF8881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9530EAD"/>
    <w:multiLevelType w:val="hybridMultilevel"/>
    <w:tmpl w:val="07024532"/>
    <w:lvl w:ilvl="0" w:tplc="AC24945C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3973F8"/>
    <w:multiLevelType w:val="hybridMultilevel"/>
    <w:tmpl w:val="BE08E2D6"/>
    <w:lvl w:ilvl="0" w:tplc="8A267AEA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B8060F"/>
    <w:multiLevelType w:val="hybridMultilevel"/>
    <w:tmpl w:val="0896CDDC"/>
    <w:lvl w:ilvl="0" w:tplc="26EC9E2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E3A6687"/>
    <w:multiLevelType w:val="hybridMultilevel"/>
    <w:tmpl w:val="80BE7890"/>
    <w:lvl w:ilvl="0" w:tplc="40AEA1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2061DBD"/>
    <w:multiLevelType w:val="hybridMultilevel"/>
    <w:tmpl w:val="A18868D6"/>
    <w:lvl w:ilvl="0" w:tplc="438CB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86A62"/>
    <w:multiLevelType w:val="hybridMultilevel"/>
    <w:tmpl w:val="5ACA63A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393AB6"/>
    <w:multiLevelType w:val="hybridMultilevel"/>
    <w:tmpl w:val="DF8EE63C"/>
    <w:lvl w:ilvl="0" w:tplc="AF8881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7C609D5"/>
    <w:multiLevelType w:val="hybridMultilevel"/>
    <w:tmpl w:val="DF8EE63C"/>
    <w:lvl w:ilvl="0" w:tplc="AF8881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AFF3425"/>
    <w:multiLevelType w:val="hybridMultilevel"/>
    <w:tmpl w:val="0BE6B09A"/>
    <w:lvl w:ilvl="0" w:tplc="F1B65C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17250B"/>
    <w:multiLevelType w:val="hybridMultilevel"/>
    <w:tmpl w:val="DF8EE63C"/>
    <w:lvl w:ilvl="0" w:tplc="AF8881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7F56DDA"/>
    <w:multiLevelType w:val="hybridMultilevel"/>
    <w:tmpl w:val="DF8EE63C"/>
    <w:lvl w:ilvl="0" w:tplc="AF8881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3782110"/>
    <w:multiLevelType w:val="hybridMultilevel"/>
    <w:tmpl w:val="DF8EE63C"/>
    <w:lvl w:ilvl="0" w:tplc="AF8881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8983F3C"/>
    <w:multiLevelType w:val="hybridMultilevel"/>
    <w:tmpl w:val="A1943F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D56CC"/>
    <w:multiLevelType w:val="hybridMultilevel"/>
    <w:tmpl w:val="5C5A7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6D605C"/>
    <w:multiLevelType w:val="hybridMultilevel"/>
    <w:tmpl w:val="AE56B9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20"/>
  </w:num>
  <w:num w:numId="5">
    <w:abstractNumId w:val="18"/>
  </w:num>
  <w:num w:numId="6">
    <w:abstractNumId w:val="4"/>
  </w:num>
  <w:num w:numId="7">
    <w:abstractNumId w:val="15"/>
  </w:num>
  <w:num w:numId="8">
    <w:abstractNumId w:val="12"/>
  </w:num>
  <w:num w:numId="9">
    <w:abstractNumId w:val="19"/>
  </w:num>
  <w:num w:numId="10">
    <w:abstractNumId w:val="11"/>
  </w:num>
  <w:num w:numId="11">
    <w:abstractNumId w:val="22"/>
  </w:num>
  <w:num w:numId="12">
    <w:abstractNumId w:val="23"/>
  </w:num>
  <w:num w:numId="13">
    <w:abstractNumId w:val="5"/>
  </w:num>
  <w:num w:numId="14">
    <w:abstractNumId w:val="9"/>
  </w:num>
  <w:num w:numId="15">
    <w:abstractNumId w:val="0"/>
  </w:num>
  <w:num w:numId="16">
    <w:abstractNumId w:val="3"/>
  </w:num>
  <w:num w:numId="17">
    <w:abstractNumId w:val="1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1"/>
  </w:num>
  <w:num w:numId="21">
    <w:abstractNumId w:val="1"/>
  </w:num>
  <w:num w:numId="22">
    <w:abstractNumId w:val="10"/>
  </w:num>
  <w:num w:numId="23">
    <w:abstractNumId w:val="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32"/>
    <w:rsid w:val="00004F60"/>
    <w:rsid w:val="000106AB"/>
    <w:rsid w:val="000134D4"/>
    <w:rsid w:val="0002161D"/>
    <w:rsid w:val="00023981"/>
    <w:rsid w:val="00023C57"/>
    <w:rsid w:val="00023F00"/>
    <w:rsid w:val="00027FD0"/>
    <w:rsid w:val="0003281B"/>
    <w:rsid w:val="0003402C"/>
    <w:rsid w:val="00035DDF"/>
    <w:rsid w:val="00043359"/>
    <w:rsid w:val="00061641"/>
    <w:rsid w:val="0006640A"/>
    <w:rsid w:val="00073220"/>
    <w:rsid w:val="00074D9A"/>
    <w:rsid w:val="000756B2"/>
    <w:rsid w:val="0007729E"/>
    <w:rsid w:val="00077688"/>
    <w:rsid w:val="000870CC"/>
    <w:rsid w:val="00087EE0"/>
    <w:rsid w:val="00092EFA"/>
    <w:rsid w:val="00093392"/>
    <w:rsid w:val="00094A92"/>
    <w:rsid w:val="00097D25"/>
    <w:rsid w:val="00097D4D"/>
    <w:rsid w:val="000A11BD"/>
    <w:rsid w:val="000A160D"/>
    <w:rsid w:val="000A3EB8"/>
    <w:rsid w:val="000A4891"/>
    <w:rsid w:val="000A4BDC"/>
    <w:rsid w:val="000C2FF1"/>
    <w:rsid w:val="000C665D"/>
    <w:rsid w:val="000E3838"/>
    <w:rsid w:val="000E4A44"/>
    <w:rsid w:val="000E706B"/>
    <w:rsid w:val="000F1AA5"/>
    <w:rsid w:val="000F7773"/>
    <w:rsid w:val="001063DC"/>
    <w:rsid w:val="001116A7"/>
    <w:rsid w:val="001178E0"/>
    <w:rsid w:val="00120FDF"/>
    <w:rsid w:val="001226F7"/>
    <w:rsid w:val="00123987"/>
    <w:rsid w:val="00125886"/>
    <w:rsid w:val="001356F9"/>
    <w:rsid w:val="00136225"/>
    <w:rsid w:val="00136C17"/>
    <w:rsid w:val="00137030"/>
    <w:rsid w:val="00141F46"/>
    <w:rsid w:val="00151AF2"/>
    <w:rsid w:val="00151B95"/>
    <w:rsid w:val="00151EBC"/>
    <w:rsid w:val="001543E5"/>
    <w:rsid w:val="001644F7"/>
    <w:rsid w:val="00167CD0"/>
    <w:rsid w:val="00175CC3"/>
    <w:rsid w:val="00175DDE"/>
    <w:rsid w:val="00175E25"/>
    <w:rsid w:val="0018021D"/>
    <w:rsid w:val="001815A0"/>
    <w:rsid w:val="0018316A"/>
    <w:rsid w:val="0018332A"/>
    <w:rsid w:val="00184328"/>
    <w:rsid w:val="00185719"/>
    <w:rsid w:val="00192B42"/>
    <w:rsid w:val="00193A7E"/>
    <w:rsid w:val="001968EC"/>
    <w:rsid w:val="001A1FBF"/>
    <w:rsid w:val="001A2229"/>
    <w:rsid w:val="001B2078"/>
    <w:rsid w:val="001B3D64"/>
    <w:rsid w:val="001B6EA8"/>
    <w:rsid w:val="001C58C9"/>
    <w:rsid w:val="001E10F5"/>
    <w:rsid w:val="001E491F"/>
    <w:rsid w:val="001E4CF9"/>
    <w:rsid w:val="001E6B98"/>
    <w:rsid w:val="001F0C98"/>
    <w:rsid w:val="00204AC5"/>
    <w:rsid w:val="0021267C"/>
    <w:rsid w:val="002133CB"/>
    <w:rsid w:val="002148EA"/>
    <w:rsid w:val="00214CB7"/>
    <w:rsid w:val="00224F56"/>
    <w:rsid w:val="00234450"/>
    <w:rsid w:val="00234DED"/>
    <w:rsid w:val="00234F97"/>
    <w:rsid w:val="00235B23"/>
    <w:rsid w:val="0024440E"/>
    <w:rsid w:val="00250418"/>
    <w:rsid w:val="00253AC2"/>
    <w:rsid w:val="002A04A8"/>
    <w:rsid w:val="002A2400"/>
    <w:rsid w:val="002A654F"/>
    <w:rsid w:val="002B3455"/>
    <w:rsid w:val="002B558F"/>
    <w:rsid w:val="002C1791"/>
    <w:rsid w:val="002E01B2"/>
    <w:rsid w:val="002E6E7F"/>
    <w:rsid w:val="002F0F50"/>
    <w:rsid w:val="002F4302"/>
    <w:rsid w:val="00300AA7"/>
    <w:rsid w:val="00303495"/>
    <w:rsid w:val="003051A8"/>
    <w:rsid w:val="0030669C"/>
    <w:rsid w:val="00313084"/>
    <w:rsid w:val="00314DD8"/>
    <w:rsid w:val="0032126B"/>
    <w:rsid w:val="00330194"/>
    <w:rsid w:val="003415CE"/>
    <w:rsid w:val="0035488B"/>
    <w:rsid w:val="00356D9A"/>
    <w:rsid w:val="00362F6E"/>
    <w:rsid w:val="00363EC3"/>
    <w:rsid w:val="00367419"/>
    <w:rsid w:val="003829B7"/>
    <w:rsid w:val="003931AA"/>
    <w:rsid w:val="00396668"/>
    <w:rsid w:val="003A382F"/>
    <w:rsid w:val="003A6ACC"/>
    <w:rsid w:val="003B25B1"/>
    <w:rsid w:val="003B4656"/>
    <w:rsid w:val="003B5EF0"/>
    <w:rsid w:val="003C4AA3"/>
    <w:rsid w:val="003D1CF0"/>
    <w:rsid w:val="003D5D7C"/>
    <w:rsid w:val="003D7221"/>
    <w:rsid w:val="003D72A0"/>
    <w:rsid w:val="003D7B40"/>
    <w:rsid w:val="003E010D"/>
    <w:rsid w:val="003E20A3"/>
    <w:rsid w:val="003E3C0E"/>
    <w:rsid w:val="003F6DDB"/>
    <w:rsid w:val="004153A8"/>
    <w:rsid w:val="00415CA4"/>
    <w:rsid w:val="004169F3"/>
    <w:rsid w:val="00416A51"/>
    <w:rsid w:val="00420588"/>
    <w:rsid w:val="00422B2D"/>
    <w:rsid w:val="0042405B"/>
    <w:rsid w:val="0043456F"/>
    <w:rsid w:val="00447092"/>
    <w:rsid w:val="0045519A"/>
    <w:rsid w:val="00455DFD"/>
    <w:rsid w:val="00455FF1"/>
    <w:rsid w:val="0045714C"/>
    <w:rsid w:val="0046340A"/>
    <w:rsid w:val="00465B9F"/>
    <w:rsid w:val="00465EBE"/>
    <w:rsid w:val="00477B68"/>
    <w:rsid w:val="00481530"/>
    <w:rsid w:val="004860B1"/>
    <w:rsid w:val="004876D6"/>
    <w:rsid w:val="004A176C"/>
    <w:rsid w:val="004A1BBD"/>
    <w:rsid w:val="004A36F6"/>
    <w:rsid w:val="004A7B23"/>
    <w:rsid w:val="004B0321"/>
    <w:rsid w:val="004B1CF8"/>
    <w:rsid w:val="004B2688"/>
    <w:rsid w:val="004B520F"/>
    <w:rsid w:val="004C11D1"/>
    <w:rsid w:val="004C64D7"/>
    <w:rsid w:val="004C68B7"/>
    <w:rsid w:val="004D08D8"/>
    <w:rsid w:val="004D3A09"/>
    <w:rsid w:val="004D3B05"/>
    <w:rsid w:val="004D531D"/>
    <w:rsid w:val="004D5BB7"/>
    <w:rsid w:val="004D6423"/>
    <w:rsid w:val="004E0181"/>
    <w:rsid w:val="004E13F5"/>
    <w:rsid w:val="004E1794"/>
    <w:rsid w:val="004E39F4"/>
    <w:rsid w:val="004E5AC8"/>
    <w:rsid w:val="004F6205"/>
    <w:rsid w:val="004F6940"/>
    <w:rsid w:val="00502D83"/>
    <w:rsid w:val="0050522E"/>
    <w:rsid w:val="005065BB"/>
    <w:rsid w:val="00507EC7"/>
    <w:rsid w:val="00510F6F"/>
    <w:rsid w:val="00511A19"/>
    <w:rsid w:val="00523E61"/>
    <w:rsid w:val="00525C18"/>
    <w:rsid w:val="00525DAF"/>
    <w:rsid w:val="005332FF"/>
    <w:rsid w:val="00542E58"/>
    <w:rsid w:val="00544CF1"/>
    <w:rsid w:val="00546B89"/>
    <w:rsid w:val="00552802"/>
    <w:rsid w:val="00553777"/>
    <w:rsid w:val="00556591"/>
    <w:rsid w:val="00556874"/>
    <w:rsid w:val="005622AA"/>
    <w:rsid w:val="00571D3F"/>
    <w:rsid w:val="005779FA"/>
    <w:rsid w:val="00586526"/>
    <w:rsid w:val="00593F0F"/>
    <w:rsid w:val="00594C42"/>
    <w:rsid w:val="00596BC0"/>
    <w:rsid w:val="00596DCA"/>
    <w:rsid w:val="00596ED2"/>
    <w:rsid w:val="005A1F5E"/>
    <w:rsid w:val="005A4451"/>
    <w:rsid w:val="005A44A2"/>
    <w:rsid w:val="005B680F"/>
    <w:rsid w:val="005D0A78"/>
    <w:rsid w:val="005D3BDA"/>
    <w:rsid w:val="005D660C"/>
    <w:rsid w:val="005E21EE"/>
    <w:rsid w:val="005F009B"/>
    <w:rsid w:val="005F16D2"/>
    <w:rsid w:val="005F7653"/>
    <w:rsid w:val="006014EA"/>
    <w:rsid w:val="00606043"/>
    <w:rsid w:val="006070DC"/>
    <w:rsid w:val="0060799E"/>
    <w:rsid w:val="00607EC4"/>
    <w:rsid w:val="00615096"/>
    <w:rsid w:val="00617299"/>
    <w:rsid w:val="00621E5A"/>
    <w:rsid w:val="00623ACF"/>
    <w:rsid w:val="006430D9"/>
    <w:rsid w:val="0064491E"/>
    <w:rsid w:val="00644F94"/>
    <w:rsid w:val="00650C73"/>
    <w:rsid w:val="00651E41"/>
    <w:rsid w:val="00653B11"/>
    <w:rsid w:val="00657843"/>
    <w:rsid w:val="00663B5F"/>
    <w:rsid w:val="006736E9"/>
    <w:rsid w:val="00673A70"/>
    <w:rsid w:val="00681A16"/>
    <w:rsid w:val="0068347A"/>
    <w:rsid w:val="00687D0A"/>
    <w:rsid w:val="00693F31"/>
    <w:rsid w:val="00694DBB"/>
    <w:rsid w:val="00696E56"/>
    <w:rsid w:val="006A05E8"/>
    <w:rsid w:val="006A12BA"/>
    <w:rsid w:val="006A7237"/>
    <w:rsid w:val="006B49D9"/>
    <w:rsid w:val="006B68BC"/>
    <w:rsid w:val="006C085A"/>
    <w:rsid w:val="006D248B"/>
    <w:rsid w:val="006D6285"/>
    <w:rsid w:val="006E0C5E"/>
    <w:rsid w:val="006E3E1E"/>
    <w:rsid w:val="006F1F45"/>
    <w:rsid w:val="006F21AA"/>
    <w:rsid w:val="006F28A0"/>
    <w:rsid w:val="00725A03"/>
    <w:rsid w:val="007262A3"/>
    <w:rsid w:val="00726635"/>
    <w:rsid w:val="007272F8"/>
    <w:rsid w:val="00730696"/>
    <w:rsid w:val="0074144A"/>
    <w:rsid w:val="0074370B"/>
    <w:rsid w:val="00743D99"/>
    <w:rsid w:val="00746680"/>
    <w:rsid w:val="00753B8E"/>
    <w:rsid w:val="00755AEE"/>
    <w:rsid w:val="00755E8C"/>
    <w:rsid w:val="0075657C"/>
    <w:rsid w:val="00757F74"/>
    <w:rsid w:val="007729E9"/>
    <w:rsid w:val="00772A20"/>
    <w:rsid w:val="00783535"/>
    <w:rsid w:val="00796CFF"/>
    <w:rsid w:val="007973C0"/>
    <w:rsid w:val="007A219E"/>
    <w:rsid w:val="007A496F"/>
    <w:rsid w:val="007A6E52"/>
    <w:rsid w:val="007B044D"/>
    <w:rsid w:val="007B6859"/>
    <w:rsid w:val="007B7221"/>
    <w:rsid w:val="007B7E15"/>
    <w:rsid w:val="007C397A"/>
    <w:rsid w:val="007C57C3"/>
    <w:rsid w:val="007C6138"/>
    <w:rsid w:val="007D5021"/>
    <w:rsid w:val="007D7C74"/>
    <w:rsid w:val="007E0468"/>
    <w:rsid w:val="007E0DA5"/>
    <w:rsid w:val="007E3D83"/>
    <w:rsid w:val="007E3DC4"/>
    <w:rsid w:val="007F567A"/>
    <w:rsid w:val="007F5DDE"/>
    <w:rsid w:val="008154AC"/>
    <w:rsid w:val="008206C4"/>
    <w:rsid w:val="008350EF"/>
    <w:rsid w:val="00836975"/>
    <w:rsid w:val="008413D1"/>
    <w:rsid w:val="00852DF8"/>
    <w:rsid w:val="008614DF"/>
    <w:rsid w:val="00861842"/>
    <w:rsid w:val="00866AAA"/>
    <w:rsid w:val="00866BB6"/>
    <w:rsid w:val="00871B96"/>
    <w:rsid w:val="008815CC"/>
    <w:rsid w:val="008836FC"/>
    <w:rsid w:val="00883A2F"/>
    <w:rsid w:val="00886B26"/>
    <w:rsid w:val="00894847"/>
    <w:rsid w:val="00897198"/>
    <w:rsid w:val="008A7610"/>
    <w:rsid w:val="008A7B7F"/>
    <w:rsid w:val="008B0E2C"/>
    <w:rsid w:val="008B3A46"/>
    <w:rsid w:val="008B734C"/>
    <w:rsid w:val="008C03AD"/>
    <w:rsid w:val="008C4C88"/>
    <w:rsid w:val="008C4CFA"/>
    <w:rsid w:val="008D01D9"/>
    <w:rsid w:val="008D2B0C"/>
    <w:rsid w:val="008D7C90"/>
    <w:rsid w:val="008D7CD6"/>
    <w:rsid w:val="008D7DE5"/>
    <w:rsid w:val="009002EB"/>
    <w:rsid w:val="009012DC"/>
    <w:rsid w:val="00902393"/>
    <w:rsid w:val="00904466"/>
    <w:rsid w:val="00923DD6"/>
    <w:rsid w:val="0092495C"/>
    <w:rsid w:val="009446C7"/>
    <w:rsid w:val="009461E0"/>
    <w:rsid w:val="009536D3"/>
    <w:rsid w:val="00961437"/>
    <w:rsid w:val="0096249D"/>
    <w:rsid w:val="00964E80"/>
    <w:rsid w:val="009762FD"/>
    <w:rsid w:val="009820A7"/>
    <w:rsid w:val="00986396"/>
    <w:rsid w:val="00995BAD"/>
    <w:rsid w:val="009B078F"/>
    <w:rsid w:val="009B35F5"/>
    <w:rsid w:val="009B7EA9"/>
    <w:rsid w:val="009C4597"/>
    <w:rsid w:val="009C4604"/>
    <w:rsid w:val="009D714E"/>
    <w:rsid w:val="009E50A0"/>
    <w:rsid w:val="009E73C7"/>
    <w:rsid w:val="009F22E1"/>
    <w:rsid w:val="00A10180"/>
    <w:rsid w:val="00A1069F"/>
    <w:rsid w:val="00A11E96"/>
    <w:rsid w:val="00A131BF"/>
    <w:rsid w:val="00A16753"/>
    <w:rsid w:val="00A174EA"/>
    <w:rsid w:val="00A2350B"/>
    <w:rsid w:val="00A268DB"/>
    <w:rsid w:val="00A337CB"/>
    <w:rsid w:val="00A40461"/>
    <w:rsid w:val="00A41471"/>
    <w:rsid w:val="00A46433"/>
    <w:rsid w:val="00A5198E"/>
    <w:rsid w:val="00A532EC"/>
    <w:rsid w:val="00A53F0C"/>
    <w:rsid w:val="00A55771"/>
    <w:rsid w:val="00A57313"/>
    <w:rsid w:val="00A71C79"/>
    <w:rsid w:val="00A81623"/>
    <w:rsid w:val="00A91B93"/>
    <w:rsid w:val="00A94A49"/>
    <w:rsid w:val="00A951E3"/>
    <w:rsid w:val="00A97E57"/>
    <w:rsid w:val="00AA6456"/>
    <w:rsid w:val="00AA77F0"/>
    <w:rsid w:val="00AA7DD6"/>
    <w:rsid w:val="00AB3A5C"/>
    <w:rsid w:val="00AB49AA"/>
    <w:rsid w:val="00AC07F0"/>
    <w:rsid w:val="00AC2206"/>
    <w:rsid w:val="00AD3FC0"/>
    <w:rsid w:val="00AD5A05"/>
    <w:rsid w:val="00AD789C"/>
    <w:rsid w:val="00AE1F46"/>
    <w:rsid w:val="00AE4AF5"/>
    <w:rsid w:val="00AF5E02"/>
    <w:rsid w:val="00AF6CED"/>
    <w:rsid w:val="00B16AC3"/>
    <w:rsid w:val="00B20BF2"/>
    <w:rsid w:val="00B24724"/>
    <w:rsid w:val="00B2705F"/>
    <w:rsid w:val="00B30A7D"/>
    <w:rsid w:val="00B35D76"/>
    <w:rsid w:val="00B40102"/>
    <w:rsid w:val="00B4045A"/>
    <w:rsid w:val="00B40AA5"/>
    <w:rsid w:val="00B45139"/>
    <w:rsid w:val="00B467BC"/>
    <w:rsid w:val="00B5387A"/>
    <w:rsid w:val="00B55D9F"/>
    <w:rsid w:val="00B625DC"/>
    <w:rsid w:val="00B734CA"/>
    <w:rsid w:val="00B74A97"/>
    <w:rsid w:val="00B763DB"/>
    <w:rsid w:val="00B80719"/>
    <w:rsid w:val="00B83E4F"/>
    <w:rsid w:val="00B96E51"/>
    <w:rsid w:val="00BA028D"/>
    <w:rsid w:val="00BA33DB"/>
    <w:rsid w:val="00BA5969"/>
    <w:rsid w:val="00BA68B7"/>
    <w:rsid w:val="00BA6F2E"/>
    <w:rsid w:val="00BB4974"/>
    <w:rsid w:val="00BE1154"/>
    <w:rsid w:val="00BE687C"/>
    <w:rsid w:val="00BF1ECE"/>
    <w:rsid w:val="00BF7B62"/>
    <w:rsid w:val="00C04107"/>
    <w:rsid w:val="00C04F89"/>
    <w:rsid w:val="00C13F80"/>
    <w:rsid w:val="00C14319"/>
    <w:rsid w:val="00C149D1"/>
    <w:rsid w:val="00C14AC8"/>
    <w:rsid w:val="00C16D30"/>
    <w:rsid w:val="00C20E8A"/>
    <w:rsid w:val="00C2208B"/>
    <w:rsid w:val="00C42D93"/>
    <w:rsid w:val="00C449B5"/>
    <w:rsid w:val="00C46F34"/>
    <w:rsid w:val="00C518CA"/>
    <w:rsid w:val="00C51FC6"/>
    <w:rsid w:val="00C527E1"/>
    <w:rsid w:val="00C535C3"/>
    <w:rsid w:val="00C57394"/>
    <w:rsid w:val="00C6165D"/>
    <w:rsid w:val="00C61CBF"/>
    <w:rsid w:val="00C63F61"/>
    <w:rsid w:val="00C664D2"/>
    <w:rsid w:val="00C72480"/>
    <w:rsid w:val="00C72F5D"/>
    <w:rsid w:val="00C808A9"/>
    <w:rsid w:val="00CB0E09"/>
    <w:rsid w:val="00CC0DBD"/>
    <w:rsid w:val="00CC2E19"/>
    <w:rsid w:val="00CC6F06"/>
    <w:rsid w:val="00CD17B5"/>
    <w:rsid w:val="00CD1CA9"/>
    <w:rsid w:val="00CD3A6D"/>
    <w:rsid w:val="00CE01B8"/>
    <w:rsid w:val="00D01450"/>
    <w:rsid w:val="00D02E02"/>
    <w:rsid w:val="00D066A2"/>
    <w:rsid w:val="00D06A0F"/>
    <w:rsid w:val="00D06FAB"/>
    <w:rsid w:val="00D10DA6"/>
    <w:rsid w:val="00D15669"/>
    <w:rsid w:val="00D167CA"/>
    <w:rsid w:val="00D17DFB"/>
    <w:rsid w:val="00D269A3"/>
    <w:rsid w:val="00D3189B"/>
    <w:rsid w:val="00D32E1E"/>
    <w:rsid w:val="00D3531E"/>
    <w:rsid w:val="00D374F4"/>
    <w:rsid w:val="00D41B53"/>
    <w:rsid w:val="00D44132"/>
    <w:rsid w:val="00D81EFA"/>
    <w:rsid w:val="00D83700"/>
    <w:rsid w:val="00D84A0C"/>
    <w:rsid w:val="00D860F8"/>
    <w:rsid w:val="00D930B6"/>
    <w:rsid w:val="00D93615"/>
    <w:rsid w:val="00D94566"/>
    <w:rsid w:val="00D9741B"/>
    <w:rsid w:val="00DA4017"/>
    <w:rsid w:val="00DA5CDE"/>
    <w:rsid w:val="00DB4F94"/>
    <w:rsid w:val="00DC2C49"/>
    <w:rsid w:val="00DC6723"/>
    <w:rsid w:val="00DE008B"/>
    <w:rsid w:val="00DE2BFF"/>
    <w:rsid w:val="00E033F0"/>
    <w:rsid w:val="00E0691F"/>
    <w:rsid w:val="00E10083"/>
    <w:rsid w:val="00E12B75"/>
    <w:rsid w:val="00E168AD"/>
    <w:rsid w:val="00E16A87"/>
    <w:rsid w:val="00E21918"/>
    <w:rsid w:val="00E24A79"/>
    <w:rsid w:val="00E31E52"/>
    <w:rsid w:val="00E351DF"/>
    <w:rsid w:val="00E40952"/>
    <w:rsid w:val="00E40D02"/>
    <w:rsid w:val="00E47D4F"/>
    <w:rsid w:val="00E51575"/>
    <w:rsid w:val="00E5218F"/>
    <w:rsid w:val="00E55D99"/>
    <w:rsid w:val="00E6277A"/>
    <w:rsid w:val="00E62E32"/>
    <w:rsid w:val="00E63B89"/>
    <w:rsid w:val="00E7264A"/>
    <w:rsid w:val="00E7731C"/>
    <w:rsid w:val="00E81059"/>
    <w:rsid w:val="00E84A23"/>
    <w:rsid w:val="00E870EF"/>
    <w:rsid w:val="00E939C5"/>
    <w:rsid w:val="00E95746"/>
    <w:rsid w:val="00E97F29"/>
    <w:rsid w:val="00EA6248"/>
    <w:rsid w:val="00EA6959"/>
    <w:rsid w:val="00EB3A53"/>
    <w:rsid w:val="00EB43F6"/>
    <w:rsid w:val="00EB5D0C"/>
    <w:rsid w:val="00EB5E82"/>
    <w:rsid w:val="00EB7AA5"/>
    <w:rsid w:val="00EC03CB"/>
    <w:rsid w:val="00EC0F4C"/>
    <w:rsid w:val="00EC6494"/>
    <w:rsid w:val="00EE09C2"/>
    <w:rsid w:val="00EF41DC"/>
    <w:rsid w:val="00EF74C3"/>
    <w:rsid w:val="00F01569"/>
    <w:rsid w:val="00F02410"/>
    <w:rsid w:val="00F049F5"/>
    <w:rsid w:val="00F07F51"/>
    <w:rsid w:val="00F13E96"/>
    <w:rsid w:val="00F16313"/>
    <w:rsid w:val="00F16907"/>
    <w:rsid w:val="00F20123"/>
    <w:rsid w:val="00F25A46"/>
    <w:rsid w:val="00F30F4A"/>
    <w:rsid w:val="00F34580"/>
    <w:rsid w:val="00F35936"/>
    <w:rsid w:val="00F37D2D"/>
    <w:rsid w:val="00F4002C"/>
    <w:rsid w:val="00F509B7"/>
    <w:rsid w:val="00F558A8"/>
    <w:rsid w:val="00F57366"/>
    <w:rsid w:val="00F63CF2"/>
    <w:rsid w:val="00F6713E"/>
    <w:rsid w:val="00F83015"/>
    <w:rsid w:val="00F91D24"/>
    <w:rsid w:val="00F96B2E"/>
    <w:rsid w:val="00FA27A3"/>
    <w:rsid w:val="00FA3EA1"/>
    <w:rsid w:val="00FA4B9C"/>
    <w:rsid w:val="00FA5214"/>
    <w:rsid w:val="00FA6557"/>
    <w:rsid w:val="00FB2199"/>
    <w:rsid w:val="00FB6D39"/>
    <w:rsid w:val="00FC1AA8"/>
    <w:rsid w:val="00FC2158"/>
    <w:rsid w:val="00FC51F5"/>
    <w:rsid w:val="00FD3702"/>
    <w:rsid w:val="00FD3E79"/>
    <w:rsid w:val="00FD407A"/>
    <w:rsid w:val="00FD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5D"/>
  </w:style>
  <w:style w:type="paragraph" w:styleId="1">
    <w:name w:val="heading 1"/>
    <w:basedOn w:val="a"/>
    <w:next w:val="a"/>
    <w:link w:val="10"/>
    <w:qFormat/>
    <w:rsid w:val="00027FD0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BDA"/>
    <w:pPr>
      <w:ind w:left="720"/>
      <w:contextualSpacing/>
    </w:pPr>
  </w:style>
  <w:style w:type="table" w:styleId="a4">
    <w:name w:val="Table Grid"/>
    <w:basedOn w:val="a1"/>
    <w:uiPriority w:val="59"/>
    <w:rsid w:val="00AC0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A24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4F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"/>
    <w:basedOn w:val="a"/>
    <w:rsid w:val="002F0F5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caption"/>
    <w:basedOn w:val="a"/>
    <w:next w:val="a"/>
    <w:qFormat/>
    <w:rsid w:val="00FD3E79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">
    <w:name w:val="Основной текст4"/>
    <w:rsid w:val="007C6138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8C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CF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B4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4F94"/>
  </w:style>
  <w:style w:type="paragraph" w:styleId="ab">
    <w:name w:val="footer"/>
    <w:basedOn w:val="a"/>
    <w:link w:val="ac"/>
    <w:uiPriority w:val="99"/>
    <w:unhideWhenUsed/>
    <w:rsid w:val="00DB4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4F94"/>
  </w:style>
  <w:style w:type="paragraph" w:customStyle="1" w:styleId="11">
    <w:name w:val="Знак Знак Знак1 Знак"/>
    <w:basedOn w:val="a"/>
    <w:rsid w:val="00B55D9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D374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027FD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FontStyle36">
    <w:name w:val="Font Style36"/>
    <w:rsid w:val="000106AB"/>
    <w:rPr>
      <w:rFonts w:ascii="Times New Roman" w:hAnsi="Times New Roman" w:cs="Times New Roman" w:hint="default"/>
      <w:sz w:val="26"/>
      <w:szCs w:val="26"/>
    </w:rPr>
  </w:style>
  <w:style w:type="character" w:styleId="ad">
    <w:name w:val="Hyperlink"/>
    <w:unhideWhenUsed/>
    <w:rsid w:val="004D531D"/>
    <w:rPr>
      <w:color w:val="0000FF"/>
      <w:u w:val="single"/>
    </w:rPr>
  </w:style>
  <w:style w:type="paragraph" w:customStyle="1" w:styleId="12">
    <w:name w:val="Абзац списка1"/>
    <w:basedOn w:val="a"/>
    <w:rsid w:val="00023F0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617299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5D"/>
  </w:style>
  <w:style w:type="paragraph" w:styleId="1">
    <w:name w:val="heading 1"/>
    <w:basedOn w:val="a"/>
    <w:next w:val="a"/>
    <w:link w:val="10"/>
    <w:qFormat/>
    <w:rsid w:val="00027FD0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BDA"/>
    <w:pPr>
      <w:ind w:left="720"/>
      <w:contextualSpacing/>
    </w:pPr>
  </w:style>
  <w:style w:type="table" w:styleId="a4">
    <w:name w:val="Table Grid"/>
    <w:basedOn w:val="a1"/>
    <w:uiPriority w:val="59"/>
    <w:rsid w:val="00AC0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A24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4F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"/>
    <w:basedOn w:val="a"/>
    <w:rsid w:val="002F0F5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caption"/>
    <w:basedOn w:val="a"/>
    <w:next w:val="a"/>
    <w:qFormat/>
    <w:rsid w:val="00FD3E79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">
    <w:name w:val="Основной текст4"/>
    <w:rsid w:val="007C6138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8C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CF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B4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4F94"/>
  </w:style>
  <w:style w:type="paragraph" w:styleId="ab">
    <w:name w:val="footer"/>
    <w:basedOn w:val="a"/>
    <w:link w:val="ac"/>
    <w:uiPriority w:val="99"/>
    <w:unhideWhenUsed/>
    <w:rsid w:val="00DB4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4F94"/>
  </w:style>
  <w:style w:type="paragraph" w:customStyle="1" w:styleId="11">
    <w:name w:val="Знак Знак Знак1 Знак"/>
    <w:basedOn w:val="a"/>
    <w:rsid w:val="00B55D9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D374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027FD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FontStyle36">
    <w:name w:val="Font Style36"/>
    <w:rsid w:val="000106AB"/>
    <w:rPr>
      <w:rFonts w:ascii="Times New Roman" w:hAnsi="Times New Roman" w:cs="Times New Roman" w:hint="default"/>
      <w:sz w:val="26"/>
      <w:szCs w:val="26"/>
    </w:rPr>
  </w:style>
  <w:style w:type="character" w:styleId="ad">
    <w:name w:val="Hyperlink"/>
    <w:unhideWhenUsed/>
    <w:rsid w:val="004D531D"/>
    <w:rPr>
      <w:color w:val="0000FF"/>
      <w:u w:val="single"/>
    </w:rPr>
  </w:style>
  <w:style w:type="paragraph" w:customStyle="1" w:styleId="12">
    <w:name w:val="Абзац списка1"/>
    <w:basedOn w:val="a"/>
    <w:rsid w:val="00023F0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617299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ernoland.ru/din_files/%D0%9D%D0%9F%D0%90/2012/%D0%94%D0%B5%D0%BA%D0%B0%D0%B1%D1%80%D1%8C/1812r142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rlovskoe-sp.ru/index.php/protivodejstvie-korruptsii/134-pamyatki/562-ou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8A014-DE95-4545-9066-A9649D269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2196</TotalTime>
  <Pages>15</Pages>
  <Words>6048</Words>
  <Characters>34475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211</cp:revision>
  <cp:lastPrinted>2018-01-18T05:13:00Z</cp:lastPrinted>
  <dcterms:created xsi:type="dcterms:W3CDTF">2017-04-17T10:22:00Z</dcterms:created>
  <dcterms:modified xsi:type="dcterms:W3CDTF">2019-03-06T09:48:00Z</dcterms:modified>
</cp:coreProperties>
</file>