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E2" w:rsidRDefault="00B20EE2" w:rsidP="00B20EE2">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B20EE2" w:rsidRDefault="00B20EE2" w:rsidP="00B20EE2">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B20EE2" w:rsidRDefault="00B20EE2" w:rsidP="00B20EE2">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B20EE2" w:rsidRDefault="00B20EE2" w:rsidP="00B20EE2">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B20EE2" w:rsidRDefault="00B20EE2" w:rsidP="00B20EE2">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B20EE2" w:rsidRDefault="00B20EE2" w:rsidP="00B20EE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0EE2" w:rsidRDefault="00B20EE2" w:rsidP="00B20EE2">
      <w:pPr>
        <w:spacing w:line="360" w:lineRule="auto"/>
        <w:jc w:val="center"/>
        <w:rPr>
          <w:b/>
          <w:sz w:val="28"/>
        </w:rPr>
      </w:pPr>
    </w:p>
    <w:p w:rsidR="0078004C" w:rsidRPr="00EF0F00" w:rsidRDefault="0078004C" w:rsidP="0078004C">
      <w:pPr>
        <w:shd w:val="clear" w:color="auto" w:fill="FFFFFF"/>
        <w:suppressAutoHyphens/>
        <w:spacing w:after="28" w:line="260" w:lineRule="exact"/>
        <w:rPr>
          <w:bCs/>
          <w:sz w:val="28"/>
          <w:szCs w:val="28"/>
        </w:rPr>
      </w:pPr>
      <w:r>
        <w:rPr>
          <w:bCs/>
          <w:sz w:val="28"/>
          <w:szCs w:val="28"/>
        </w:rPr>
        <w:t xml:space="preserve">  05</w:t>
      </w:r>
      <w:r w:rsidRPr="00EF0F00">
        <w:rPr>
          <w:bCs/>
          <w:sz w:val="28"/>
          <w:szCs w:val="28"/>
        </w:rPr>
        <w:t>.</w:t>
      </w:r>
      <w:r>
        <w:rPr>
          <w:bCs/>
          <w:sz w:val="28"/>
          <w:szCs w:val="28"/>
        </w:rPr>
        <w:t>03.2019</w:t>
      </w:r>
      <w:r w:rsidRPr="00EF0F00">
        <w:rPr>
          <w:bCs/>
          <w:sz w:val="28"/>
          <w:szCs w:val="28"/>
        </w:rPr>
        <w:t xml:space="preserve">                             </w:t>
      </w:r>
      <w:r>
        <w:rPr>
          <w:bCs/>
          <w:sz w:val="28"/>
          <w:szCs w:val="28"/>
        </w:rPr>
        <w:t xml:space="preserve">        </w:t>
      </w:r>
      <w:r w:rsidRPr="00EF0F00">
        <w:rPr>
          <w:bCs/>
          <w:sz w:val="28"/>
          <w:szCs w:val="28"/>
        </w:rPr>
        <w:t xml:space="preserve">      №  </w:t>
      </w:r>
      <w:r>
        <w:rPr>
          <w:bCs/>
          <w:sz w:val="28"/>
          <w:szCs w:val="28"/>
        </w:rPr>
        <w:t>38</w:t>
      </w:r>
      <w:r w:rsidRPr="00EF0F00">
        <w:rPr>
          <w:bCs/>
          <w:sz w:val="28"/>
          <w:szCs w:val="28"/>
        </w:rPr>
        <w:t xml:space="preserve">                             п. Красноармейский</w:t>
      </w:r>
    </w:p>
    <w:p w:rsidR="00A45E34" w:rsidRPr="00A45E34" w:rsidRDefault="00A45E34" w:rsidP="00A45E34">
      <w:pPr>
        <w:autoSpaceDE w:val="0"/>
        <w:autoSpaceDN w:val="0"/>
        <w:adjustRightInd w:val="0"/>
        <w:spacing w:line="228" w:lineRule="auto"/>
        <w:ind w:right="4535"/>
        <w:jc w:val="both"/>
        <w:rPr>
          <w:rFonts w:eastAsia="Calibri"/>
          <w:sz w:val="28"/>
          <w:szCs w:val="28"/>
          <w:lang w:eastAsia="en-US"/>
        </w:rPr>
      </w:pPr>
    </w:p>
    <w:p w:rsidR="007225ED" w:rsidRDefault="007225ED" w:rsidP="007225ED">
      <w:pPr>
        <w:spacing w:line="276" w:lineRule="auto"/>
        <w:ind w:right="5"/>
        <w:rPr>
          <w:sz w:val="28"/>
          <w:szCs w:val="28"/>
          <w:shd w:val="clear" w:color="auto" w:fill="FFFFFF"/>
        </w:rPr>
      </w:pPr>
      <w:r>
        <w:rPr>
          <w:sz w:val="28"/>
          <w:szCs w:val="28"/>
          <w:shd w:val="clear" w:color="auto" w:fill="FFFFFF"/>
        </w:rPr>
        <w:t>Об оплате труда работников муниципального</w:t>
      </w:r>
    </w:p>
    <w:p w:rsidR="007225ED" w:rsidRDefault="007225ED" w:rsidP="007225ED">
      <w:pPr>
        <w:spacing w:line="276" w:lineRule="auto"/>
        <w:ind w:right="5"/>
        <w:rPr>
          <w:sz w:val="28"/>
          <w:szCs w:val="28"/>
          <w:shd w:val="clear" w:color="auto" w:fill="FFFFFF"/>
        </w:rPr>
      </w:pPr>
      <w:r>
        <w:rPr>
          <w:sz w:val="28"/>
          <w:szCs w:val="28"/>
          <w:shd w:val="clear" w:color="auto" w:fill="FFFFFF"/>
        </w:rPr>
        <w:t xml:space="preserve"> казенного учреждения культуры </w:t>
      </w:r>
      <w:r w:rsidR="00B20EE2">
        <w:rPr>
          <w:sz w:val="28"/>
          <w:szCs w:val="28"/>
          <w:shd w:val="clear" w:color="auto" w:fill="FFFFFF"/>
        </w:rPr>
        <w:t>Красноармейского</w:t>
      </w:r>
      <w:r>
        <w:rPr>
          <w:sz w:val="28"/>
          <w:szCs w:val="28"/>
          <w:shd w:val="clear" w:color="auto" w:fill="FFFFFF"/>
        </w:rPr>
        <w:t xml:space="preserve"> </w:t>
      </w:r>
    </w:p>
    <w:p w:rsidR="007225ED" w:rsidRDefault="007225ED" w:rsidP="007225ED">
      <w:pPr>
        <w:spacing w:line="276" w:lineRule="auto"/>
        <w:ind w:right="5"/>
        <w:rPr>
          <w:sz w:val="28"/>
          <w:szCs w:val="28"/>
          <w:shd w:val="clear" w:color="auto" w:fill="FFFFFF"/>
        </w:rPr>
      </w:pPr>
      <w:r>
        <w:rPr>
          <w:sz w:val="28"/>
          <w:szCs w:val="28"/>
          <w:shd w:val="clear" w:color="auto" w:fill="FFFFFF"/>
        </w:rPr>
        <w:t xml:space="preserve">сельского поселения </w:t>
      </w:r>
      <w:r w:rsidR="00B20EE2">
        <w:rPr>
          <w:sz w:val="28"/>
          <w:szCs w:val="28"/>
          <w:shd w:val="clear" w:color="auto" w:fill="FFFFFF"/>
        </w:rPr>
        <w:t xml:space="preserve">Орловского района </w:t>
      </w:r>
      <w:r>
        <w:rPr>
          <w:sz w:val="28"/>
          <w:szCs w:val="28"/>
          <w:shd w:val="clear" w:color="auto" w:fill="FFFFFF"/>
        </w:rPr>
        <w:t>"</w:t>
      </w:r>
      <w:proofErr w:type="gramStart"/>
      <w:r w:rsidR="00B20EE2">
        <w:rPr>
          <w:sz w:val="28"/>
          <w:szCs w:val="28"/>
          <w:shd w:val="clear" w:color="auto" w:fill="FFFFFF"/>
        </w:rPr>
        <w:t>Красноармейский</w:t>
      </w:r>
      <w:proofErr w:type="gramEnd"/>
      <w:r w:rsidR="00B20EE2">
        <w:rPr>
          <w:sz w:val="28"/>
          <w:szCs w:val="28"/>
          <w:shd w:val="clear" w:color="auto" w:fill="FFFFFF"/>
        </w:rPr>
        <w:t xml:space="preserve"> </w:t>
      </w:r>
      <w:r>
        <w:rPr>
          <w:sz w:val="28"/>
          <w:szCs w:val="28"/>
          <w:shd w:val="clear" w:color="auto" w:fill="FFFFFF"/>
        </w:rPr>
        <w:t xml:space="preserve">сельский </w:t>
      </w:r>
    </w:p>
    <w:p w:rsidR="007225ED" w:rsidRDefault="007225ED" w:rsidP="007225ED">
      <w:pPr>
        <w:spacing w:line="276" w:lineRule="auto"/>
        <w:ind w:right="5"/>
        <w:rPr>
          <w:sz w:val="28"/>
          <w:szCs w:val="28"/>
          <w:shd w:val="clear" w:color="auto" w:fill="FFFFFF"/>
        </w:rPr>
      </w:pPr>
      <w:r>
        <w:rPr>
          <w:sz w:val="28"/>
          <w:szCs w:val="28"/>
          <w:shd w:val="clear" w:color="auto" w:fill="FFFFFF"/>
        </w:rPr>
        <w:t xml:space="preserve">дом культуры", </w:t>
      </w:r>
      <w:proofErr w:type="gramStart"/>
      <w:r>
        <w:rPr>
          <w:sz w:val="28"/>
          <w:szCs w:val="28"/>
          <w:shd w:val="clear" w:color="auto" w:fill="FFFFFF"/>
        </w:rPr>
        <w:t>подведомственного</w:t>
      </w:r>
      <w:proofErr w:type="gramEnd"/>
      <w:r w:rsidR="00B20EE2" w:rsidRPr="00B20EE2">
        <w:rPr>
          <w:sz w:val="28"/>
          <w:szCs w:val="28"/>
          <w:shd w:val="clear" w:color="auto" w:fill="FFFFFF"/>
        </w:rPr>
        <w:t xml:space="preserve"> </w:t>
      </w:r>
      <w:r w:rsidR="00B20EE2">
        <w:rPr>
          <w:sz w:val="28"/>
          <w:szCs w:val="28"/>
          <w:shd w:val="clear" w:color="auto" w:fill="FFFFFF"/>
        </w:rPr>
        <w:t>Администрации</w:t>
      </w:r>
    </w:p>
    <w:p w:rsidR="007225ED" w:rsidRDefault="007225ED" w:rsidP="007225ED">
      <w:pPr>
        <w:spacing w:line="276" w:lineRule="auto"/>
        <w:ind w:right="5"/>
        <w:rPr>
          <w:sz w:val="28"/>
          <w:highlight w:val="white"/>
        </w:rPr>
      </w:pPr>
      <w:r>
        <w:rPr>
          <w:sz w:val="28"/>
          <w:szCs w:val="28"/>
          <w:shd w:val="clear" w:color="auto" w:fill="FFFFFF"/>
        </w:rPr>
        <w:t xml:space="preserve"> </w:t>
      </w:r>
      <w:r w:rsidR="00B20EE2">
        <w:rPr>
          <w:sz w:val="28"/>
          <w:szCs w:val="28"/>
          <w:shd w:val="clear" w:color="auto" w:fill="FFFFFF"/>
        </w:rPr>
        <w:t>Красноармей</w:t>
      </w:r>
      <w:r>
        <w:rPr>
          <w:sz w:val="28"/>
          <w:szCs w:val="28"/>
          <w:shd w:val="clear" w:color="auto" w:fill="FFFFFF"/>
        </w:rPr>
        <w:t>ского сельского поселения</w:t>
      </w:r>
    </w:p>
    <w:p w:rsidR="00BB3F1C" w:rsidRPr="00E25541" w:rsidRDefault="00BB3F1C" w:rsidP="00E25541">
      <w:pPr>
        <w:contextualSpacing/>
        <w:jc w:val="center"/>
        <w:rPr>
          <w:b/>
          <w:bCs/>
          <w:sz w:val="28"/>
          <w:szCs w:val="28"/>
        </w:rPr>
      </w:pPr>
    </w:p>
    <w:p w:rsidR="0015152C" w:rsidRPr="00E25541" w:rsidRDefault="0015152C" w:rsidP="00E25541">
      <w:pPr>
        <w:contextualSpacing/>
        <w:rPr>
          <w:sz w:val="28"/>
          <w:szCs w:val="28"/>
        </w:rPr>
      </w:pPr>
    </w:p>
    <w:p w:rsidR="007225ED" w:rsidRPr="007225ED" w:rsidRDefault="007225ED" w:rsidP="007225ED">
      <w:pPr>
        <w:autoSpaceDE w:val="0"/>
        <w:autoSpaceDN w:val="0"/>
        <w:adjustRightInd w:val="0"/>
        <w:ind w:firstLine="709"/>
        <w:contextualSpacing/>
        <w:jc w:val="both"/>
        <w:rPr>
          <w:kern w:val="2"/>
          <w:sz w:val="28"/>
          <w:szCs w:val="28"/>
        </w:rPr>
      </w:pPr>
      <w:r w:rsidRPr="007225ED">
        <w:rPr>
          <w:kern w:val="2"/>
          <w:sz w:val="28"/>
          <w:szCs w:val="28"/>
        </w:rPr>
        <w:t xml:space="preserve">В целях приведения правового акта Администрации </w:t>
      </w:r>
      <w:r w:rsidR="00B20EE2">
        <w:rPr>
          <w:kern w:val="2"/>
          <w:sz w:val="28"/>
          <w:szCs w:val="28"/>
        </w:rPr>
        <w:t>Красноармейского</w:t>
      </w:r>
      <w:r w:rsidRPr="007225ED">
        <w:rPr>
          <w:kern w:val="2"/>
          <w:sz w:val="28"/>
          <w:szCs w:val="28"/>
        </w:rPr>
        <w:t xml:space="preserve"> сельского поселения в соответствие с действующим законодательством, Администрация </w:t>
      </w:r>
      <w:r w:rsidR="00B20EE2">
        <w:rPr>
          <w:kern w:val="2"/>
          <w:sz w:val="28"/>
          <w:szCs w:val="28"/>
        </w:rPr>
        <w:t>Красноармей</w:t>
      </w:r>
      <w:r w:rsidRPr="007225ED">
        <w:rPr>
          <w:kern w:val="2"/>
          <w:sz w:val="28"/>
          <w:szCs w:val="28"/>
        </w:rPr>
        <w:t>ского сельского поселения постановляет:</w:t>
      </w:r>
    </w:p>
    <w:p w:rsidR="007225ED" w:rsidRPr="007225ED" w:rsidRDefault="007225ED" w:rsidP="007225ED">
      <w:pPr>
        <w:autoSpaceDE w:val="0"/>
        <w:autoSpaceDN w:val="0"/>
        <w:adjustRightInd w:val="0"/>
        <w:ind w:firstLine="709"/>
        <w:contextualSpacing/>
        <w:jc w:val="both"/>
        <w:rPr>
          <w:kern w:val="2"/>
          <w:sz w:val="28"/>
          <w:szCs w:val="28"/>
        </w:rPr>
      </w:pPr>
    </w:p>
    <w:p w:rsidR="007225ED" w:rsidRPr="007225ED" w:rsidRDefault="007225ED" w:rsidP="007225ED">
      <w:pPr>
        <w:autoSpaceDE w:val="0"/>
        <w:autoSpaceDN w:val="0"/>
        <w:adjustRightInd w:val="0"/>
        <w:ind w:firstLine="709"/>
        <w:contextualSpacing/>
        <w:jc w:val="both"/>
        <w:rPr>
          <w:kern w:val="2"/>
          <w:sz w:val="28"/>
          <w:szCs w:val="28"/>
        </w:rPr>
      </w:pPr>
      <w:r w:rsidRPr="007225ED">
        <w:rPr>
          <w:kern w:val="2"/>
          <w:sz w:val="28"/>
          <w:szCs w:val="28"/>
        </w:rPr>
        <w:t>1. Утвердить:</w:t>
      </w:r>
    </w:p>
    <w:p w:rsidR="007225ED" w:rsidRPr="007225ED" w:rsidRDefault="007225ED" w:rsidP="007225ED">
      <w:pPr>
        <w:autoSpaceDE w:val="0"/>
        <w:autoSpaceDN w:val="0"/>
        <w:adjustRightInd w:val="0"/>
        <w:ind w:firstLine="709"/>
        <w:contextualSpacing/>
        <w:jc w:val="both"/>
        <w:rPr>
          <w:kern w:val="2"/>
          <w:sz w:val="28"/>
          <w:szCs w:val="28"/>
        </w:rPr>
      </w:pPr>
      <w:r w:rsidRPr="007225ED">
        <w:rPr>
          <w:kern w:val="2"/>
          <w:sz w:val="28"/>
          <w:szCs w:val="28"/>
        </w:rPr>
        <w:t xml:space="preserve">1.1. Примерное положение об оплате </w:t>
      </w:r>
      <w:proofErr w:type="gramStart"/>
      <w:r w:rsidRPr="007225ED">
        <w:rPr>
          <w:kern w:val="2"/>
          <w:sz w:val="28"/>
          <w:szCs w:val="28"/>
        </w:rPr>
        <w:t xml:space="preserve">труда работников муниципального казенного учреждения культуры </w:t>
      </w:r>
      <w:r w:rsidR="00B20EE2">
        <w:rPr>
          <w:kern w:val="2"/>
          <w:sz w:val="28"/>
          <w:szCs w:val="28"/>
        </w:rPr>
        <w:t>Красноармей</w:t>
      </w:r>
      <w:r w:rsidRPr="007225ED">
        <w:rPr>
          <w:kern w:val="2"/>
          <w:sz w:val="28"/>
          <w:szCs w:val="28"/>
        </w:rPr>
        <w:t xml:space="preserve">ского сельского поселения </w:t>
      </w:r>
      <w:r w:rsidR="00B20EE2">
        <w:rPr>
          <w:kern w:val="2"/>
          <w:sz w:val="28"/>
          <w:szCs w:val="28"/>
        </w:rPr>
        <w:t xml:space="preserve"> Орловского</w:t>
      </w:r>
      <w:proofErr w:type="gramEnd"/>
      <w:r w:rsidR="00B20EE2">
        <w:rPr>
          <w:kern w:val="2"/>
          <w:sz w:val="28"/>
          <w:szCs w:val="28"/>
        </w:rPr>
        <w:t xml:space="preserve"> района </w:t>
      </w:r>
      <w:r w:rsidRPr="007225ED">
        <w:rPr>
          <w:kern w:val="2"/>
          <w:sz w:val="28"/>
          <w:szCs w:val="28"/>
        </w:rPr>
        <w:t>"</w:t>
      </w:r>
      <w:r w:rsidR="00B20EE2">
        <w:rPr>
          <w:kern w:val="2"/>
          <w:sz w:val="28"/>
          <w:szCs w:val="28"/>
        </w:rPr>
        <w:t>Красноармейский</w:t>
      </w:r>
      <w:r w:rsidRPr="007225ED">
        <w:rPr>
          <w:kern w:val="2"/>
          <w:sz w:val="28"/>
          <w:szCs w:val="28"/>
        </w:rPr>
        <w:t xml:space="preserve"> сельский дом культуры",   подведомственного  Администрации </w:t>
      </w:r>
      <w:r w:rsidR="00B20EE2">
        <w:rPr>
          <w:kern w:val="2"/>
          <w:sz w:val="28"/>
          <w:szCs w:val="28"/>
        </w:rPr>
        <w:t>Красноармей</w:t>
      </w:r>
      <w:r w:rsidRPr="007225ED">
        <w:rPr>
          <w:kern w:val="2"/>
          <w:sz w:val="28"/>
          <w:szCs w:val="28"/>
        </w:rPr>
        <w:t>ского сельского поселения согласно приложению № 1.</w:t>
      </w:r>
    </w:p>
    <w:p w:rsidR="007225ED" w:rsidRPr="007225ED" w:rsidRDefault="007225ED" w:rsidP="007225ED">
      <w:pPr>
        <w:autoSpaceDE w:val="0"/>
        <w:autoSpaceDN w:val="0"/>
        <w:adjustRightInd w:val="0"/>
        <w:ind w:firstLine="709"/>
        <w:contextualSpacing/>
        <w:jc w:val="both"/>
        <w:rPr>
          <w:kern w:val="2"/>
          <w:sz w:val="28"/>
          <w:szCs w:val="28"/>
        </w:rPr>
      </w:pPr>
      <w:r w:rsidRPr="007225ED">
        <w:rPr>
          <w:kern w:val="2"/>
          <w:sz w:val="28"/>
          <w:szCs w:val="28"/>
        </w:rPr>
        <w:t>1.2. Примерный перечень должностей административно-управленческого персонала согласно приложению № 2.</w:t>
      </w:r>
    </w:p>
    <w:p w:rsidR="007225ED" w:rsidRPr="007225ED" w:rsidRDefault="0078004C" w:rsidP="007225ED">
      <w:pPr>
        <w:autoSpaceDE w:val="0"/>
        <w:autoSpaceDN w:val="0"/>
        <w:adjustRightInd w:val="0"/>
        <w:ind w:firstLine="709"/>
        <w:contextualSpacing/>
        <w:jc w:val="both"/>
        <w:rPr>
          <w:kern w:val="2"/>
          <w:sz w:val="28"/>
          <w:szCs w:val="28"/>
        </w:rPr>
      </w:pPr>
      <w:r>
        <w:rPr>
          <w:kern w:val="2"/>
          <w:sz w:val="28"/>
          <w:szCs w:val="28"/>
        </w:rPr>
        <w:t>2. Постановление от 01.11.2016 №406</w:t>
      </w:r>
      <w:r w:rsidR="007225ED" w:rsidRPr="007225ED">
        <w:rPr>
          <w:kern w:val="2"/>
          <w:sz w:val="28"/>
          <w:szCs w:val="28"/>
        </w:rPr>
        <w:t xml:space="preserve"> "Об оплате труда работников муниципальных бюджетных и казенных учреждений подведомственных Администрации </w:t>
      </w:r>
      <w:r>
        <w:rPr>
          <w:kern w:val="2"/>
          <w:sz w:val="28"/>
          <w:szCs w:val="28"/>
        </w:rPr>
        <w:t>Красноармей</w:t>
      </w:r>
      <w:r w:rsidR="007225ED" w:rsidRPr="007225ED">
        <w:rPr>
          <w:kern w:val="2"/>
          <w:sz w:val="28"/>
          <w:szCs w:val="28"/>
        </w:rPr>
        <w:t>ского сельского поселения Орловского района»   считать утратившими силу.</w:t>
      </w:r>
    </w:p>
    <w:p w:rsidR="007225ED" w:rsidRPr="007225ED" w:rsidRDefault="007225ED" w:rsidP="007225ED">
      <w:pPr>
        <w:autoSpaceDE w:val="0"/>
        <w:autoSpaceDN w:val="0"/>
        <w:adjustRightInd w:val="0"/>
        <w:ind w:firstLine="709"/>
        <w:contextualSpacing/>
        <w:jc w:val="both"/>
        <w:rPr>
          <w:kern w:val="2"/>
          <w:sz w:val="28"/>
          <w:szCs w:val="28"/>
        </w:rPr>
      </w:pPr>
      <w:r w:rsidRPr="007225ED">
        <w:rPr>
          <w:kern w:val="2"/>
          <w:sz w:val="28"/>
          <w:szCs w:val="28"/>
        </w:rPr>
        <w:t xml:space="preserve">3. </w:t>
      </w:r>
      <w:r w:rsidR="00EA4647" w:rsidRPr="00EA4647">
        <w:rPr>
          <w:kern w:val="2"/>
          <w:sz w:val="28"/>
          <w:szCs w:val="28"/>
        </w:rPr>
        <w:t xml:space="preserve">Настоящее постановление вступает в силу со дня его официального обнародования и распространяется на </w:t>
      </w:r>
      <w:proofErr w:type="gramStart"/>
      <w:r w:rsidR="00EA4647" w:rsidRPr="00EA4647">
        <w:rPr>
          <w:kern w:val="2"/>
          <w:sz w:val="28"/>
          <w:szCs w:val="28"/>
        </w:rPr>
        <w:t>правоотношени</w:t>
      </w:r>
      <w:r w:rsidR="00EA4647">
        <w:rPr>
          <w:kern w:val="2"/>
          <w:sz w:val="28"/>
          <w:szCs w:val="28"/>
        </w:rPr>
        <w:t>я</w:t>
      </w:r>
      <w:proofErr w:type="gramEnd"/>
      <w:r w:rsidR="00EA4647">
        <w:rPr>
          <w:kern w:val="2"/>
          <w:sz w:val="28"/>
          <w:szCs w:val="28"/>
        </w:rPr>
        <w:t xml:space="preserve"> возникшие с 1 марта 2019 года</w:t>
      </w:r>
      <w:r w:rsidRPr="007225ED">
        <w:rPr>
          <w:kern w:val="2"/>
          <w:sz w:val="28"/>
          <w:szCs w:val="28"/>
        </w:rPr>
        <w:t>.</w:t>
      </w:r>
    </w:p>
    <w:p w:rsidR="00C46BBE" w:rsidRPr="00E25541" w:rsidRDefault="007225ED" w:rsidP="007225ED">
      <w:pPr>
        <w:autoSpaceDE w:val="0"/>
        <w:autoSpaceDN w:val="0"/>
        <w:adjustRightInd w:val="0"/>
        <w:ind w:firstLine="709"/>
        <w:contextualSpacing/>
        <w:jc w:val="both"/>
        <w:rPr>
          <w:rFonts w:eastAsia="Calibri"/>
          <w:kern w:val="2"/>
          <w:sz w:val="28"/>
          <w:szCs w:val="28"/>
          <w:lang w:eastAsia="en-US"/>
        </w:rPr>
      </w:pPr>
      <w:r w:rsidRPr="007225ED">
        <w:rPr>
          <w:kern w:val="2"/>
          <w:sz w:val="28"/>
          <w:szCs w:val="28"/>
        </w:rPr>
        <w:t xml:space="preserve">4. </w:t>
      </w:r>
      <w:proofErr w:type="gramStart"/>
      <w:r w:rsidRPr="007225ED">
        <w:rPr>
          <w:kern w:val="2"/>
          <w:sz w:val="28"/>
          <w:szCs w:val="28"/>
        </w:rPr>
        <w:t>Контроль за</w:t>
      </w:r>
      <w:proofErr w:type="gramEnd"/>
      <w:r w:rsidRPr="007225ED">
        <w:rPr>
          <w:kern w:val="2"/>
          <w:sz w:val="28"/>
          <w:szCs w:val="28"/>
        </w:rPr>
        <w:t xml:space="preserve"> выполнением постановления  оставляю за собой.</w:t>
      </w:r>
    </w:p>
    <w:p w:rsidR="00BB3F1C" w:rsidRPr="00E25541" w:rsidRDefault="00BB3F1C" w:rsidP="00E25541">
      <w:pPr>
        <w:autoSpaceDE w:val="0"/>
        <w:autoSpaceDN w:val="0"/>
        <w:adjustRightInd w:val="0"/>
        <w:ind w:firstLine="709"/>
        <w:contextualSpacing/>
        <w:jc w:val="both"/>
        <w:outlineLvl w:val="0"/>
        <w:rPr>
          <w:sz w:val="28"/>
          <w:szCs w:val="28"/>
        </w:rPr>
      </w:pPr>
    </w:p>
    <w:p w:rsidR="003F2837" w:rsidRDefault="00825C05" w:rsidP="00825C05">
      <w:pPr>
        <w:autoSpaceDE w:val="0"/>
        <w:autoSpaceDN w:val="0"/>
        <w:adjustRightInd w:val="0"/>
        <w:ind w:firstLine="709"/>
        <w:rPr>
          <w:sz w:val="28"/>
          <w:szCs w:val="28"/>
        </w:rPr>
      </w:pPr>
      <w:r w:rsidRPr="00825C05">
        <w:rPr>
          <w:sz w:val="28"/>
          <w:szCs w:val="28"/>
        </w:rPr>
        <w:t>Глава Администрации</w:t>
      </w:r>
      <w:r w:rsidR="003F2837">
        <w:rPr>
          <w:sz w:val="28"/>
          <w:szCs w:val="28"/>
        </w:rPr>
        <w:t xml:space="preserve"> </w:t>
      </w:r>
    </w:p>
    <w:p w:rsidR="00825C05" w:rsidRPr="00825C05" w:rsidRDefault="003F2837" w:rsidP="00825C05">
      <w:pPr>
        <w:autoSpaceDE w:val="0"/>
        <w:autoSpaceDN w:val="0"/>
        <w:adjustRightInd w:val="0"/>
        <w:ind w:firstLine="709"/>
        <w:rPr>
          <w:sz w:val="28"/>
          <w:szCs w:val="28"/>
        </w:rPr>
      </w:pPr>
      <w:r>
        <w:rPr>
          <w:sz w:val="28"/>
          <w:szCs w:val="28"/>
        </w:rPr>
        <w:t>Красноармейского сельского поселения</w:t>
      </w:r>
      <w:r w:rsidR="00825C05" w:rsidRPr="00825C05">
        <w:rPr>
          <w:sz w:val="28"/>
          <w:szCs w:val="28"/>
        </w:rPr>
        <w:tab/>
      </w:r>
      <w:r w:rsidR="00825C05" w:rsidRPr="00825C05">
        <w:rPr>
          <w:sz w:val="28"/>
          <w:szCs w:val="28"/>
        </w:rPr>
        <w:tab/>
      </w:r>
      <w:r>
        <w:rPr>
          <w:sz w:val="28"/>
          <w:szCs w:val="28"/>
        </w:rPr>
        <w:tab/>
        <w:t xml:space="preserve">           А.С. </w:t>
      </w:r>
      <w:proofErr w:type="spellStart"/>
      <w:r>
        <w:rPr>
          <w:sz w:val="28"/>
          <w:szCs w:val="28"/>
        </w:rPr>
        <w:t>Богуш</w:t>
      </w:r>
      <w:proofErr w:type="spellEnd"/>
    </w:p>
    <w:p w:rsidR="000F3D9C" w:rsidRPr="00E25541" w:rsidRDefault="000F3D9C" w:rsidP="00E25541">
      <w:pPr>
        <w:pStyle w:val="a4"/>
        <w:tabs>
          <w:tab w:val="left" w:pos="3533"/>
        </w:tabs>
        <w:ind w:firstLine="0"/>
        <w:contextualSpacing/>
        <w:jc w:val="left"/>
        <w:rPr>
          <w:szCs w:val="28"/>
        </w:rPr>
      </w:pPr>
    </w:p>
    <w:p w:rsidR="003F4EF3" w:rsidRPr="00E25541" w:rsidRDefault="003F4EF3" w:rsidP="00E25541">
      <w:pPr>
        <w:pStyle w:val="a4"/>
        <w:tabs>
          <w:tab w:val="left" w:pos="3533"/>
        </w:tabs>
        <w:ind w:firstLine="0"/>
        <w:contextualSpacing/>
        <w:jc w:val="left"/>
        <w:rPr>
          <w:szCs w:val="28"/>
        </w:rPr>
      </w:pPr>
    </w:p>
    <w:tbl>
      <w:tblPr>
        <w:tblW w:w="10065" w:type="dxa"/>
        <w:tblInd w:w="108" w:type="dxa"/>
        <w:tblLook w:val="0000" w:firstRow="0" w:lastRow="0" w:firstColumn="0" w:lastColumn="0" w:noHBand="0" w:noVBand="0"/>
      </w:tblPr>
      <w:tblGrid>
        <w:gridCol w:w="1724"/>
        <w:gridCol w:w="8341"/>
      </w:tblGrid>
      <w:tr w:rsidR="0015152C" w:rsidRPr="00E25541" w:rsidTr="004531EB">
        <w:tc>
          <w:tcPr>
            <w:tcW w:w="1724" w:type="dxa"/>
            <w:tcBorders>
              <w:top w:val="nil"/>
              <w:left w:val="nil"/>
              <w:bottom w:val="nil"/>
              <w:right w:val="nil"/>
            </w:tcBorders>
            <w:vAlign w:val="bottom"/>
          </w:tcPr>
          <w:p w:rsidR="0015152C" w:rsidRPr="00E25541" w:rsidRDefault="0015152C" w:rsidP="00E25541">
            <w:pPr>
              <w:contextualSpacing/>
              <w:rPr>
                <w:sz w:val="28"/>
                <w:szCs w:val="28"/>
              </w:rPr>
            </w:pPr>
          </w:p>
        </w:tc>
        <w:tc>
          <w:tcPr>
            <w:tcW w:w="8341" w:type="dxa"/>
            <w:tcBorders>
              <w:top w:val="nil"/>
              <w:left w:val="nil"/>
              <w:bottom w:val="nil"/>
              <w:right w:val="nil"/>
            </w:tcBorders>
            <w:vAlign w:val="bottom"/>
          </w:tcPr>
          <w:p w:rsidR="0015152C" w:rsidRPr="00E25541" w:rsidRDefault="0015152C" w:rsidP="00E25541">
            <w:pPr>
              <w:ind w:firstLine="698"/>
              <w:contextualSpacing/>
              <w:jc w:val="center"/>
              <w:rPr>
                <w:sz w:val="28"/>
                <w:szCs w:val="28"/>
              </w:rPr>
            </w:pPr>
          </w:p>
        </w:tc>
      </w:tr>
      <w:tr w:rsidR="0015152C" w:rsidRPr="00E25541" w:rsidTr="004531EB">
        <w:tc>
          <w:tcPr>
            <w:tcW w:w="1724" w:type="dxa"/>
            <w:tcBorders>
              <w:top w:val="nil"/>
              <w:left w:val="nil"/>
              <w:bottom w:val="nil"/>
              <w:right w:val="nil"/>
            </w:tcBorders>
            <w:vAlign w:val="bottom"/>
          </w:tcPr>
          <w:p w:rsidR="0015152C" w:rsidRPr="00E25541" w:rsidRDefault="0015152C" w:rsidP="00E25541">
            <w:pPr>
              <w:pStyle w:val="ae"/>
              <w:contextualSpacing/>
              <w:rPr>
                <w:rFonts w:ascii="Times New Roman" w:hAnsi="Times New Roman" w:cs="Times New Roman"/>
                <w:sz w:val="28"/>
                <w:szCs w:val="28"/>
              </w:rPr>
            </w:pPr>
          </w:p>
        </w:tc>
        <w:tc>
          <w:tcPr>
            <w:tcW w:w="8341" w:type="dxa"/>
            <w:tcBorders>
              <w:top w:val="nil"/>
              <w:left w:val="nil"/>
              <w:bottom w:val="nil"/>
              <w:right w:val="nil"/>
            </w:tcBorders>
            <w:vAlign w:val="bottom"/>
          </w:tcPr>
          <w:p w:rsidR="004531EB" w:rsidRPr="00BF3287" w:rsidRDefault="004531EB" w:rsidP="004531EB">
            <w:pPr>
              <w:ind w:left="5446" w:right="34"/>
              <w:jc w:val="center"/>
              <w:rPr>
                <w:kern w:val="2"/>
                <w:sz w:val="28"/>
                <w:szCs w:val="28"/>
              </w:rPr>
            </w:pPr>
            <w:r w:rsidRPr="00BF3287">
              <w:rPr>
                <w:kern w:val="2"/>
                <w:sz w:val="28"/>
                <w:szCs w:val="28"/>
              </w:rPr>
              <w:t xml:space="preserve">Приложение </w:t>
            </w:r>
            <w:r>
              <w:rPr>
                <w:kern w:val="2"/>
                <w:sz w:val="28"/>
                <w:szCs w:val="28"/>
              </w:rPr>
              <w:t>№ 1</w:t>
            </w:r>
          </w:p>
          <w:p w:rsidR="004531EB" w:rsidRPr="00BF3287" w:rsidRDefault="004531EB" w:rsidP="004531EB">
            <w:pPr>
              <w:ind w:left="5446" w:right="34"/>
              <w:jc w:val="center"/>
              <w:rPr>
                <w:kern w:val="2"/>
                <w:sz w:val="28"/>
                <w:szCs w:val="28"/>
              </w:rPr>
            </w:pPr>
            <w:r w:rsidRPr="00BF3287">
              <w:rPr>
                <w:kern w:val="2"/>
                <w:sz w:val="28"/>
                <w:szCs w:val="28"/>
              </w:rPr>
              <w:t>к постановлению</w:t>
            </w:r>
          </w:p>
          <w:p w:rsidR="004531EB" w:rsidRDefault="004531EB" w:rsidP="004531EB">
            <w:pPr>
              <w:ind w:left="5446" w:right="34"/>
              <w:jc w:val="center"/>
              <w:rPr>
                <w:kern w:val="2"/>
                <w:sz w:val="28"/>
                <w:szCs w:val="28"/>
              </w:rPr>
            </w:pPr>
            <w:r>
              <w:rPr>
                <w:kern w:val="2"/>
                <w:sz w:val="28"/>
                <w:szCs w:val="28"/>
              </w:rPr>
              <w:t>Администрации</w:t>
            </w:r>
          </w:p>
          <w:p w:rsidR="004531EB" w:rsidRDefault="003F2837" w:rsidP="004531EB">
            <w:pPr>
              <w:ind w:left="5446" w:right="34"/>
              <w:jc w:val="center"/>
              <w:rPr>
                <w:kern w:val="2"/>
                <w:sz w:val="28"/>
                <w:szCs w:val="28"/>
              </w:rPr>
            </w:pPr>
            <w:r>
              <w:rPr>
                <w:kern w:val="2"/>
                <w:sz w:val="28"/>
                <w:szCs w:val="28"/>
              </w:rPr>
              <w:t>Красноармейского</w:t>
            </w:r>
          </w:p>
          <w:p w:rsidR="003F2837" w:rsidRPr="00BF3287" w:rsidRDefault="003F2837" w:rsidP="004531EB">
            <w:pPr>
              <w:ind w:left="5446" w:right="34"/>
              <w:jc w:val="center"/>
              <w:rPr>
                <w:kern w:val="2"/>
                <w:sz w:val="28"/>
                <w:szCs w:val="28"/>
              </w:rPr>
            </w:pPr>
            <w:r>
              <w:rPr>
                <w:kern w:val="2"/>
                <w:sz w:val="28"/>
                <w:szCs w:val="28"/>
              </w:rPr>
              <w:t>сельского поселения</w:t>
            </w:r>
          </w:p>
          <w:p w:rsidR="004531EB" w:rsidRPr="000F3274" w:rsidRDefault="004531EB" w:rsidP="004531EB">
            <w:pPr>
              <w:ind w:left="5446" w:right="34"/>
              <w:jc w:val="center"/>
              <w:rPr>
                <w:sz w:val="28"/>
              </w:rPr>
            </w:pPr>
            <w:r w:rsidRPr="000F3274">
              <w:rPr>
                <w:sz w:val="28"/>
              </w:rPr>
              <w:t xml:space="preserve">от </w:t>
            </w:r>
            <w:r w:rsidR="0060289E">
              <w:rPr>
                <w:sz w:val="28"/>
              </w:rPr>
              <w:t>05</w:t>
            </w:r>
            <w:r w:rsidR="003F2837">
              <w:rPr>
                <w:sz w:val="28"/>
              </w:rPr>
              <w:t>.</w:t>
            </w:r>
            <w:r w:rsidR="0060289E">
              <w:rPr>
                <w:sz w:val="28"/>
              </w:rPr>
              <w:t>03.2019</w:t>
            </w:r>
            <w:r>
              <w:rPr>
                <w:sz w:val="28"/>
              </w:rPr>
              <w:t xml:space="preserve"> </w:t>
            </w:r>
            <w:r w:rsidRPr="000F3274">
              <w:rPr>
                <w:sz w:val="28"/>
              </w:rPr>
              <w:t xml:space="preserve"> № </w:t>
            </w:r>
            <w:r w:rsidR="0060289E">
              <w:rPr>
                <w:sz w:val="28"/>
              </w:rPr>
              <w:t>38</w:t>
            </w:r>
          </w:p>
          <w:p w:rsidR="0015152C" w:rsidRPr="00E25541" w:rsidRDefault="0015152C" w:rsidP="00E25541">
            <w:pPr>
              <w:ind w:left="-1877"/>
              <w:contextualSpacing/>
              <w:jc w:val="center"/>
              <w:rPr>
                <w:sz w:val="28"/>
                <w:szCs w:val="28"/>
              </w:rPr>
            </w:pPr>
          </w:p>
        </w:tc>
      </w:tr>
    </w:tbl>
    <w:p w:rsidR="001C1E44" w:rsidRDefault="001C1E44" w:rsidP="00E25541">
      <w:pPr>
        <w:autoSpaceDE w:val="0"/>
        <w:autoSpaceDN w:val="0"/>
        <w:adjustRightInd w:val="0"/>
        <w:contextualSpacing/>
        <w:jc w:val="center"/>
        <w:rPr>
          <w:bCs/>
          <w:kern w:val="2"/>
          <w:sz w:val="28"/>
          <w:szCs w:val="28"/>
        </w:rPr>
      </w:pPr>
    </w:p>
    <w:p w:rsidR="00964B17" w:rsidRPr="00964B17" w:rsidRDefault="009F5B3C" w:rsidP="00964B17">
      <w:pPr>
        <w:spacing w:line="276" w:lineRule="auto"/>
        <w:jc w:val="center"/>
        <w:rPr>
          <w:sz w:val="28"/>
          <w:szCs w:val="28"/>
          <w:shd w:val="clear" w:color="auto" w:fill="FFFFFF"/>
        </w:rPr>
      </w:pPr>
      <w:r>
        <w:rPr>
          <w:sz w:val="28"/>
          <w:szCs w:val="28"/>
          <w:shd w:val="clear" w:color="auto" w:fill="FFFFFF"/>
        </w:rPr>
        <w:t>ПРИМЕРНОЕ ПОЛОЖЕНИЕ</w:t>
      </w:r>
      <w:r w:rsidR="00340605">
        <w:rPr>
          <w:sz w:val="28"/>
          <w:szCs w:val="28"/>
          <w:shd w:val="clear" w:color="auto" w:fill="FFFFFF"/>
        </w:rPr>
        <w:br/>
      </w:r>
      <w:r>
        <w:rPr>
          <w:sz w:val="28"/>
          <w:szCs w:val="28"/>
          <w:shd w:val="clear" w:color="auto" w:fill="FFFFFF"/>
        </w:rPr>
        <w:t>о</w:t>
      </w:r>
      <w:r w:rsidR="00964B17" w:rsidRPr="00964B17">
        <w:rPr>
          <w:sz w:val="28"/>
          <w:szCs w:val="28"/>
          <w:shd w:val="clear" w:color="auto" w:fill="FFFFFF"/>
        </w:rPr>
        <w:t xml:space="preserve">б оплате </w:t>
      </w:r>
      <w:proofErr w:type="gramStart"/>
      <w:r w:rsidR="00964B17" w:rsidRPr="00964B17">
        <w:rPr>
          <w:sz w:val="28"/>
          <w:szCs w:val="28"/>
          <w:shd w:val="clear" w:color="auto" w:fill="FFFFFF"/>
        </w:rPr>
        <w:t>труда работников муниципального</w:t>
      </w:r>
      <w:r w:rsidR="00964B17">
        <w:rPr>
          <w:sz w:val="28"/>
          <w:szCs w:val="28"/>
          <w:shd w:val="clear" w:color="auto" w:fill="FFFFFF"/>
        </w:rPr>
        <w:t xml:space="preserve"> </w:t>
      </w:r>
      <w:r w:rsidR="00964B17" w:rsidRPr="00964B17">
        <w:rPr>
          <w:sz w:val="28"/>
          <w:szCs w:val="28"/>
          <w:shd w:val="clear" w:color="auto" w:fill="FFFFFF"/>
        </w:rPr>
        <w:t>казенного учреждения культуры Красноармейского сельского поселения Орловского</w:t>
      </w:r>
      <w:proofErr w:type="gramEnd"/>
      <w:r w:rsidR="00964B17" w:rsidRPr="00964B17">
        <w:rPr>
          <w:sz w:val="28"/>
          <w:szCs w:val="28"/>
          <w:shd w:val="clear" w:color="auto" w:fill="FFFFFF"/>
        </w:rPr>
        <w:t xml:space="preserve"> района "Красноармейский сельский дом культуры", подведомственного Администрации</w:t>
      </w:r>
    </w:p>
    <w:p w:rsidR="00964B17" w:rsidRPr="00964B17" w:rsidRDefault="00964B17" w:rsidP="00964B17">
      <w:pPr>
        <w:spacing w:line="276" w:lineRule="auto"/>
        <w:jc w:val="center"/>
        <w:rPr>
          <w:sz w:val="28"/>
          <w:szCs w:val="28"/>
          <w:shd w:val="clear" w:color="auto" w:fill="FFFFFF"/>
        </w:rPr>
      </w:pPr>
      <w:r w:rsidRPr="00964B17">
        <w:rPr>
          <w:sz w:val="28"/>
          <w:szCs w:val="28"/>
          <w:shd w:val="clear" w:color="auto" w:fill="FFFFFF"/>
        </w:rPr>
        <w:t xml:space="preserve"> Красноармейского сельского поселения</w:t>
      </w:r>
    </w:p>
    <w:p w:rsidR="00340605" w:rsidRDefault="00340605" w:rsidP="00964B17">
      <w:pPr>
        <w:spacing w:line="276" w:lineRule="auto"/>
        <w:jc w:val="center"/>
        <w:rPr>
          <w:sz w:val="28"/>
          <w:szCs w:val="28"/>
          <w:shd w:val="clear" w:color="auto" w:fill="FFFFFF"/>
        </w:rPr>
      </w:pPr>
    </w:p>
    <w:p w:rsidR="00340605" w:rsidRDefault="00340605" w:rsidP="00340605">
      <w:pPr>
        <w:spacing w:line="276" w:lineRule="auto"/>
        <w:jc w:val="center"/>
        <w:rPr>
          <w:sz w:val="28"/>
          <w:highlight w:val="white"/>
        </w:rPr>
      </w:pPr>
      <w:r>
        <w:rPr>
          <w:sz w:val="28"/>
          <w:szCs w:val="28"/>
          <w:shd w:val="clear" w:color="auto" w:fill="FFFFFF"/>
        </w:rPr>
        <w:t>Раздел 1. Общие положения</w:t>
      </w:r>
    </w:p>
    <w:p w:rsidR="00340605" w:rsidRDefault="00340605" w:rsidP="00340605">
      <w:pPr>
        <w:spacing w:line="276" w:lineRule="auto"/>
        <w:ind w:firstLine="709"/>
        <w:jc w:val="both"/>
        <w:rPr>
          <w:sz w:val="28"/>
          <w:szCs w:val="28"/>
          <w:shd w:val="clear" w:color="auto" w:fill="FFFFFF"/>
        </w:rPr>
      </w:pPr>
    </w:p>
    <w:p w:rsidR="00340605" w:rsidRDefault="00340605" w:rsidP="00340605">
      <w:pPr>
        <w:spacing w:line="276" w:lineRule="auto"/>
        <w:jc w:val="both"/>
        <w:rPr>
          <w:sz w:val="28"/>
          <w:highlight w:val="white"/>
        </w:rPr>
      </w:pPr>
      <w:r>
        <w:rPr>
          <w:sz w:val="28"/>
          <w:szCs w:val="28"/>
          <w:shd w:val="clear" w:color="auto" w:fill="FFFFFF"/>
        </w:rPr>
        <w:t xml:space="preserve">        1.1. Настоящее Примерное положение об оплате </w:t>
      </w:r>
      <w:proofErr w:type="gramStart"/>
      <w:r>
        <w:rPr>
          <w:sz w:val="28"/>
          <w:szCs w:val="28"/>
          <w:shd w:val="clear" w:color="auto" w:fill="FFFFFF"/>
        </w:rPr>
        <w:t xml:space="preserve">труда работников муниципального казенного учреждения культуры </w:t>
      </w:r>
      <w:r w:rsidR="00964B17">
        <w:rPr>
          <w:sz w:val="28"/>
          <w:szCs w:val="28"/>
          <w:shd w:val="clear" w:color="auto" w:fill="FFFFFF"/>
        </w:rPr>
        <w:t>Красноармей</w:t>
      </w:r>
      <w:r>
        <w:rPr>
          <w:sz w:val="28"/>
          <w:szCs w:val="28"/>
          <w:shd w:val="clear" w:color="auto" w:fill="FFFFFF"/>
        </w:rPr>
        <w:t xml:space="preserve">ского сельского поселения </w:t>
      </w:r>
      <w:r w:rsidR="00277337">
        <w:rPr>
          <w:sz w:val="28"/>
          <w:szCs w:val="28"/>
          <w:shd w:val="clear" w:color="auto" w:fill="FFFFFF"/>
        </w:rPr>
        <w:t>Орловского</w:t>
      </w:r>
      <w:proofErr w:type="gramEnd"/>
      <w:r w:rsidR="00277337">
        <w:rPr>
          <w:sz w:val="28"/>
          <w:szCs w:val="28"/>
          <w:shd w:val="clear" w:color="auto" w:fill="FFFFFF"/>
        </w:rPr>
        <w:t xml:space="preserve"> района</w:t>
      </w:r>
      <w:r w:rsidR="001629EE">
        <w:rPr>
          <w:sz w:val="28"/>
          <w:szCs w:val="28"/>
          <w:shd w:val="clear" w:color="auto" w:fill="FFFFFF"/>
        </w:rPr>
        <w:t xml:space="preserve"> </w:t>
      </w:r>
      <w:r>
        <w:rPr>
          <w:sz w:val="28"/>
          <w:szCs w:val="28"/>
          <w:shd w:val="clear" w:color="auto" w:fill="FFFFFF"/>
        </w:rPr>
        <w:t>"</w:t>
      </w:r>
      <w:r w:rsidR="00964B17">
        <w:rPr>
          <w:sz w:val="28"/>
          <w:szCs w:val="28"/>
          <w:shd w:val="clear" w:color="auto" w:fill="FFFFFF"/>
        </w:rPr>
        <w:t>Красноармей</w:t>
      </w:r>
      <w:r>
        <w:rPr>
          <w:sz w:val="28"/>
          <w:szCs w:val="28"/>
          <w:shd w:val="clear" w:color="auto" w:fill="FFFFFF"/>
        </w:rPr>
        <w:t>ский сельский дом культуры" по видам экономической деятельности «Деятельность творческая, деятельность в области искусства и организации развлечений» (далее – Примерное положение) включает в себя:</w:t>
      </w:r>
    </w:p>
    <w:p w:rsidR="00340605" w:rsidRDefault="00340605" w:rsidP="00340605">
      <w:pPr>
        <w:spacing w:line="276" w:lineRule="auto"/>
        <w:ind w:firstLine="709"/>
        <w:jc w:val="both"/>
        <w:rPr>
          <w:sz w:val="28"/>
          <w:highlight w:val="white"/>
        </w:rPr>
      </w:pPr>
      <w:r>
        <w:rPr>
          <w:sz w:val="28"/>
          <w:szCs w:val="28"/>
          <w:shd w:val="clear" w:color="auto" w:fill="FFFFFF"/>
        </w:rPr>
        <w:t xml:space="preserve">- порядок установления должностных окладов (ставок заработной платы) работников муниципального казенного учреждения культуры </w:t>
      </w:r>
      <w:r w:rsidR="00964B17">
        <w:rPr>
          <w:sz w:val="28"/>
          <w:szCs w:val="28"/>
          <w:shd w:val="clear" w:color="auto" w:fill="FFFFFF"/>
        </w:rPr>
        <w:t>Красноармей</w:t>
      </w:r>
      <w:r>
        <w:rPr>
          <w:sz w:val="28"/>
          <w:szCs w:val="28"/>
          <w:shd w:val="clear" w:color="auto" w:fill="FFFFFF"/>
        </w:rPr>
        <w:t>ского сельского поселения  (далее – муниципальное учреждение);</w:t>
      </w:r>
    </w:p>
    <w:p w:rsidR="00340605" w:rsidRDefault="00340605" w:rsidP="00340605">
      <w:pPr>
        <w:spacing w:line="276" w:lineRule="auto"/>
        <w:ind w:firstLine="709"/>
        <w:jc w:val="both"/>
        <w:rPr>
          <w:sz w:val="28"/>
          <w:highlight w:val="white"/>
        </w:rPr>
      </w:pPr>
      <w:r>
        <w:rPr>
          <w:sz w:val="28"/>
          <w:szCs w:val="28"/>
          <w:shd w:val="clear" w:color="auto" w:fill="FFFFFF"/>
        </w:rPr>
        <w:t>- порядок и условия установления выплат компенсационного характера;</w:t>
      </w:r>
    </w:p>
    <w:p w:rsidR="00340605" w:rsidRDefault="00340605" w:rsidP="00340605">
      <w:pPr>
        <w:spacing w:line="276" w:lineRule="auto"/>
        <w:ind w:firstLine="709"/>
        <w:jc w:val="both"/>
        <w:rPr>
          <w:sz w:val="28"/>
          <w:highlight w:val="white"/>
        </w:rPr>
      </w:pPr>
      <w:r>
        <w:rPr>
          <w:sz w:val="28"/>
          <w:szCs w:val="28"/>
          <w:shd w:val="clear" w:color="auto" w:fill="FFFFFF"/>
        </w:rPr>
        <w:t>- порядок и условия установления выплат стимулирующего характера;</w:t>
      </w:r>
    </w:p>
    <w:p w:rsidR="00340605" w:rsidRDefault="00340605" w:rsidP="00340605">
      <w:pPr>
        <w:spacing w:line="276" w:lineRule="auto"/>
        <w:ind w:firstLine="709"/>
        <w:jc w:val="both"/>
        <w:rPr>
          <w:sz w:val="28"/>
          <w:highlight w:val="white"/>
        </w:rPr>
      </w:pPr>
      <w:r>
        <w:rPr>
          <w:sz w:val="28"/>
          <w:szCs w:val="28"/>
          <w:shd w:val="clear" w:color="auto" w:fill="FFFFFF"/>
        </w:rPr>
        <w:t>- условия оплаты труда руководителя муниципального учреждений,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340605" w:rsidRDefault="00340605" w:rsidP="00340605">
      <w:pPr>
        <w:spacing w:line="276" w:lineRule="auto"/>
        <w:ind w:firstLine="709"/>
        <w:jc w:val="both"/>
        <w:rPr>
          <w:sz w:val="28"/>
          <w:highlight w:val="white"/>
        </w:rPr>
      </w:pPr>
      <w:r>
        <w:rPr>
          <w:sz w:val="28"/>
          <w:szCs w:val="28"/>
          <w:shd w:val="clear" w:color="auto" w:fill="FFFFFF"/>
        </w:rPr>
        <w:t>- другие вопросы оплаты труда.</w:t>
      </w:r>
    </w:p>
    <w:p w:rsidR="00340605" w:rsidRDefault="00340605" w:rsidP="00340605">
      <w:pPr>
        <w:spacing w:line="276" w:lineRule="auto"/>
        <w:ind w:firstLine="709"/>
        <w:jc w:val="both"/>
        <w:rPr>
          <w:sz w:val="28"/>
          <w:highlight w:val="white"/>
        </w:rPr>
      </w:pPr>
      <w:r>
        <w:rPr>
          <w:sz w:val="28"/>
          <w:szCs w:val="28"/>
          <w:shd w:val="clear" w:color="auto" w:fill="FFFFFF"/>
        </w:rPr>
        <w:t>1.2. Заработная плата работников муниципального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340605" w:rsidRDefault="00340605" w:rsidP="00340605">
      <w:pPr>
        <w:spacing w:line="276" w:lineRule="auto"/>
        <w:ind w:firstLine="709"/>
        <w:jc w:val="both"/>
      </w:pPr>
      <w:r>
        <w:rPr>
          <w:sz w:val="28"/>
          <w:szCs w:val="28"/>
          <w:shd w:val="clear" w:color="auto" w:fill="FFFFFF"/>
        </w:rPr>
        <w:lastRenderedPageBreak/>
        <w:t xml:space="preserve">1.3. Месячная заработная плата работника не может быть ниже </w:t>
      </w:r>
      <w:hyperlink r:id="rId9">
        <w:r>
          <w:rPr>
            <w:rStyle w:val="-"/>
            <w:sz w:val="28"/>
            <w:szCs w:val="28"/>
          </w:rPr>
          <w:t xml:space="preserve">минимального </w:t>
        </w:r>
        <w:r>
          <w:rPr>
            <w:rStyle w:val="-"/>
            <w:vanish/>
            <w:sz w:val="28"/>
            <w:szCs w:val="28"/>
          </w:rPr>
          <w:t>HYPERLINK "consultantplus://offline/ref=45942AB1B79BFF0BDC778806A5D978BC2A9266ECB00BF668751A66DCC3943C0B6613926DCB49D2P8tDG"</w:t>
        </w:r>
        <w:proofErr w:type="gramStart"/>
        <w:r>
          <w:rPr>
            <w:rStyle w:val="-"/>
            <w:sz w:val="28"/>
            <w:szCs w:val="28"/>
          </w:rPr>
          <w:t>размера оплаты труда</w:t>
        </w:r>
        <w:proofErr w:type="gramEnd"/>
      </w:hyperlink>
      <w:r>
        <w:rPr>
          <w:sz w:val="28"/>
          <w:szCs w:val="28"/>
          <w:shd w:val="clear" w:color="auto" w:fill="FFFFFF"/>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340605" w:rsidRDefault="00340605" w:rsidP="00340605">
      <w:pPr>
        <w:spacing w:line="276" w:lineRule="auto"/>
        <w:ind w:firstLine="709"/>
        <w:jc w:val="both"/>
        <w:rPr>
          <w:sz w:val="28"/>
          <w:highlight w:val="white"/>
        </w:rPr>
      </w:pPr>
      <w:r>
        <w:rPr>
          <w:sz w:val="28"/>
          <w:szCs w:val="28"/>
          <w:shd w:val="clear" w:color="auto" w:fill="FFFFFF"/>
        </w:rPr>
        <w:t xml:space="preserve">В случаях, когда заработная плата работника окажется ниже минимального </w:t>
      </w:r>
      <w:proofErr w:type="gramStart"/>
      <w:r>
        <w:rPr>
          <w:sz w:val="28"/>
          <w:szCs w:val="28"/>
          <w:shd w:val="clear" w:color="auto" w:fill="FFFFFF"/>
        </w:rPr>
        <w:t>размера оплаты труда</w:t>
      </w:r>
      <w:proofErr w:type="gramEnd"/>
      <w:r>
        <w:rPr>
          <w:sz w:val="28"/>
          <w:szCs w:val="28"/>
          <w:shd w:val="clear" w:color="auto" w:fill="FFFFFF"/>
        </w:rPr>
        <w:t>, работнику производится доплата до минимального размера оплаты труда.</w:t>
      </w:r>
    </w:p>
    <w:p w:rsidR="00340605" w:rsidRDefault="00340605" w:rsidP="00340605">
      <w:pPr>
        <w:spacing w:line="276" w:lineRule="auto"/>
        <w:ind w:firstLine="709"/>
        <w:jc w:val="both"/>
        <w:rPr>
          <w:sz w:val="28"/>
          <w:highlight w:val="white"/>
        </w:rPr>
      </w:pPr>
      <w:r>
        <w:rPr>
          <w:sz w:val="28"/>
          <w:szCs w:val="28"/>
          <w:shd w:val="clear" w:color="auto" w:fill="FFFFFF"/>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340605" w:rsidRDefault="00340605" w:rsidP="00340605">
      <w:pPr>
        <w:spacing w:line="276" w:lineRule="auto"/>
        <w:ind w:firstLine="709"/>
        <w:jc w:val="both"/>
        <w:rPr>
          <w:sz w:val="28"/>
          <w:highlight w:val="white"/>
        </w:rPr>
      </w:pPr>
      <w:r>
        <w:rPr>
          <w:sz w:val="28"/>
          <w:szCs w:val="28"/>
          <w:shd w:val="clear" w:color="auto" w:fill="FFFFFF"/>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340605" w:rsidRDefault="00340605" w:rsidP="00340605">
      <w:pPr>
        <w:spacing w:line="276" w:lineRule="auto"/>
        <w:ind w:firstLine="709"/>
        <w:jc w:val="both"/>
        <w:rPr>
          <w:sz w:val="28"/>
          <w:highlight w:val="white"/>
        </w:rPr>
      </w:pPr>
      <w:r>
        <w:rPr>
          <w:sz w:val="28"/>
          <w:szCs w:val="28"/>
          <w:shd w:val="clear" w:color="auto" w:fill="FFFFFF"/>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40605" w:rsidRDefault="00340605" w:rsidP="00340605">
      <w:pPr>
        <w:spacing w:line="276" w:lineRule="auto"/>
        <w:ind w:firstLine="709"/>
        <w:jc w:val="both"/>
        <w:rPr>
          <w:sz w:val="28"/>
          <w:highlight w:val="white"/>
        </w:rPr>
      </w:pPr>
      <w:r>
        <w:rPr>
          <w:sz w:val="28"/>
          <w:szCs w:val="28"/>
          <w:shd w:val="clear" w:color="auto" w:fill="FFFFFF"/>
        </w:rPr>
        <w:t>1.5. </w:t>
      </w:r>
      <w:proofErr w:type="gramStart"/>
      <w:r>
        <w:rPr>
          <w:sz w:val="28"/>
          <w:szCs w:val="28"/>
          <w:shd w:val="clear" w:color="auto" w:fill="FFFFFF"/>
        </w:rPr>
        <w:t>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340605" w:rsidRDefault="00340605" w:rsidP="00340605">
      <w:pPr>
        <w:spacing w:line="276" w:lineRule="auto"/>
        <w:ind w:firstLine="709"/>
        <w:jc w:val="both"/>
        <w:rPr>
          <w:sz w:val="28"/>
          <w:highlight w:val="white"/>
        </w:rPr>
      </w:pPr>
      <w:r>
        <w:rPr>
          <w:sz w:val="28"/>
          <w:szCs w:val="28"/>
          <w:shd w:val="clear" w:color="auto" w:fill="FFFFFF"/>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340605" w:rsidRDefault="00340605" w:rsidP="00340605">
      <w:pPr>
        <w:spacing w:line="276" w:lineRule="auto"/>
        <w:ind w:firstLine="709"/>
        <w:jc w:val="both"/>
      </w:pPr>
      <w:r>
        <w:rPr>
          <w:sz w:val="28"/>
          <w:szCs w:val="28"/>
          <w:shd w:val="clear" w:color="auto" w:fill="FFFFFF"/>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10">
        <w:r>
          <w:rPr>
            <w:rStyle w:val="-"/>
            <w:sz w:val="28"/>
            <w:szCs w:val="28"/>
          </w:rPr>
          <w:t>приложении № 3</w:t>
        </w:r>
      </w:hyperlink>
      <w:r>
        <w:rPr>
          <w:sz w:val="28"/>
          <w:szCs w:val="28"/>
          <w:shd w:val="clear" w:color="auto" w:fill="FFFFFF"/>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 </w:t>
      </w:r>
      <w:proofErr w:type="gramStart"/>
      <w:r>
        <w:rPr>
          <w:sz w:val="28"/>
          <w:szCs w:val="28"/>
          <w:shd w:val="clear" w:color="auto" w:fill="FFFFFF"/>
        </w:rPr>
        <w:t xml:space="preserve">( </w:t>
      </w:r>
      <w:proofErr w:type="gramEnd"/>
      <w:r>
        <w:rPr>
          <w:sz w:val="28"/>
          <w:szCs w:val="28"/>
          <w:shd w:val="clear" w:color="auto" w:fill="FFFFFF"/>
        </w:rPr>
        <w:t>в редакции от 14.09.2015 года)</w:t>
      </w:r>
    </w:p>
    <w:p w:rsidR="00340605" w:rsidRDefault="00340605" w:rsidP="00340605">
      <w:pPr>
        <w:spacing w:line="276" w:lineRule="auto"/>
        <w:ind w:firstLine="709"/>
        <w:jc w:val="both"/>
        <w:rPr>
          <w:sz w:val="28"/>
          <w:highlight w:val="white"/>
        </w:rPr>
      </w:pPr>
      <w:r>
        <w:rPr>
          <w:sz w:val="28"/>
          <w:szCs w:val="28"/>
          <w:shd w:val="clear" w:color="auto" w:fill="FFFFFF"/>
        </w:rPr>
        <w:t xml:space="preserve">1.8. Штатное расписание муниципального учреждения утверждается руководителем учреждения, и включает в себя  должность руководителя, </w:t>
      </w:r>
      <w:r>
        <w:rPr>
          <w:sz w:val="28"/>
          <w:szCs w:val="28"/>
          <w:shd w:val="clear" w:color="auto" w:fill="FFFFFF"/>
        </w:rPr>
        <w:lastRenderedPageBreak/>
        <w:t>специалистов и служащих, профессии рабочих данного муниципального учреждения.</w:t>
      </w:r>
    </w:p>
    <w:p w:rsidR="00340605" w:rsidRDefault="00340605" w:rsidP="00340605">
      <w:pPr>
        <w:spacing w:line="276" w:lineRule="auto"/>
        <w:ind w:firstLine="709"/>
        <w:jc w:val="both"/>
        <w:rPr>
          <w:sz w:val="28"/>
          <w:highlight w:val="white"/>
        </w:rPr>
      </w:pPr>
      <w:r>
        <w:rPr>
          <w:sz w:val="28"/>
          <w:szCs w:val="28"/>
          <w:shd w:val="clear" w:color="auto" w:fill="FFFFFF"/>
        </w:rPr>
        <w:t>1.9. Положение об оплате труда работников муниципального учреждения утверждается локальным нормативным актом муниципального учреждения. </w:t>
      </w:r>
    </w:p>
    <w:p w:rsidR="00340605" w:rsidRDefault="00340605" w:rsidP="00340605">
      <w:pPr>
        <w:spacing w:line="276" w:lineRule="auto"/>
        <w:jc w:val="center"/>
        <w:rPr>
          <w:sz w:val="28"/>
          <w:szCs w:val="28"/>
          <w:shd w:val="clear" w:color="auto" w:fill="FFFFFF"/>
        </w:rPr>
      </w:pPr>
    </w:p>
    <w:p w:rsidR="00340605" w:rsidRDefault="00340605" w:rsidP="00340605">
      <w:pPr>
        <w:spacing w:line="276" w:lineRule="auto"/>
        <w:jc w:val="center"/>
        <w:rPr>
          <w:sz w:val="28"/>
          <w:highlight w:val="white"/>
        </w:rPr>
      </w:pPr>
      <w:r>
        <w:rPr>
          <w:sz w:val="28"/>
          <w:szCs w:val="28"/>
          <w:shd w:val="clear" w:color="auto" w:fill="FFFFFF"/>
        </w:rPr>
        <w:t>Раздел 2. Порядок установления должностных окладов (ставок заработной платы) работников муниципального учреждения</w:t>
      </w:r>
    </w:p>
    <w:p w:rsidR="00340605" w:rsidRDefault="00340605" w:rsidP="00340605">
      <w:pPr>
        <w:spacing w:line="276" w:lineRule="auto"/>
        <w:ind w:firstLine="709"/>
        <w:jc w:val="both"/>
        <w:rPr>
          <w:sz w:val="28"/>
          <w:highlight w:val="white"/>
        </w:rPr>
      </w:pPr>
      <w:r>
        <w:rPr>
          <w:sz w:val="28"/>
          <w:szCs w:val="28"/>
          <w:shd w:val="clear" w:color="auto" w:fill="FFFFFF"/>
        </w:rPr>
        <w:t xml:space="preserve">2.1. Должностной оклад (ставка заработной платы)- фиксированный </w:t>
      </w:r>
      <w:proofErr w:type="gramStart"/>
      <w:r>
        <w:rPr>
          <w:sz w:val="28"/>
          <w:szCs w:val="28"/>
          <w:shd w:val="clear" w:color="auto" w:fill="FFFFFF"/>
        </w:rPr>
        <w:t>размер оплаты труда</w:t>
      </w:r>
      <w:proofErr w:type="gramEnd"/>
      <w:r>
        <w:rPr>
          <w:sz w:val="28"/>
          <w:szCs w:val="28"/>
          <w:shd w:val="clear" w:color="auto" w:fill="FFFFFF"/>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340605" w:rsidRDefault="00340605" w:rsidP="00340605">
      <w:pPr>
        <w:spacing w:line="276" w:lineRule="auto"/>
        <w:ind w:firstLine="709"/>
        <w:jc w:val="both"/>
        <w:rPr>
          <w:sz w:val="28"/>
          <w:highlight w:val="white"/>
        </w:rPr>
      </w:pPr>
      <w:r>
        <w:rPr>
          <w:sz w:val="28"/>
          <w:szCs w:val="28"/>
          <w:shd w:val="clear" w:color="auto" w:fill="FFFFFF"/>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340605" w:rsidRDefault="00340605" w:rsidP="00340605">
      <w:pPr>
        <w:spacing w:line="276" w:lineRule="auto"/>
        <w:ind w:firstLine="709"/>
        <w:jc w:val="both"/>
        <w:rPr>
          <w:sz w:val="28"/>
          <w:szCs w:val="28"/>
          <w:highlight w:val="white"/>
        </w:rPr>
      </w:pPr>
      <w:r>
        <w:rPr>
          <w:sz w:val="28"/>
          <w:szCs w:val="28"/>
          <w:shd w:val="clear" w:color="auto" w:fill="FFFFFF"/>
        </w:rPr>
        <w:t xml:space="preserve">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распоряжением Администрации </w:t>
      </w:r>
      <w:r w:rsidR="00964B17">
        <w:rPr>
          <w:sz w:val="28"/>
          <w:szCs w:val="28"/>
          <w:shd w:val="clear" w:color="auto" w:fill="FFFFFF"/>
        </w:rPr>
        <w:t>Красноармей</w:t>
      </w:r>
      <w:r>
        <w:rPr>
          <w:sz w:val="28"/>
          <w:szCs w:val="28"/>
          <w:shd w:val="clear" w:color="auto" w:fill="FFFFFF"/>
        </w:rPr>
        <w:t>ского сельского поселения и доводятся до  муниципального учреждения.</w:t>
      </w:r>
    </w:p>
    <w:p w:rsidR="00340605" w:rsidRDefault="00340605" w:rsidP="00340605">
      <w:pPr>
        <w:spacing w:line="276" w:lineRule="auto"/>
        <w:ind w:firstLine="709"/>
        <w:jc w:val="both"/>
        <w:rPr>
          <w:sz w:val="28"/>
          <w:highlight w:val="white"/>
        </w:rPr>
      </w:pPr>
      <w:r>
        <w:rPr>
          <w:sz w:val="28"/>
          <w:szCs w:val="28"/>
        </w:rPr>
        <w:t>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Примерным положением, в пределах фонда оплаты труда муниципального учреждения.</w:t>
      </w:r>
    </w:p>
    <w:p w:rsidR="00340605" w:rsidRDefault="00340605" w:rsidP="00340605">
      <w:pPr>
        <w:autoSpaceDE w:val="0"/>
        <w:autoSpaceDN w:val="0"/>
        <w:adjustRightInd w:val="0"/>
        <w:ind w:firstLine="709"/>
        <w:contextualSpacing/>
        <w:jc w:val="both"/>
        <w:rPr>
          <w:kern w:val="2"/>
          <w:sz w:val="28"/>
          <w:szCs w:val="28"/>
        </w:rPr>
      </w:pPr>
      <w:r w:rsidRPr="00E25541">
        <w:rPr>
          <w:kern w:val="2"/>
          <w:sz w:val="28"/>
          <w:szCs w:val="28"/>
        </w:rPr>
        <w:t xml:space="preserve">2.2. Минимальные должностные оклады (ставки заработной платы) работников </w:t>
      </w:r>
      <w:r>
        <w:rPr>
          <w:kern w:val="2"/>
          <w:sz w:val="28"/>
          <w:szCs w:val="28"/>
        </w:rPr>
        <w:t>муниципальных</w:t>
      </w:r>
      <w:r w:rsidRPr="00E25541">
        <w:rPr>
          <w:kern w:val="2"/>
          <w:sz w:val="28"/>
          <w:szCs w:val="28"/>
        </w:rPr>
        <w:t xml:space="preserve"> учреждений.</w:t>
      </w:r>
    </w:p>
    <w:p w:rsidR="00340605" w:rsidRDefault="00340605" w:rsidP="00340605">
      <w:pPr>
        <w:autoSpaceDE w:val="0"/>
        <w:autoSpaceDN w:val="0"/>
        <w:adjustRightInd w:val="0"/>
        <w:ind w:firstLine="709"/>
        <w:contextualSpacing/>
        <w:jc w:val="both"/>
        <w:rPr>
          <w:kern w:val="2"/>
          <w:sz w:val="28"/>
          <w:szCs w:val="28"/>
        </w:rPr>
      </w:pPr>
      <w:r>
        <w:rPr>
          <w:kern w:val="2"/>
          <w:sz w:val="28"/>
          <w:szCs w:val="28"/>
        </w:rPr>
        <w:t xml:space="preserve">2.2.1. </w:t>
      </w:r>
      <w:r w:rsidRPr="00E25541">
        <w:rPr>
          <w:kern w:val="2"/>
          <w:sz w:val="28"/>
          <w:szCs w:val="28"/>
        </w:rPr>
        <w:t xml:space="preserve">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w:t>
      </w:r>
      <w:proofErr w:type="spellStart"/>
      <w:r w:rsidRPr="00E25541">
        <w:rPr>
          <w:kern w:val="2"/>
          <w:sz w:val="28"/>
          <w:szCs w:val="28"/>
        </w:rPr>
        <w:t>Минздравсоцразвития</w:t>
      </w:r>
      <w:proofErr w:type="spellEnd"/>
      <w:r w:rsidRPr="00E25541">
        <w:rPr>
          <w:kern w:val="2"/>
          <w:sz w:val="28"/>
          <w:szCs w:val="28"/>
        </w:rPr>
        <w:t xml:space="preserve"> России). Минимальные размеры должностных окладов по ПКГ приведены в таблице № 1.</w:t>
      </w:r>
    </w:p>
    <w:p w:rsidR="00340605" w:rsidRPr="00E25541" w:rsidRDefault="00340605" w:rsidP="00340605">
      <w:pPr>
        <w:autoSpaceDE w:val="0"/>
        <w:autoSpaceDN w:val="0"/>
        <w:adjustRightInd w:val="0"/>
        <w:ind w:firstLine="709"/>
        <w:contextualSpacing/>
        <w:jc w:val="right"/>
        <w:rPr>
          <w:kern w:val="2"/>
          <w:sz w:val="28"/>
          <w:szCs w:val="28"/>
        </w:rPr>
      </w:pPr>
      <w:r>
        <w:rPr>
          <w:kern w:val="2"/>
          <w:sz w:val="28"/>
          <w:szCs w:val="28"/>
        </w:rPr>
        <w:t xml:space="preserve">                                                                                                           </w:t>
      </w:r>
      <w:r w:rsidRPr="00E25541">
        <w:rPr>
          <w:kern w:val="2"/>
          <w:sz w:val="28"/>
          <w:szCs w:val="28"/>
        </w:rPr>
        <w:t>Таблица № 1</w:t>
      </w:r>
    </w:p>
    <w:p w:rsidR="00340605" w:rsidRDefault="00340605" w:rsidP="00340605">
      <w:pPr>
        <w:autoSpaceDE w:val="0"/>
        <w:autoSpaceDN w:val="0"/>
        <w:adjustRightInd w:val="0"/>
        <w:ind w:firstLine="709"/>
        <w:contextualSpacing/>
        <w:jc w:val="both"/>
        <w:rPr>
          <w:kern w:val="2"/>
          <w:sz w:val="28"/>
          <w:szCs w:val="28"/>
        </w:rPr>
      </w:pPr>
    </w:p>
    <w:p w:rsidR="00340605" w:rsidRPr="00621E12" w:rsidRDefault="00340605" w:rsidP="00340605">
      <w:pPr>
        <w:jc w:val="center"/>
        <w:rPr>
          <w:sz w:val="28"/>
          <w:szCs w:val="28"/>
        </w:rPr>
      </w:pPr>
      <w:r w:rsidRPr="00621E12">
        <w:rPr>
          <w:sz w:val="28"/>
          <w:szCs w:val="28"/>
        </w:rPr>
        <w:t>Минимальные размеры</w:t>
      </w:r>
    </w:p>
    <w:p w:rsidR="00340605" w:rsidRPr="00621E12" w:rsidRDefault="00340605" w:rsidP="00340605">
      <w:pPr>
        <w:jc w:val="center"/>
        <w:rPr>
          <w:sz w:val="28"/>
          <w:szCs w:val="28"/>
        </w:rPr>
      </w:pPr>
      <w:r w:rsidRPr="00621E12">
        <w:rPr>
          <w:sz w:val="28"/>
          <w:szCs w:val="28"/>
        </w:rPr>
        <w:t>должностных окладов работников культуры по ПКГ</w:t>
      </w:r>
    </w:p>
    <w:p w:rsidR="00340605" w:rsidRPr="00621E12" w:rsidRDefault="00340605" w:rsidP="00340605">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9"/>
        <w:gridCol w:w="2075"/>
        <w:gridCol w:w="4528"/>
      </w:tblGrid>
      <w:tr w:rsidR="00340605" w:rsidRPr="00621E12" w:rsidTr="006904C8">
        <w:trPr>
          <w:tblHeader/>
        </w:trPr>
        <w:tc>
          <w:tcPr>
            <w:tcW w:w="3652" w:type="dxa"/>
            <w:tcBorders>
              <w:top w:val="single" w:sz="4" w:space="0" w:color="auto"/>
              <w:left w:val="single" w:sz="4" w:space="0" w:color="auto"/>
              <w:bottom w:val="single" w:sz="4" w:space="0" w:color="auto"/>
              <w:right w:val="single" w:sz="4" w:space="0" w:color="auto"/>
            </w:tcBorders>
            <w:hideMark/>
          </w:tcPr>
          <w:p w:rsidR="00340605" w:rsidRPr="00621E12" w:rsidRDefault="00340605" w:rsidP="006904C8">
            <w:pPr>
              <w:jc w:val="both"/>
              <w:rPr>
                <w:sz w:val="28"/>
                <w:szCs w:val="28"/>
              </w:rPr>
            </w:pPr>
            <w:r w:rsidRPr="00621E12">
              <w:rPr>
                <w:sz w:val="28"/>
                <w:szCs w:val="28"/>
              </w:rPr>
              <w:lastRenderedPageBreak/>
              <w:t>Профессиональные квалификационные группы</w:t>
            </w:r>
          </w:p>
        </w:tc>
        <w:tc>
          <w:tcPr>
            <w:tcW w:w="1985" w:type="dxa"/>
            <w:tcBorders>
              <w:top w:val="single" w:sz="4" w:space="0" w:color="auto"/>
              <w:left w:val="single" w:sz="4" w:space="0" w:color="auto"/>
              <w:bottom w:val="single" w:sz="4" w:space="0" w:color="auto"/>
              <w:right w:val="single" w:sz="4" w:space="0" w:color="auto"/>
            </w:tcBorders>
            <w:hideMark/>
          </w:tcPr>
          <w:p w:rsidR="00340605" w:rsidRPr="00621E12" w:rsidRDefault="00340605" w:rsidP="006904C8">
            <w:pPr>
              <w:jc w:val="both"/>
              <w:rPr>
                <w:sz w:val="28"/>
                <w:szCs w:val="28"/>
              </w:rPr>
            </w:pPr>
            <w:r w:rsidRPr="00621E12">
              <w:rPr>
                <w:sz w:val="28"/>
                <w:szCs w:val="28"/>
              </w:rPr>
              <w:t xml:space="preserve">Минимальный размер должностного оклада </w:t>
            </w:r>
          </w:p>
          <w:p w:rsidR="00340605" w:rsidRPr="00621E12" w:rsidRDefault="00340605" w:rsidP="006904C8">
            <w:pPr>
              <w:jc w:val="both"/>
              <w:rPr>
                <w:sz w:val="28"/>
                <w:szCs w:val="28"/>
              </w:rPr>
            </w:pPr>
            <w:r w:rsidRPr="00621E12">
              <w:rPr>
                <w:sz w:val="28"/>
                <w:szCs w:val="28"/>
              </w:rPr>
              <w:t>(рублей)</w:t>
            </w:r>
          </w:p>
        </w:tc>
        <w:tc>
          <w:tcPr>
            <w:tcW w:w="4331" w:type="dxa"/>
            <w:tcBorders>
              <w:top w:val="single" w:sz="4" w:space="0" w:color="auto"/>
              <w:left w:val="single" w:sz="4" w:space="0" w:color="auto"/>
              <w:bottom w:val="single" w:sz="4" w:space="0" w:color="auto"/>
              <w:right w:val="single" w:sz="4" w:space="0" w:color="auto"/>
            </w:tcBorders>
            <w:hideMark/>
          </w:tcPr>
          <w:p w:rsidR="00340605" w:rsidRPr="00621E12" w:rsidRDefault="00340605" w:rsidP="006904C8">
            <w:pPr>
              <w:jc w:val="both"/>
              <w:rPr>
                <w:sz w:val="28"/>
                <w:szCs w:val="28"/>
              </w:rPr>
            </w:pPr>
            <w:r w:rsidRPr="00621E12">
              <w:rPr>
                <w:sz w:val="28"/>
                <w:szCs w:val="28"/>
              </w:rPr>
              <w:t>Наименование</w:t>
            </w:r>
          </w:p>
          <w:p w:rsidR="00340605" w:rsidRPr="00621E12" w:rsidRDefault="00340605" w:rsidP="006904C8">
            <w:pPr>
              <w:jc w:val="both"/>
              <w:rPr>
                <w:sz w:val="28"/>
                <w:szCs w:val="28"/>
              </w:rPr>
            </w:pPr>
            <w:r w:rsidRPr="00621E12">
              <w:rPr>
                <w:sz w:val="28"/>
                <w:szCs w:val="28"/>
              </w:rPr>
              <w:t>должности</w:t>
            </w:r>
          </w:p>
        </w:tc>
      </w:tr>
    </w:tbl>
    <w:p w:rsidR="00340605" w:rsidRPr="00621E12" w:rsidRDefault="00340605" w:rsidP="00340605">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8"/>
        <w:gridCol w:w="2076"/>
        <w:gridCol w:w="4528"/>
      </w:tblGrid>
      <w:tr w:rsidR="00340605" w:rsidRPr="00621E12" w:rsidTr="006904C8">
        <w:trPr>
          <w:tblHeader/>
        </w:trPr>
        <w:tc>
          <w:tcPr>
            <w:tcW w:w="3784" w:type="dxa"/>
            <w:tcBorders>
              <w:top w:val="single" w:sz="4" w:space="0" w:color="auto"/>
              <w:left w:val="single" w:sz="4" w:space="0" w:color="auto"/>
              <w:bottom w:val="single" w:sz="4" w:space="0" w:color="auto"/>
              <w:right w:val="single" w:sz="4" w:space="0" w:color="auto"/>
            </w:tcBorders>
            <w:hideMark/>
          </w:tcPr>
          <w:p w:rsidR="00340605" w:rsidRPr="00621E12" w:rsidRDefault="00340605" w:rsidP="006904C8">
            <w:pPr>
              <w:jc w:val="both"/>
              <w:rPr>
                <w:sz w:val="28"/>
                <w:szCs w:val="28"/>
              </w:rPr>
            </w:pPr>
            <w:r w:rsidRPr="00621E12">
              <w:rPr>
                <w:sz w:val="28"/>
                <w:szCs w:val="28"/>
              </w:rPr>
              <w:t>1</w:t>
            </w:r>
          </w:p>
        </w:tc>
        <w:tc>
          <w:tcPr>
            <w:tcW w:w="2058" w:type="dxa"/>
            <w:tcBorders>
              <w:top w:val="single" w:sz="4" w:space="0" w:color="auto"/>
              <w:left w:val="single" w:sz="4" w:space="0" w:color="auto"/>
              <w:bottom w:val="single" w:sz="4" w:space="0" w:color="auto"/>
              <w:right w:val="single" w:sz="4" w:space="0" w:color="auto"/>
            </w:tcBorders>
            <w:hideMark/>
          </w:tcPr>
          <w:p w:rsidR="00340605" w:rsidRPr="00621E12" w:rsidRDefault="00340605" w:rsidP="006904C8">
            <w:pPr>
              <w:jc w:val="both"/>
              <w:rPr>
                <w:sz w:val="28"/>
                <w:szCs w:val="28"/>
              </w:rPr>
            </w:pPr>
            <w:r w:rsidRPr="00621E12">
              <w:rPr>
                <w:sz w:val="28"/>
                <w:szCs w:val="28"/>
              </w:rPr>
              <w:t>2</w:t>
            </w:r>
          </w:p>
        </w:tc>
        <w:tc>
          <w:tcPr>
            <w:tcW w:w="4488" w:type="dxa"/>
            <w:tcBorders>
              <w:top w:val="single" w:sz="4" w:space="0" w:color="auto"/>
              <w:left w:val="single" w:sz="4" w:space="0" w:color="auto"/>
              <w:bottom w:val="single" w:sz="4" w:space="0" w:color="auto"/>
              <w:right w:val="single" w:sz="4" w:space="0" w:color="auto"/>
            </w:tcBorders>
            <w:hideMark/>
          </w:tcPr>
          <w:p w:rsidR="00340605" w:rsidRPr="00621E12" w:rsidRDefault="00340605" w:rsidP="006904C8">
            <w:pPr>
              <w:jc w:val="both"/>
              <w:rPr>
                <w:sz w:val="28"/>
                <w:szCs w:val="28"/>
              </w:rPr>
            </w:pPr>
            <w:r w:rsidRPr="00621E12">
              <w:rPr>
                <w:sz w:val="28"/>
                <w:szCs w:val="28"/>
              </w:rPr>
              <w:t>3</w:t>
            </w:r>
          </w:p>
        </w:tc>
      </w:tr>
      <w:tr w:rsidR="00340605" w:rsidRPr="00621E12" w:rsidTr="006904C8">
        <w:tc>
          <w:tcPr>
            <w:tcW w:w="3784" w:type="dxa"/>
            <w:tcBorders>
              <w:top w:val="single" w:sz="4" w:space="0" w:color="auto"/>
              <w:left w:val="single" w:sz="4" w:space="0" w:color="auto"/>
              <w:bottom w:val="single" w:sz="4" w:space="0" w:color="auto"/>
              <w:right w:val="single" w:sz="4" w:space="0" w:color="auto"/>
            </w:tcBorders>
            <w:hideMark/>
          </w:tcPr>
          <w:p w:rsidR="00340605" w:rsidRPr="00621E12" w:rsidRDefault="00340605" w:rsidP="006904C8">
            <w:pPr>
              <w:jc w:val="both"/>
              <w:rPr>
                <w:sz w:val="28"/>
                <w:szCs w:val="28"/>
              </w:rPr>
            </w:pPr>
            <w:r w:rsidRPr="00621E12">
              <w:rPr>
                <w:sz w:val="28"/>
                <w:szCs w:val="28"/>
              </w:rPr>
              <w:t>ПКГ «Должности руководящего состава учреждений культуры, искусства и кинематографии»:</w:t>
            </w:r>
          </w:p>
          <w:p w:rsidR="00340605" w:rsidRPr="00621E12" w:rsidRDefault="00340605" w:rsidP="006904C8">
            <w:pPr>
              <w:jc w:val="both"/>
              <w:rPr>
                <w:sz w:val="28"/>
                <w:szCs w:val="28"/>
              </w:rPr>
            </w:pPr>
            <w:r w:rsidRPr="00621E12">
              <w:rPr>
                <w:sz w:val="28"/>
                <w:szCs w:val="28"/>
              </w:rPr>
              <w:t>без категории</w:t>
            </w:r>
          </w:p>
          <w:p w:rsidR="00340605" w:rsidRPr="00621E12" w:rsidRDefault="00340605" w:rsidP="006904C8">
            <w:pPr>
              <w:jc w:val="both"/>
              <w:rPr>
                <w:sz w:val="28"/>
                <w:szCs w:val="28"/>
              </w:rPr>
            </w:pPr>
          </w:p>
        </w:tc>
        <w:tc>
          <w:tcPr>
            <w:tcW w:w="2058" w:type="dxa"/>
            <w:tcBorders>
              <w:top w:val="single" w:sz="4" w:space="0" w:color="auto"/>
              <w:left w:val="single" w:sz="4" w:space="0" w:color="auto"/>
              <w:bottom w:val="single" w:sz="4" w:space="0" w:color="auto"/>
              <w:right w:val="single" w:sz="4" w:space="0" w:color="auto"/>
            </w:tcBorders>
          </w:tcPr>
          <w:p w:rsidR="00340605" w:rsidRPr="00621E12" w:rsidRDefault="00340605" w:rsidP="006904C8">
            <w:pPr>
              <w:jc w:val="both"/>
              <w:rPr>
                <w:sz w:val="28"/>
                <w:szCs w:val="28"/>
              </w:rPr>
            </w:pPr>
          </w:p>
          <w:p w:rsidR="00340605" w:rsidRPr="00621E12" w:rsidRDefault="00340605" w:rsidP="006904C8">
            <w:pPr>
              <w:jc w:val="both"/>
              <w:rPr>
                <w:sz w:val="28"/>
                <w:szCs w:val="28"/>
              </w:rPr>
            </w:pPr>
          </w:p>
          <w:p w:rsidR="00340605" w:rsidRPr="00621E12" w:rsidRDefault="00340605" w:rsidP="006904C8">
            <w:pPr>
              <w:jc w:val="both"/>
              <w:rPr>
                <w:sz w:val="28"/>
                <w:szCs w:val="28"/>
              </w:rPr>
            </w:pPr>
          </w:p>
          <w:p w:rsidR="00340605" w:rsidRPr="00621E12" w:rsidRDefault="00340605" w:rsidP="006904C8">
            <w:pPr>
              <w:jc w:val="both"/>
              <w:rPr>
                <w:sz w:val="28"/>
                <w:szCs w:val="28"/>
              </w:rPr>
            </w:pPr>
          </w:p>
          <w:p w:rsidR="001F3836" w:rsidRDefault="001F3836" w:rsidP="006904C8">
            <w:pPr>
              <w:jc w:val="both"/>
              <w:rPr>
                <w:sz w:val="28"/>
                <w:szCs w:val="28"/>
              </w:rPr>
            </w:pPr>
          </w:p>
          <w:p w:rsidR="00340605" w:rsidRPr="00621E12" w:rsidRDefault="00340605" w:rsidP="006904C8">
            <w:pPr>
              <w:jc w:val="both"/>
              <w:rPr>
                <w:sz w:val="28"/>
                <w:szCs w:val="28"/>
              </w:rPr>
            </w:pPr>
            <w:r w:rsidRPr="00621E12">
              <w:rPr>
                <w:sz w:val="28"/>
                <w:szCs w:val="28"/>
              </w:rPr>
              <w:t>11 818</w:t>
            </w:r>
          </w:p>
          <w:p w:rsidR="00340605" w:rsidRPr="00621E12" w:rsidRDefault="00340605" w:rsidP="006904C8">
            <w:pPr>
              <w:jc w:val="both"/>
              <w:rPr>
                <w:sz w:val="28"/>
                <w:szCs w:val="28"/>
              </w:rPr>
            </w:pPr>
          </w:p>
        </w:tc>
        <w:tc>
          <w:tcPr>
            <w:tcW w:w="4488" w:type="dxa"/>
            <w:tcBorders>
              <w:top w:val="single" w:sz="4" w:space="0" w:color="auto"/>
              <w:left w:val="single" w:sz="4" w:space="0" w:color="auto"/>
              <w:bottom w:val="single" w:sz="4" w:space="0" w:color="auto"/>
              <w:right w:val="single" w:sz="4" w:space="0" w:color="auto"/>
            </w:tcBorders>
            <w:hideMark/>
          </w:tcPr>
          <w:p w:rsidR="00340605" w:rsidRPr="00621E12" w:rsidRDefault="00340605" w:rsidP="001F3836">
            <w:pPr>
              <w:jc w:val="both"/>
              <w:rPr>
                <w:sz w:val="28"/>
                <w:szCs w:val="28"/>
              </w:rPr>
            </w:pPr>
            <w:r w:rsidRPr="00F87D5B">
              <w:rPr>
                <w:sz w:val="28"/>
                <w:szCs w:val="28"/>
              </w:rPr>
              <w:t xml:space="preserve">Заведующий </w:t>
            </w:r>
            <w:r w:rsidR="001F3836">
              <w:rPr>
                <w:sz w:val="28"/>
                <w:szCs w:val="28"/>
              </w:rPr>
              <w:t>отделом (сектором) дома культуры</w:t>
            </w:r>
          </w:p>
        </w:tc>
      </w:tr>
    </w:tbl>
    <w:p w:rsidR="00340605" w:rsidRPr="00621E12" w:rsidRDefault="00340605" w:rsidP="00340605">
      <w:pPr>
        <w:autoSpaceDE w:val="0"/>
        <w:autoSpaceDN w:val="0"/>
        <w:adjustRightInd w:val="0"/>
        <w:ind w:firstLine="709"/>
        <w:contextualSpacing/>
        <w:jc w:val="both"/>
        <w:rPr>
          <w:kern w:val="2"/>
          <w:sz w:val="28"/>
          <w:szCs w:val="28"/>
        </w:rPr>
      </w:pPr>
    </w:p>
    <w:p w:rsidR="00340605" w:rsidRPr="00E25541" w:rsidRDefault="00340605" w:rsidP="00340605">
      <w:pPr>
        <w:autoSpaceDE w:val="0"/>
        <w:autoSpaceDN w:val="0"/>
        <w:adjustRightInd w:val="0"/>
        <w:ind w:firstLine="709"/>
        <w:contextualSpacing/>
        <w:jc w:val="both"/>
        <w:rPr>
          <w:kern w:val="2"/>
          <w:sz w:val="28"/>
          <w:szCs w:val="28"/>
        </w:rPr>
      </w:pPr>
    </w:p>
    <w:p w:rsidR="00340605" w:rsidRPr="00E25541" w:rsidRDefault="00340605" w:rsidP="00340605">
      <w:pPr>
        <w:autoSpaceDE w:val="0"/>
        <w:autoSpaceDN w:val="0"/>
        <w:adjustRightInd w:val="0"/>
        <w:contextualSpacing/>
        <w:jc w:val="both"/>
        <w:rPr>
          <w:kern w:val="2"/>
          <w:sz w:val="28"/>
          <w:szCs w:val="28"/>
        </w:rPr>
      </w:pPr>
      <w:r>
        <w:rPr>
          <w:sz w:val="28"/>
          <w:szCs w:val="28"/>
          <w:shd w:val="clear" w:color="auto" w:fill="FFFFFF"/>
        </w:rPr>
        <w:t xml:space="preserve">         2.2.2. </w:t>
      </w:r>
      <w:r w:rsidRPr="00E25541">
        <w:rPr>
          <w:sz w:val="28"/>
          <w:szCs w:val="28"/>
        </w:rPr>
        <w:t xml:space="preserve">Минимальные размеры ставок заработной платы работников, занимающих общеотраслевые </w:t>
      </w:r>
      <w:r w:rsidR="007029D5" w:rsidRPr="007029D5">
        <w:rPr>
          <w:sz w:val="28"/>
          <w:szCs w:val="28"/>
        </w:rPr>
        <w:t>должности руководителей структурных подразделений, специалистов и служащих, по ПКГ</w:t>
      </w:r>
      <w:r w:rsidRPr="00E25541">
        <w:rPr>
          <w:sz w:val="28"/>
          <w:szCs w:val="28"/>
        </w:rPr>
        <w:t xml:space="preserve">, утвержденных приказом </w:t>
      </w:r>
      <w:proofErr w:type="spellStart"/>
      <w:r w:rsidRPr="00E25541">
        <w:rPr>
          <w:kern w:val="2"/>
          <w:sz w:val="28"/>
          <w:szCs w:val="28"/>
        </w:rPr>
        <w:t>Минздравсоцразвития</w:t>
      </w:r>
      <w:proofErr w:type="spellEnd"/>
      <w:r w:rsidRPr="00E25541">
        <w:rPr>
          <w:kern w:val="2"/>
          <w:sz w:val="28"/>
          <w:szCs w:val="28"/>
        </w:rPr>
        <w:t xml:space="preserve"> России</w:t>
      </w:r>
      <w:r>
        <w:rPr>
          <w:sz w:val="28"/>
          <w:szCs w:val="28"/>
        </w:rPr>
        <w:t>.</w:t>
      </w:r>
      <w:r w:rsidR="003B140C">
        <w:rPr>
          <w:sz w:val="28"/>
          <w:szCs w:val="28"/>
        </w:rPr>
        <w:t xml:space="preserve"> </w:t>
      </w:r>
      <w:r w:rsidRPr="00E25541">
        <w:rPr>
          <w:kern w:val="2"/>
          <w:sz w:val="28"/>
          <w:szCs w:val="28"/>
        </w:rPr>
        <w:t>Минимальные размеры ставок заработной плат</w:t>
      </w:r>
      <w:r>
        <w:rPr>
          <w:kern w:val="2"/>
          <w:sz w:val="28"/>
          <w:szCs w:val="28"/>
        </w:rPr>
        <w:t>ы по ПКГ приведены в таблице № 2</w:t>
      </w:r>
      <w:r w:rsidRPr="00E25541">
        <w:rPr>
          <w:kern w:val="2"/>
          <w:sz w:val="28"/>
          <w:szCs w:val="28"/>
        </w:rPr>
        <w:t>.</w:t>
      </w:r>
    </w:p>
    <w:p w:rsidR="00340605" w:rsidRPr="002D4675" w:rsidRDefault="00340605" w:rsidP="00340605">
      <w:pPr>
        <w:rPr>
          <w:sz w:val="28"/>
          <w:highlight w:val="white"/>
        </w:rPr>
      </w:pPr>
      <w:r>
        <w:rPr>
          <w:sz w:val="28"/>
          <w:szCs w:val="28"/>
          <w:shd w:val="clear" w:color="auto" w:fill="FFFFFF"/>
        </w:rPr>
        <w:t>.</w:t>
      </w:r>
    </w:p>
    <w:p w:rsidR="00340605" w:rsidRDefault="00340605" w:rsidP="00340605">
      <w:pPr>
        <w:spacing w:line="276" w:lineRule="auto"/>
        <w:ind w:firstLine="709"/>
        <w:jc w:val="right"/>
        <w:rPr>
          <w:sz w:val="28"/>
          <w:highlight w:val="white"/>
        </w:rPr>
      </w:pPr>
      <w:r>
        <w:rPr>
          <w:sz w:val="28"/>
          <w:szCs w:val="28"/>
          <w:shd w:val="clear" w:color="auto" w:fill="FFFFFF"/>
        </w:rPr>
        <w:t>Таблица № 2</w:t>
      </w:r>
    </w:p>
    <w:p w:rsidR="007029D5" w:rsidRPr="007029D5" w:rsidRDefault="007029D5" w:rsidP="007029D5">
      <w:pPr>
        <w:jc w:val="center"/>
        <w:rPr>
          <w:sz w:val="28"/>
          <w:szCs w:val="28"/>
        </w:rPr>
      </w:pPr>
      <w:r w:rsidRPr="007029D5">
        <w:rPr>
          <w:sz w:val="28"/>
          <w:szCs w:val="28"/>
        </w:rPr>
        <w:t>Минимальные размеры</w:t>
      </w:r>
    </w:p>
    <w:p w:rsidR="007029D5" w:rsidRPr="007029D5" w:rsidRDefault="007029D5" w:rsidP="007029D5">
      <w:pPr>
        <w:jc w:val="both"/>
        <w:rPr>
          <w:sz w:val="28"/>
          <w:szCs w:val="28"/>
        </w:rPr>
      </w:pPr>
      <w:r w:rsidRPr="007029D5">
        <w:rPr>
          <w:sz w:val="28"/>
          <w:szCs w:val="28"/>
        </w:rPr>
        <w:t>должностных окладов работников, занимающих общеотраслевые должности руководителей структурных подразделений, специалистов и служащих, по ПКГ</w:t>
      </w:r>
    </w:p>
    <w:p w:rsidR="007029D5" w:rsidRPr="007029D5" w:rsidRDefault="007029D5" w:rsidP="007029D5">
      <w:pPr>
        <w:jc w:val="both"/>
        <w:rPr>
          <w:sz w:val="28"/>
          <w:szCs w:val="28"/>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2924"/>
        <w:gridCol w:w="3586"/>
      </w:tblGrid>
      <w:tr w:rsidR="007029D5" w:rsidRPr="007029D5" w:rsidTr="006904C8">
        <w:trPr>
          <w:trHeight w:val="864"/>
          <w:tblHeader/>
        </w:trPr>
        <w:tc>
          <w:tcPr>
            <w:tcW w:w="3762" w:type="dxa"/>
            <w:tcBorders>
              <w:top w:val="single" w:sz="4" w:space="0" w:color="auto"/>
              <w:left w:val="single" w:sz="4" w:space="0" w:color="auto"/>
              <w:bottom w:val="single" w:sz="4" w:space="0" w:color="auto"/>
              <w:right w:val="single" w:sz="4" w:space="0" w:color="auto"/>
            </w:tcBorders>
            <w:hideMark/>
          </w:tcPr>
          <w:p w:rsidR="007029D5" w:rsidRPr="007029D5" w:rsidRDefault="007029D5" w:rsidP="007029D5">
            <w:pPr>
              <w:jc w:val="both"/>
              <w:rPr>
                <w:sz w:val="28"/>
                <w:szCs w:val="28"/>
              </w:rPr>
            </w:pPr>
            <w:r w:rsidRPr="007029D5">
              <w:rPr>
                <w:sz w:val="28"/>
                <w:szCs w:val="28"/>
              </w:rPr>
              <w:t>Профессиональные квалификационные группы</w:t>
            </w:r>
          </w:p>
        </w:tc>
        <w:tc>
          <w:tcPr>
            <w:tcW w:w="2924" w:type="dxa"/>
            <w:tcBorders>
              <w:top w:val="single" w:sz="4" w:space="0" w:color="auto"/>
              <w:left w:val="single" w:sz="4" w:space="0" w:color="auto"/>
              <w:bottom w:val="single" w:sz="4" w:space="0" w:color="auto"/>
              <w:right w:val="single" w:sz="4" w:space="0" w:color="auto"/>
            </w:tcBorders>
            <w:hideMark/>
          </w:tcPr>
          <w:p w:rsidR="007029D5" w:rsidRPr="007029D5" w:rsidRDefault="007029D5" w:rsidP="007029D5">
            <w:pPr>
              <w:jc w:val="both"/>
              <w:rPr>
                <w:sz w:val="28"/>
                <w:szCs w:val="28"/>
              </w:rPr>
            </w:pPr>
            <w:r w:rsidRPr="007029D5">
              <w:rPr>
                <w:sz w:val="28"/>
                <w:szCs w:val="28"/>
              </w:rPr>
              <w:t>Минимальный размер должностного оклада (рублей)</w:t>
            </w:r>
          </w:p>
        </w:tc>
        <w:tc>
          <w:tcPr>
            <w:tcW w:w="3586" w:type="dxa"/>
            <w:tcBorders>
              <w:top w:val="single" w:sz="4" w:space="0" w:color="auto"/>
              <w:left w:val="single" w:sz="4" w:space="0" w:color="auto"/>
              <w:bottom w:val="single" w:sz="4" w:space="0" w:color="auto"/>
              <w:right w:val="single" w:sz="4" w:space="0" w:color="auto"/>
            </w:tcBorders>
            <w:hideMark/>
          </w:tcPr>
          <w:p w:rsidR="007029D5" w:rsidRPr="007029D5" w:rsidRDefault="007029D5" w:rsidP="007029D5">
            <w:pPr>
              <w:jc w:val="both"/>
              <w:rPr>
                <w:sz w:val="28"/>
                <w:szCs w:val="28"/>
              </w:rPr>
            </w:pPr>
            <w:r w:rsidRPr="007029D5">
              <w:rPr>
                <w:sz w:val="28"/>
                <w:szCs w:val="28"/>
              </w:rPr>
              <w:t xml:space="preserve">Наименование </w:t>
            </w:r>
          </w:p>
          <w:p w:rsidR="007029D5" w:rsidRPr="007029D5" w:rsidRDefault="007029D5" w:rsidP="007029D5">
            <w:pPr>
              <w:jc w:val="both"/>
              <w:rPr>
                <w:sz w:val="28"/>
                <w:szCs w:val="28"/>
              </w:rPr>
            </w:pPr>
            <w:r w:rsidRPr="007029D5">
              <w:rPr>
                <w:sz w:val="28"/>
                <w:szCs w:val="28"/>
              </w:rPr>
              <w:t>должности</w:t>
            </w:r>
          </w:p>
        </w:tc>
      </w:tr>
      <w:tr w:rsidR="007029D5" w:rsidRPr="007029D5" w:rsidTr="006904C8">
        <w:trPr>
          <w:trHeight w:val="284"/>
          <w:tblHeader/>
        </w:trPr>
        <w:tc>
          <w:tcPr>
            <w:tcW w:w="3762" w:type="dxa"/>
            <w:hideMark/>
          </w:tcPr>
          <w:p w:rsidR="007029D5" w:rsidRPr="007029D5" w:rsidRDefault="007029D5" w:rsidP="007029D5">
            <w:pPr>
              <w:jc w:val="both"/>
              <w:rPr>
                <w:sz w:val="28"/>
                <w:szCs w:val="28"/>
              </w:rPr>
            </w:pPr>
            <w:r w:rsidRPr="007029D5">
              <w:rPr>
                <w:sz w:val="28"/>
                <w:szCs w:val="28"/>
              </w:rPr>
              <w:t>1</w:t>
            </w:r>
          </w:p>
        </w:tc>
        <w:tc>
          <w:tcPr>
            <w:tcW w:w="2924" w:type="dxa"/>
            <w:hideMark/>
          </w:tcPr>
          <w:p w:rsidR="007029D5" w:rsidRPr="007029D5" w:rsidRDefault="007029D5" w:rsidP="007029D5">
            <w:pPr>
              <w:jc w:val="both"/>
              <w:rPr>
                <w:sz w:val="28"/>
                <w:szCs w:val="28"/>
              </w:rPr>
            </w:pPr>
            <w:r w:rsidRPr="007029D5">
              <w:rPr>
                <w:sz w:val="28"/>
                <w:szCs w:val="28"/>
              </w:rPr>
              <w:t>2</w:t>
            </w:r>
          </w:p>
        </w:tc>
        <w:tc>
          <w:tcPr>
            <w:tcW w:w="3586" w:type="dxa"/>
            <w:hideMark/>
          </w:tcPr>
          <w:p w:rsidR="007029D5" w:rsidRPr="007029D5" w:rsidRDefault="007029D5" w:rsidP="007029D5">
            <w:pPr>
              <w:jc w:val="both"/>
              <w:rPr>
                <w:sz w:val="28"/>
                <w:szCs w:val="28"/>
              </w:rPr>
            </w:pPr>
            <w:r w:rsidRPr="007029D5">
              <w:rPr>
                <w:sz w:val="28"/>
                <w:szCs w:val="28"/>
              </w:rPr>
              <w:t>3</w:t>
            </w:r>
          </w:p>
        </w:tc>
      </w:tr>
      <w:tr w:rsidR="007029D5" w:rsidRPr="007029D5" w:rsidTr="006904C8">
        <w:trPr>
          <w:trHeight w:val="2208"/>
        </w:trPr>
        <w:tc>
          <w:tcPr>
            <w:tcW w:w="3762" w:type="dxa"/>
            <w:hideMark/>
          </w:tcPr>
          <w:p w:rsidR="007029D5" w:rsidRPr="007029D5" w:rsidRDefault="007029D5" w:rsidP="007029D5">
            <w:pPr>
              <w:jc w:val="both"/>
              <w:rPr>
                <w:sz w:val="28"/>
                <w:szCs w:val="28"/>
              </w:rPr>
            </w:pPr>
            <w:r w:rsidRPr="007029D5">
              <w:rPr>
                <w:sz w:val="28"/>
                <w:szCs w:val="28"/>
              </w:rPr>
              <w:t>ПКГ «Общеотраслевые должности служащих второго уровня»:</w:t>
            </w:r>
          </w:p>
          <w:p w:rsidR="007029D5" w:rsidRPr="007029D5" w:rsidRDefault="007029D5" w:rsidP="007029D5">
            <w:pPr>
              <w:jc w:val="both"/>
              <w:rPr>
                <w:sz w:val="28"/>
                <w:szCs w:val="28"/>
              </w:rPr>
            </w:pPr>
          </w:p>
          <w:p w:rsidR="007029D5" w:rsidRPr="007029D5" w:rsidRDefault="007029D5" w:rsidP="007029D5">
            <w:pPr>
              <w:jc w:val="both"/>
              <w:rPr>
                <w:sz w:val="28"/>
                <w:szCs w:val="28"/>
              </w:rPr>
            </w:pPr>
            <w:r w:rsidRPr="007029D5">
              <w:rPr>
                <w:sz w:val="28"/>
                <w:szCs w:val="28"/>
              </w:rPr>
              <w:t>2-й квалификационный уровень</w:t>
            </w:r>
          </w:p>
        </w:tc>
        <w:tc>
          <w:tcPr>
            <w:tcW w:w="2924" w:type="dxa"/>
          </w:tcPr>
          <w:p w:rsidR="007029D5" w:rsidRPr="007029D5" w:rsidRDefault="007029D5" w:rsidP="007029D5">
            <w:pPr>
              <w:jc w:val="both"/>
              <w:rPr>
                <w:sz w:val="28"/>
                <w:szCs w:val="28"/>
              </w:rPr>
            </w:pPr>
          </w:p>
          <w:p w:rsidR="007029D5" w:rsidRPr="007029D5" w:rsidRDefault="007029D5" w:rsidP="007029D5">
            <w:pPr>
              <w:jc w:val="both"/>
              <w:rPr>
                <w:sz w:val="28"/>
                <w:szCs w:val="28"/>
              </w:rPr>
            </w:pPr>
          </w:p>
          <w:p w:rsidR="007029D5" w:rsidRPr="007029D5" w:rsidRDefault="007029D5" w:rsidP="007029D5">
            <w:pPr>
              <w:jc w:val="both"/>
              <w:rPr>
                <w:sz w:val="28"/>
                <w:szCs w:val="28"/>
              </w:rPr>
            </w:pPr>
          </w:p>
          <w:p w:rsidR="007029D5" w:rsidRPr="007029D5" w:rsidRDefault="007029D5" w:rsidP="007029D5">
            <w:pPr>
              <w:jc w:val="both"/>
              <w:rPr>
                <w:sz w:val="28"/>
                <w:szCs w:val="28"/>
              </w:rPr>
            </w:pPr>
          </w:p>
          <w:p w:rsidR="007029D5" w:rsidRPr="007029D5" w:rsidRDefault="007029D5" w:rsidP="007029D5">
            <w:pPr>
              <w:jc w:val="both"/>
              <w:rPr>
                <w:sz w:val="28"/>
                <w:szCs w:val="28"/>
              </w:rPr>
            </w:pPr>
            <w:r w:rsidRPr="007029D5">
              <w:rPr>
                <w:sz w:val="28"/>
                <w:szCs w:val="28"/>
              </w:rPr>
              <w:t>6 875</w:t>
            </w:r>
          </w:p>
        </w:tc>
        <w:tc>
          <w:tcPr>
            <w:tcW w:w="3586" w:type="dxa"/>
          </w:tcPr>
          <w:p w:rsidR="007029D5" w:rsidRPr="007029D5" w:rsidRDefault="007029D5" w:rsidP="007029D5">
            <w:pPr>
              <w:jc w:val="both"/>
              <w:rPr>
                <w:sz w:val="28"/>
                <w:szCs w:val="28"/>
              </w:rPr>
            </w:pPr>
          </w:p>
          <w:p w:rsidR="007029D5" w:rsidRPr="007029D5" w:rsidRDefault="007029D5" w:rsidP="007029D5">
            <w:pPr>
              <w:jc w:val="both"/>
              <w:rPr>
                <w:sz w:val="28"/>
                <w:szCs w:val="28"/>
              </w:rPr>
            </w:pPr>
          </w:p>
          <w:p w:rsidR="007029D5" w:rsidRPr="007029D5" w:rsidRDefault="007029D5" w:rsidP="007029D5">
            <w:pPr>
              <w:jc w:val="both"/>
              <w:rPr>
                <w:sz w:val="28"/>
                <w:szCs w:val="28"/>
              </w:rPr>
            </w:pPr>
          </w:p>
          <w:p w:rsidR="007029D5" w:rsidRPr="007029D5" w:rsidRDefault="007029D5" w:rsidP="007029D5">
            <w:pPr>
              <w:jc w:val="both"/>
              <w:rPr>
                <w:sz w:val="28"/>
                <w:szCs w:val="28"/>
              </w:rPr>
            </w:pPr>
          </w:p>
          <w:p w:rsidR="007029D5" w:rsidRPr="007029D5" w:rsidRDefault="007029D5" w:rsidP="007029D5">
            <w:pPr>
              <w:jc w:val="both"/>
              <w:rPr>
                <w:sz w:val="28"/>
                <w:szCs w:val="28"/>
              </w:rPr>
            </w:pPr>
            <w:r w:rsidRPr="007029D5">
              <w:rPr>
                <w:sz w:val="28"/>
                <w:szCs w:val="28"/>
              </w:rPr>
              <w:t>заведующий хозяйством</w:t>
            </w:r>
          </w:p>
          <w:p w:rsidR="007029D5" w:rsidRPr="007029D5" w:rsidRDefault="007029D5" w:rsidP="007029D5">
            <w:pPr>
              <w:jc w:val="both"/>
              <w:rPr>
                <w:sz w:val="28"/>
                <w:szCs w:val="28"/>
              </w:rPr>
            </w:pPr>
          </w:p>
        </w:tc>
      </w:tr>
    </w:tbl>
    <w:p w:rsidR="00340605" w:rsidRPr="00C5701E" w:rsidRDefault="00340605" w:rsidP="00340605">
      <w:pPr>
        <w:jc w:val="both"/>
        <w:rPr>
          <w:sz w:val="28"/>
          <w:szCs w:val="28"/>
        </w:rPr>
      </w:pPr>
    </w:p>
    <w:p w:rsidR="00340605" w:rsidRDefault="00340605" w:rsidP="00340605">
      <w:pPr>
        <w:autoSpaceDE w:val="0"/>
        <w:autoSpaceDN w:val="0"/>
        <w:adjustRightInd w:val="0"/>
        <w:ind w:firstLine="709"/>
        <w:contextualSpacing/>
        <w:jc w:val="both"/>
        <w:rPr>
          <w:kern w:val="2"/>
          <w:sz w:val="28"/>
          <w:szCs w:val="28"/>
        </w:rPr>
      </w:pPr>
      <w:r>
        <w:rPr>
          <w:kern w:val="2"/>
          <w:sz w:val="28"/>
          <w:szCs w:val="28"/>
        </w:rPr>
        <w:t>2.2.3</w:t>
      </w:r>
      <w:r w:rsidRPr="00E25541">
        <w:rPr>
          <w:kern w:val="2"/>
          <w:sz w:val="28"/>
          <w:szCs w:val="28"/>
        </w:rPr>
        <w:t xml:space="preserve">. </w:t>
      </w:r>
      <w:r w:rsidRPr="00E25541">
        <w:rPr>
          <w:sz w:val="28"/>
          <w:szCs w:val="28"/>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w:t>
      </w:r>
      <w:proofErr w:type="spellStart"/>
      <w:r w:rsidRPr="00E25541">
        <w:rPr>
          <w:sz w:val="28"/>
          <w:szCs w:val="28"/>
        </w:rPr>
        <w:t>Минздравсоцразвития</w:t>
      </w:r>
      <w:proofErr w:type="spellEnd"/>
      <w:r w:rsidRPr="00E25541">
        <w:rPr>
          <w:sz w:val="28"/>
          <w:szCs w:val="28"/>
        </w:rPr>
        <w:t xml:space="preserve"> России, прив</w:t>
      </w:r>
      <w:r>
        <w:rPr>
          <w:kern w:val="2"/>
          <w:sz w:val="28"/>
          <w:szCs w:val="28"/>
        </w:rPr>
        <w:t>едены в таблице № 3</w:t>
      </w:r>
      <w:r w:rsidRPr="00E25541">
        <w:rPr>
          <w:kern w:val="2"/>
          <w:sz w:val="28"/>
          <w:szCs w:val="28"/>
        </w:rPr>
        <w:t>.</w:t>
      </w:r>
    </w:p>
    <w:p w:rsidR="00340605" w:rsidRPr="00C5701E" w:rsidRDefault="00340605" w:rsidP="00340605">
      <w:pPr>
        <w:jc w:val="right"/>
        <w:rPr>
          <w:sz w:val="28"/>
          <w:szCs w:val="28"/>
        </w:rPr>
      </w:pPr>
      <w:r w:rsidRPr="00C5701E">
        <w:rPr>
          <w:sz w:val="28"/>
          <w:szCs w:val="28"/>
        </w:rPr>
        <w:t>Таблица № </w:t>
      </w:r>
      <w:r>
        <w:rPr>
          <w:sz w:val="28"/>
          <w:szCs w:val="28"/>
        </w:rPr>
        <w:t>3</w:t>
      </w:r>
    </w:p>
    <w:p w:rsidR="00340605" w:rsidRDefault="00340605" w:rsidP="00340605">
      <w:pPr>
        <w:jc w:val="both"/>
        <w:rPr>
          <w:sz w:val="28"/>
          <w:szCs w:val="28"/>
        </w:rPr>
      </w:pPr>
    </w:p>
    <w:p w:rsidR="00340605" w:rsidRPr="00C5701E" w:rsidRDefault="00340605" w:rsidP="00340605">
      <w:pPr>
        <w:jc w:val="center"/>
        <w:rPr>
          <w:sz w:val="28"/>
          <w:szCs w:val="28"/>
        </w:rPr>
      </w:pPr>
      <w:r w:rsidRPr="00C5701E">
        <w:rPr>
          <w:sz w:val="28"/>
          <w:szCs w:val="28"/>
        </w:rPr>
        <w:t>Минимальные размеры</w:t>
      </w:r>
    </w:p>
    <w:p w:rsidR="00340605" w:rsidRDefault="00340605" w:rsidP="00340605">
      <w:pPr>
        <w:jc w:val="center"/>
        <w:rPr>
          <w:sz w:val="28"/>
          <w:szCs w:val="28"/>
        </w:rPr>
      </w:pPr>
      <w:r w:rsidRPr="00C5701E">
        <w:rPr>
          <w:sz w:val="28"/>
          <w:szCs w:val="28"/>
        </w:rPr>
        <w:t>должностных окладов работников, занимающих должности руководителей структурных подразделений, специалистов и служащих, не вошедшие в ПКГ</w:t>
      </w:r>
    </w:p>
    <w:p w:rsidR="009247A2" w:rsidRDefault="009247A2" w:rsidP="00340605">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4"/>
        <w:gridCol w:w="5498"/>
      </w:tblGrid>
      <w:tr w:rsidR="003B140C" w:rsidRPr="00C5701E" w:rsidTr="006904C8">
        <w:trPr>
          <w:tblHeader/>
        </w:trPr>
        <w:tc>
          <w:tcPr>
            <w:tcW w:w="4924" w:type="dxa"/>
            <w:tcBorders>
              <w:top w:val="single" w:sz="4" w:space="0" w:color="auto"/>
              <w:left w:val="single" w:sz="4" w:space="0" w:color="auto"/>
              <w:bottom w:val="single" w:sz="4" w:space="0" w:color="auto"/>
              <w:right w:val="single" w:sz="4" w:space="0" w:color="auto"/>
            </w:tcBorders>
            <w:hideMark/>
          </w:tcPr>
          <w:p w:rsidR="003B140C" w:rsidRPr="00C5701E" w:rsidRDefault="003B140C" w:rsidP="006904C8">
            <w:pPr>
              <w:jc w:val="both"/>
              <w:rPr>
                <w:sz w:val="28"/>
                <w:szCs w:val="28"/>
              </w:rPr>
            </w:pPr>
            <w:r w:rsidRPr="00C5701E">
              <w:rPr>
                <w:sz w:val="28"/>
                <w:szCs w:val="28"/>
              </w:rPr>
              <w:t xml:space="preserve">Наименование </w:t>
            </w:r>
          </w:p>
          <w:p w:rsidR="003B140C" w:rsidRPr="00C5701E" w:rsidRDefault="003B140C" w:rsidP="006904C8">
            <w:pPr>
              <w:jc w:val="both"/>
              <w:rPr>
                <w:sz w:val="28"/>
                <w:szCs w:val="28"/>
              </w:rPr>
            </w:pPr>
            <w:r w:rsidRPr="00C5701E">
              <w:rPr>
                <w:sz w:val="28"/>
                <w:szCs w:val="28"/>
              </w:rPr>
              <w:t>должности</w:t>
            </w:r>
          </w:p>
        </w:tc>
        <w:tc>
          <w:tcPr>
            <w:tcW w:w="5498" w:type="dxa"/>
            <w:tcBorders>
              <w:top w:val="single" w:sz="4" w:space="0" w:color="auto"/>
              <w:left w:val="single" w:sz="4" w:space="0" w:color="auto"/>
              <w:bottom w:val="single" w:sz="4" w:space="0" w:color="auto"/>
              <w:right w:val="single" w:sz="4" w:space="0" w:color="auto"/>
            </w:tcBorders>
            <w:hideMark/>
          </w:tcPr>
          <w:p w:rsidR="003B140C" w:rsidRPr="00C5701E" w:rsidRDefault="003B140C" w:rsidP="006904C8">
            <w:pPr>
              <w:jc w:val="both"/>
              <w:rPr>
                <w:sz w:val="28"/>
                <w:szCs w:val="28"/>
              </w:rPr>
            </w:pPr>
            <w:r w:rsidRPr="00C5701E">
              <w:rPr>
                <w:sz w:val="28"/>
                <w:szCs w:val="28"/>
              </w:rPr>
              <w:t xml:space="preserve">Минимальный размер </w:t>
            </w:r>
          </w:p>
          <w:p w:rsidR="003B140C" w:rsidRPr="00C5701E" w:rsidRDefault="003B140C" w:rsidP="006904C8">
            <w:pPr>
              <w:jc w:val="both"/>
              <w:rPr>
                <w:sz w:val="28"/>
                <w:szCs w:val="28"/>
              </w:rPr>
            </w:pPr>
            <w:r w:rsidRPr="00C5701E">
              <w:rPr>
                <w:sz w:val="28"/>
                <w:szCs w:val="28"/>
              </w:rPr>
              <w:t>должностного оклада (рублей)</w:t>
            </w:r>
          </w:p>
        </w:tc>
      </w:tr>
      <w:tr w:rsidR="003B140C" w:rsidRPr="00C5701E" w:rsidTr="006904C8">
        <w:trPr>
          <w:tblHeader/>
        </w:trPr>
        <w:tc>
          <w:tcPr>
            <w:tcW w:w="4924" w:type="dxa"/>
            <w:tcBorders>
              <w:top w:val="single" w:sz="4" w:space="0" w:color="auto"/>
              <w:left w:val="single" w:sz="4" w:space="0" w:color="auto"/>
              <w:bottom w:val="single" w:sz="4" w:space="0" w:color="auto"/>
              <w:right w:val="single" w:sz="4" w:space="0" w:color="auto"/>
            </w:tcBorders>
            <w:hideMark/>
          </w:tcPr>
          <w:p w:rsidR="003B140C" w:rsidRPr="00C5701E" w:rsidRDefault="003B140C" w:rsidP="006904C8">
            <w:pPr>
              <w:jc w:val="center"/>
              <w:rPr>
                <w:sz w:val="28"/>
                <w:szCs w:val="28"/>
              </w:rPr>
            </w:pPr>
            <w:r w:rsidRPr="00C5701E">
              <w:rPr>
                <w:sz w:val="28"/>
                <w:szCs w:val="28"/>
              </w:rPr>
              <w:t>1</w:t>
            </w:r>
          </w:p>
        </w:tc>
        <w:tc>
          <w:tcPr>
            <w:tcW w:w="5498" w:type="dxa"/>
            <w:tcBorders>
              <w:top w:val="single" w:sz="4" w:space="0" w:color="auto"/>
              <w:left w:val="single" w:sz="4" w:space="0" w:color="auto"/>
              <w:bottom w:val="single" w:sz="4" w:space="0" w:color="auto"/>
              <w:right w:val="single" w:sz="4" w:space="0" w:color="auto"/>
            </w:tcBorders>
            <w:hideMark/>
          </w:tcPr>
          <w:p w:rsidR="003B140C" w:rsidRPr="00C5701E" w:rsidRDefault="003B140C" w:rsidP="006904C8">
            <w:pPr>
              <w:jc w:val="center"/>
              <w:rPr>
                <w:sz w:val="28"/>
                <w:szCs w:val="28"/>
              </w:rPr>
            </w:pPr>
            <w:r w:rsidRPr="00C5701E">
              <w:rPr>
                <w:sz w:val="28"/>
                <w:szCs w:val="28"/>
              </w:rPr>
              <w:t>2</w:t>
            </w:r>
          </w:p>
        </w:tc>
      </w:tr>
      <w:tr w:rsidR="003B140C" w:rsidRPr="00C5701E" w:rsidTr="006904C8">
        <w:tc>
          <w:tcPr>
            <w:tcW w:w="4924" w:type="dxa"/>
            <w:tcBorders>
              <w:top w:val="single" w:sz="4" w:space="0" w:color="auto"/>
              <w:left w:val="single" w:sz="4" w:space="0" w:color="auto"/>
              <w:bottom w:val="single" w:sz="4" w:space="0" w:color="auto"/>
              <w:right w:val="single" w:sz="4" w:space="0" w:color="auto"/>
            </w:tcBorders>
            <w:hideMark/>
          </w:tcPr>
          <w:p w:rsidR="003B140C" w:rsidRPr="00C5701E" w:rsidRDefault="003B140C" w:rsidP="006904C8">
            <w:pPr>
              <w:jc w:val="both"/>
              <w:rPr>
                <w:sz w:val="28"/>
                <w:szCs w:val="28"/>
              </w:rPr>
            </w:pPr>
            <w:r w:rsidRPr="00C5701E">
              <w:rPr>
                <w:sz w:val="28"/>
                <w:szCs w:val="28"/>
              </w:rPr>
              <w:t xml:space="preserve">методист клубного учреждения, </w:t>
            </w:r>
          </w:p>
          <w:p w:rsidR="003B140C" w:rsidRPr="00C5701E" w:rsidRDefault="003B140C" w:rsidP="006904C8">
            <w:pPr>
              <w:jc w:val="both"/>
              <w:rPr>
                <w:sz w:val="28"/>
                <w:szCs w:val="28"/>
              </w:rPr>
            </w:pPr>
            <w:r w:rsidRPr="00C5701E">
              <w:rPr>
                <w:sz w:val="28"/>
                <w:szCs w:val="28"/>
              </w:rPr>
              <w:t>2-я категория</w:t>
            </w:r>
          </w:p>
        </w:tc>
        <w:tc>
          <w:tcPr>
            <w:tcW w:w="5498" w:type="dxa"/>
            <w:tcBorders>
              <w:top w:val="single" w:sz="4" w:space="0" w:color="auto"/>
              <w:left w:val="single" w:sz="4" w:space="0" w:color="auto"/>
              <w:bottom w:val="single" w:sz="4" w:space="0" w:color="auto"/>
              <w:right w:val="single" w:sz="4" w:space="0" w:color="auto"/>
            </w:tcBorders>
          </w:tcPr>
          <w:p w:rsidR="003B140C" w:rsidRPr="00C5701E" w:rsidRDefault="003B140C" w:rsidP="006904C8">
            <w:pPr>
              <w:jc w:val="both"/>
              <w:rPr>
                <w:sz w:val="28"/>
                <w:szCs w:val="28"/>
              </w:rPr>
            </w:pPr>
          </w:p>
          <w:p w:rsidR="003B140C" w:rsidRPr="00C5701E" w:rsidRDefault="003B140C" w:rsidP="006904C8">
            <w:pPr>
              <w:jc w:val="both"/>
              <w:rPr>
                <w:sz w:val="28"/>
                <w:szCs w:val="28"/>
              </w:rPr>
            </w:pPr>
            <w:r w:rsidRPr="00C5701E">
              <w:rPr>
                <w:sz w:val="28"/>
                <w:szCs w:val="28"/>
              </w:rPr>
              <w:t>10 215</w:t>
            </w:r>
          </w:p>
        </w:tc>
      </w:tr>
      <w:tr w:rsidR="003B140C" w:rsidRPr="00C5701E" w:rsidTr="006904C8">
        <w:tc>
          <w:tcPr>
            <w:tcW w:w="4924" w:type="dxa"/>
            <w:tcBorders>
              <w:top w:val="single" w:sz="4" w:space="0" w:color="auto"/>
              <w:left w:val="single" w:sz="4" w:space="0" w:color="auto"/>
              <w:bottom w:val="single" w:sz="4" w:space="0" w:color="auto"/>
              <w:right w:val="single" w:sz="4" w:space="0" w:color="auto"/>
            </w:tcBorders>
            <w:hideMark/>
          </w:tcPr>
          <w:p w:rsidR="003B140C" w:rsidRPr="00C5701E" w:rsidRDefault="003B140C" w:rsidP="006904C8">
            <w:pPr>
              <w:jc w:val="both"/>
              <w:rPr>
                <w:sz w:val="28"/>
                <w:szCs w:val="28"/>
              </w:rPr>
            </w:pPr>
            <w:r w:rsidRPr="00C5701E">
              <w:rPr>
                <w:sz w:val="28"/>
                <w:szCs w:val="28"/>
              </w:rPr>
              <w:t xml:space="preserve">Художественный руководитель </w:t>
            </w:r>
          </w:p>
        </w:tc>
        <w:tc>
          <w:tcPr>
            <w:tcW w:w="5498" w:type="dxa"/>
            <w:tcBorders>
              <w:top w:val="single" w:sz="4" w:space="0" w:color="auto"/>
              <w:left w:val="single" w:sz="4" w:space="0" w:color="auto"/>
              <w:bottom w:val="single" w:sz="4" w:space="0" w:color="auto"/>
              <w:right w:val="single" w:sz="4" w:space="0" w:color="auto"/>
            </w:tcBorders>
            <w:hideMark/>
          </w:tcPr>
          <w:p w:rsidR="003B140C" w:rsidRPr="00C5701E" w:rsidRDefault="003B140C" w:rsidP="006904C8">
            <w:pPr>
              <w:jc w:val="both"/>
              <w:rPr>
                <w:sz w:val="28"/>
                <w:szCs w:val="28"/>
              </w:rPr>
            </w:pPr>
            <w:r w:rsidRPr="00C21423">
              <w:rPr>
                <w:sz w:val="28"/>
                <w:szCs w:val="28"/>
              </w:rPr>
              <w:t>12 415</w:t>
            </w:r>
          </w:p>
        </w:tc>
      </w:tr>
    </w:tbl>
    <w:p w:rsidR="00340605" w:rsidRDefault="00340605" w:rsidP="00340605">
      <w:pPr>
        <w:spacing w:line="276" w:lineRule="auto"/>
        <w:jc w:val="both"/>
        <w:rPr>
          <w:sz w:val="28"/>
          <w:szCs w:val="28"/>
          <w:shd w:val="clear" w:color="auto" w:fill="FFFFFF"/>
        </w:rPr>
      </w:pPr>
    </w:p>
    <w:p w:rsidR="00340605" w:rsidRDefault="00340605" w:rsidP="00340605">
      <w:pPr>
        <w:spacing w:line="276" w:lineRule="auto"/>
        <w:ind w:firstLine="540"/>
        <w:jc w:val="both"/>
        <w:rPr>
          <w:sz w:val="28"/>
          <w:highlight w:val="white"/>
        </w:rPr>
      </w:pPr>
      <w:r>
        <w:rPr>
          <w:sz w:val="28"/>
          <w:szCs w:val="28"/>
          <w:shd w:val="clear" w:color="auto" w:fill="FFFFFF"/>
        </w:rPr>
        <w:t xml:space="preserve"> 2.3. </w:t>
      </w:r>
      <w:proofErr w:type="gramStart"/>
      <w:r>
        <w:rPr>
          <w:sz w:val="28"/>
          <w:szCs w:val="28"/>
          <w:shd w:val="clear" w:color="auto" w:fill="FFFFFF"/>
        </w:rPr>
        <w:t>Минимальные должностные оклады руководителей структурных подразделений, специалистов муниципального учреждения,</w:t>
      </w:r>
      <w:r>
        <w:rPr>
          <w:sz w:val="28"/>
          <w:szCs w:val="28"/>
        </w:rPr>
        <w:t xml:space="preserve"> установленные локальными нормативными актами муниципального казенного учреждения,</w:t>
      </w:r>
      <w:r>
        <w:rPr>
          <w:sz w:val="28"/>
          <w:szCs w:val="28"/>
          <w:shd w:val="clear" w:color="auto" w:fill="FFFFFF"/>
        </w:rPr>
        <w:t xml:space="preserve"> увеличиваются на коэффициент 0,1 расположенных в сельских населенных пунктах  и образуют новый должностной оклад, при этом его размер подлежит округлению до целого рубля в сторону увеличения.</w:t>
      </w:r>
      <w:proofErr w:type="gramEnd"/>
    </w:p>
    <w:p w:rsidR="00340605" w:rsidRDefault="00340605" w:rsidP="00340605">
      <w:pPr>
        <w:spacing w:line="276" w:lineRule="auto"/>
        <w:ind w:firstLine="709"/>
        <w:jc w:val="both"/>
        <w:rPr>
          <w:sz w:val="28"/>
          <w:highlight w:val="white"/>
        </w:rPr>
      </w:pPr>
      <w:r>
        <w:rPr>
          <w:sz w:val="28"/>
          <w:szCs w:val="28"/>
          <w:shd w:val="clear" w:color="auto" w:fill="FFFFFF"/>
        </w:rPr>
        <w:t xml:space="preserve">2.4. </w:t>
      </w:r>
      <w:proofErr w:type="gramStart"/>
      <w:r>
        <w:rPr>
          <w:sz w:val="28"/>
          <w:szCs w:val="28"/>
          <w:shd w:val="clear" w:color="auto" w:fill="FFFFFF"/>
        </w:rPr>
        <w:t xml:space="preserve">За исполнение функций муниципального казенного учреждения культуры </w:t>
      </w:r>
      <w:r w:rsidR="00964B17">
        <w:rPr>
          <w:sz w:val="28"/>
          <w:szCs w:val="28"/>
          <w:shd w:val="clear" w:color="auto" w:fill="FFFFFF"/>
        </w:rPr>
        <w:t>Красноармей</w:t>
      </w:r>
      <w:r>
        <w:rPr>
          <w:sz w:val="28"/>
          <w:szCs w:val="28"/>
          <w:shd w:val="clear" w:color="auto" w:fill="FFFFFF"/>
        </w:rPr>
        <w:t>ского сельского поселения</w:t>
      </w:r>
      <w:r w:rsidR="00087F84">
        <w:rPr>
          <w:sz w:val="28"/>
          <w:szCs w:val="28"/>
          <w:shd w:val="clear" w:color="auto" w:fill="FFFFFF"/>
        </w:rPr>
        <w:t xml:space="preserve"> Орловского района </w:t>
      </w:r>
      <w:r>
        <w:rPr>
          <w:sz w:val="28"/>
          <w:szCs w:val="28"/>
          <w:shd w:val="clear" w:color="auto" w:fill="FFFFFF"/>
        </w:rPr>
        <w:t xml:space="preserve"> "</w:t>
      </w:r>
      <w:r w:rsidR="00964B17">
        <w:rPr>
          <w:sz w:val="28"/>
          <w:szCs w:val="28"/>
          <w:shd w:val="clear" w:color="auto" w:fill="FFFFFF"/>
        </w:rPr>
        <w:t>Красноармей</w:t>
      </w:r>
      <w:r>
        <w:rPr>
          <w:sz w:val="28"/>
          <w:szCs w:val="28"/>
          <w:shd w:val="clear" w:color="auto" w:fill="FFFFFF"/>
        </w:rPr>
        <w:t xml:space="preserve">ский сельский дом культуры" минимальные должностные оклады, руководителей структурных подразделений,  специалистов муниципального казенного учреждения культуры </w:t>
      </w:r>
      <w:r w:rsidR="00964B17">
        <w:rPr>
          <w:sz w:val="28"/>
          <w:szCs w:val="28"/>
          <w:shd w:val="clear" w:color="auto" w:fill="FFFFFF"/>
        </w:rPr>
        <w:t>Красноармей</w:t>
      </w:r>
      <w:r>
        <w:rPr>
          <w:sz w:val="28"/>
          <w:szCs w:val="28"/>
          <w:shd w:val="clear" w:color="auto" w:fill="FFFFFF"/>
        </w:rPr>
        <w:t xml:space="preserve">ского сельского поселения </w:t>
      </w:r>
      <w:r w:rsidR="00EC5434">
        <w:rPr>
          <w:sz w:val="28"/>
          <w:szCs w:val="28"/>
          <w:shd w:val="clear" w:color="auto" w:fill="FFFFFF"/>
        </w:rPr>
        <w:t xml:space="preserve"> Орловского района </w:t>
      </w:r>
      <w:r>
        <w:rPr>
          <w:sz w:val="28"/>
          <w:szCs w:val="28"/>
          <w:shd w:val="clear" w:color="auto" w:fill="FFFFFF"/>
        </w:rPr>
        <w:t>"</w:t>
      </w:r>
      <w:r w:rsidR="00964B17">
        <w:rPr>
          <w:sz w:val="28"/>
          <w:szCs w:val="28"/>
          <w:shd w:val="clear" w:color="auto" w:fill="FFFFFF"/>
        </w:rPr>
        <w:t>Красноармей</w:t>
      </w:r>
      <w:r>
        <w:rPr>
          <w:sz w:val="28"/>
          <w:szCs w:val="28"/>
          <w:shd w:val="clear" w:color="auto" w:fill="FFFFFF"/>
        </w:rPr>
        <w:t>ский сельский дом культуры",</w:t>
      </w:r>
      <w:r>
        <w:rPr>
          <w:sz w:val="28"/>
          <w:szCs w:val="28"/>
        </w:rPr>
        <w:t xml:space="preserve"> установленные локальными нормативными актами муниципального казенного учреждения,</w:t>
      </w:r>
      <w:r>
        <w:rPr>
          <w:sz w:val="28"/>
          <w:szCs w:val="28"/>
          <w:shd w:val="clear" w:color="auto" w:fill="FFFFFF"/>
        </w:rPr>
        <w:t xml:space="preserve"> увеличиваются на коэффициент 0,05 и образуют новый должностной оклад, при этом его размер подлежит округлению до целого</w:t>
      </w:r>
      <w:proofErr w:type="gramEnd"/>
      <w:r>
        <w:rPr>
          <w:sz w:val="28"/>
          <w:szCs w:val="28"/>
          <w:shd w:val="clear" w:color="auto" w:fill="FFFFFF"/>
        </w:rPr>
        <w:t xml:space="preserve"> рубля в сторону увеличения.</w:t>
      </w:r>
    </w:p>
    <w:p w:rsidR="00340605" w:rsidRDefault="00340605" w:rsidP="00340605">
      <w:pPr>
        <w:spacing w:line="276" w:lineRule="auto"/>
        <w:ind w:firstLine="709"/>
        <w:jc w:val="both"/>
        <w:rPr>
          <w:sz w:val="28"/>
          <w:highlight w:val="white"/>
        </w:rPr>
      </w:pPr>
      <w:r>
        <w:rPr>
          <w:sz w:val="28"/>
          <w:szCs w:val="28"/>
          <w:shd w:val="clear" w:color="auto" w:fill="FFFFFF"/>
        </w:rPr>
        <w:t xml:space="preserve">2.5. </w:t>
      </w:r>
      <w:proofErr w:type="gramStart"/>
      <w:r>
        <w:rPr>
          <w:sz w:val="28"/>
          <w:szCs w:val="28"/>
          <w:shd w:val="clear" w:color="auto" w:fill="FFFFFF"/>
        </w:rPr>
        <w:t xml:space="preserve">В целях сохранения кадрового потенциала в муниципальном казенном учреждении культуры </w:t>
      </w:r>
      <w:r w:rsidR="00964B17">
        <w:rPr>
          <w:sz w:val="28"/>
          <w:szCs w:val="28"/>
          <w:shd w:val="clear" w:color="auto" w:fill="FFFFFF"/>
        </w:rPr>
        <w:t>Красноармей</w:t>
      </w:r>
      <w:r>
        <w:rPr>
          <w:sz w:val="28"/>
          <w:szCs w:val="28"/>
          <w:shd w:val="clear" w:color="auto" w:fill="FFFFFF"/>
        </w:rPr>
        <w:t xml:space="preserve">ского сельского поселения </w:t>
      </w:r>
      <w:r w:rsidR="00454A37">
        <w:rPr>
          <w:sz w:val="28"/>
          <w:szCs w:val="28"/>
          <w:shd w:val="clear" w:color="auto" w:fill="FFFFFF"/>
        </w:rPr>
        <w:t xml:space="preserve"> Орловского района </w:t>
      </w:r>
      <w:r>
        <w:rPr>
          <w:sz w:val="28"/>
          <w:szCs w:val="28"/>
          <w:shd w:val="clear" w:color="auto" w:fill="FFFFFF"/>
        </w:rPr>
        <w:t>"</w:t>
      </w:r>
      <w:r w:rsidR="00964B17">
        <w:rPr>
          <w:sz w:val="28"/>
          <w:szCs w:val="28"/>
          <w:shd w:val="clear" w:color="auto" w:fill="FFFFFF"/>
        </w:rPr>
        <w:t>Красноармей</w:t>
      </w:r>
      <w:r>
        <w:rPr>
          <w:sz w:val="28"/>
          <w:szCs w:val="28"/>
          <w:shd w:val="clear" w:color="auto" w:fill="FFFFFF"/>
        </w:rPr>
        <w:t>ский сельский дом культуры", минимальные должностные оклады работникам основного персонала,</w:t>
      </w:r>
      <w:r>
        <w:rPr>
          <w:sz w:val="28"/>
          <w:szCs w:val="28"/>
        </w:rPr>
        <w:t xml:space="preserve"> установленные локальными нормативными актами муниципального казенного учреждения,</w:t>
      </w:r>
      <w:r>
        <w:rPr>
          <w:sz w:val="28"/>
          <w:szCs w:val="28"/>
          <w:shd w:val="clear" w:color="auto" w:fill="FFFFFF"/>
        </w:rPr>
        <w:t xml:space="preserve"> увеличиваются на коэффициент 0,05 и образуют новый должностной оклад, при этом его размер подлежит округлению до целого рубля в сторону увеличения.</w:t>
      </w:r>
      <w:proofErr w:type="gramEnd"/>
    </w:p>
    <w:p w:rsidR="00340605" w:rsidRDefault="00340605" w:rsidP="00340605">
      <w:pPr>
        <w:spacing w:line="276" w:lineRule="auto"/>
        <w:ind w:firstLine="540"/>
        <w:jc w:val="both"/>
        <w:rPr>
          <w:sz w:val="28"/>
          <w:highlight w:val="white"/>
        </w:rPr>
      </w:pPr>
      <w:r>
        <w:rPr>
          <w:sz w:val="28"/>
          <w:szCs w:val="28"/>
          <w:shd w:val="clear" w:color="auto" w:fill="FFFFFF"/>
        </w:rPr>
        <w:t xml:space="preserve">2.6. </w:t>
      </w:r>
      <w:r>
        <w:rPr>
          <w:sz w:val="28"/>
          <w:szCs w:val="28"/>
        </w:rPr>
        <w:t xml:space="preserve">При определении размера коэффициента, увеличивающего минимальные должностные оклады, установленные локальными нормативными актами муниципального казенного учреждения,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w:t>
      </w:r>
      <w:r>
        <w:rPr>
          <w:sz w:val="28"/>
          <w:szCs w:val="28"/>
        </w:rPr>
        <w:lastRenderedPageBreak/>
        <w:t>муниципального казенного учреждения. При увеличении минимальных должностных окладов, установленных локальными нормативными актами муниципальных учреждений, на сводный коэффициент размер нового должностного оклада подлежит округлению до целого рубля.</w:t>
      </w:r>
    </w:p>
    <w:p w:rsidR="00340605" w:rsidRDefault="00340605" w:rsidP="00340605">
      <w:pPr>
        <w:spacing w:line="276" w:lineRule="auto"/>
        <w:ind w:firstLine="540"/>
        <w:jc w:val="both"/>
        <w:rPr>
          <w:sz w:val="28"/>
          <w:szCs w:val="28"/>
          <w:shd w:val="clear" w:color="auto" w:fill="FFFFFF"/>
        </w:rPr>
      </w:pPr>
    </w:p>
    <w:p w:rsidR="00340605" w:rsidRDefault="00340605" w:rsidP="00340605">
      <w:pPr>
        <w:spacing w:line="276" w:lineRule="auto"/>
        <w:jc w:val="center"/>
        <w:rPr>
          <w:sz w:val="28"/>
          <w:highlight w:val="white"/>
        </w:rPr>
      </w:pPr>
      <w:r>
        <w:rPr>
          <w:sz w:val="28"/>
          <w:szCs w:val="28"/>
          <w:shd w:val="clear" w:color="auto" w:fill="FFFFFF"/>
        </w:rPr>
        <w:t xml:space="preserve">Раздел 3. Порядок и условия </w:t>
      </w:r>
      <w:r>
        <w:rPr>
          <w:sz w:val="28"/>
          <w:szCs w:val="28"/>
          <w:shd w:val="clear" w:color="auto" w:fill="FFFFFF"/>
        </w:rPr>
        <w:br/>
        <w:t>установления выплат компенсационного характера</w:t>
      </w:r>
    </w:p>
    <w:p w:rsidR="00340605" w:rsidRDefault="00340605" w:rsidP="00340605">
      <w:pPr>
        <w:spacing w:line="276" w:lineRule="auto"/>
        <w:ind w:firstLine="709"/>
        <w:jc w:val="both"/>
        <w:rPr>
          <w:sz w:val="28"/>
          <w:szCs w:val="28"/>
          <w:shd w:val="clear" w:color="auto" w:fill="FFFFFF"/>
        </w:rPr>
      </w:pPr>
    </w:p>
    <w:p w:rsidR="00340605" w:rsidRDefault="00340605" w:rsidP="00340605">
      <w:pPr>
        <w:spacing w:line="276" w:lineRule="auto"/>
        <w:ind w:firstLine="709"/>
        <w:jc w:val="both"/>
        <w:rPr>
          <w:sz w:val="28"/>
          <w:highlight w:val="white"/>
        </w:rPr>
      </w:pPr>
      <w:r>
        <w:rPr>
          <w:sz w:val="28"/>
          <w:szCs w:val="28"/>
          <w:shd w:val="clear" w:color="auto" w:fill="FFFFFF"/>
        </w:rPr>
        <w:t>3.1. Выплаты компенсационного характера, размеры и условия их осуществления устанавливаются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340605" w:rsidRDefault="00340605" w:rsidP="00340605">
      <w:pPr>
        <w:spacing w:line="276" w:lineRule="auto"/>
        <w:ind w:firstLine="709"/>
        <w:jc w:val="both"/>
        <w:rPr>
          <w:sz w:val="28"/>
          <w:highlight w:val="white"/>
        </w:rPr>
      </w:pPr>
      <w:r>
        <w:rPr>
          <w:sz w:val="28"/>
          <w:szCs w:val="28"/>
          <w:shd w:val="clear" w:color="auto" w:fill="FFFFFF"/>
        </w:rPr>
        <w:t>В муниципальном учреждении устанавливаются следующие виды выплат компенсационного характера:</w:t>
      </w:r>
    </w:p>
    <w:p w:rsidR="00340605" w:rsidRDefault="00340605" w:rsidP="00340605">
      <w:pPr>
        <w:spacing w:line="276" w:lineRule="auto"/>
        <w:ind w:firstLine="709"/>
        <w:jc w:val="both"/>
        <w:rPr>
          <w:sz w:val="28"/>
          <w:highlight w:val="white"/>
        </w:rPr>
      </w:pPr>
      <w:r>
        <w:rPr>
          <w:sz w:val="28"/>
          <w:szCs w:val="28"/>
          <w:shd w:val="clear" w:color="auto" w:fill="FFFFFF"/>
        </w:rPr>
        <w:t>3.1.1. Выплаты работникам, занятым на работах с вредными и (или) опасными условиями труда.</w:t>
      </w:r>
    </w:p>
    <w:p w:rsidR="00340605" w:rsidRDefault="00340605" w:rsidP="00340605">
      <w:pPr>
        <w:spacing w:line="276" w:lineRule="auto"/>
        <w:ind w:firstLine="709"/>
        <w:jc w:val="both"/>
        <w:rPr>
          <w:sz w:val="28"/>
          <w:highlight w:val="white"/>
        </w:rPr>
      </w:pPr>
      <w:r>
        <w:rPr>
          <w:sz w:val="28"/>
          <w:szCs w:val="28"/>
          <w:shd w:val="clear" w:color="auto" w:fill="FFFFFF"/>
        </w:rPr>
        <w:t xml:space="preserve">3.1.2. Выплаты за работу в условиях, отклоняющихся </w:t>
      </w:r>
      <w:proofErr w:type="gramStart"/>
      <w:r>
        <w:rPr>
          <w:sz w:val="28"/>
          <w:szCs w:val="28"/>
          <w:shd w:val="clear" w:color="auto" w:fill="FFFFFF"/>
        </w:rPr>
        <w:t>от</w:t>
      </w:r>
      <w:proofErr w:type="gramEnd"/>
      <w:r>
        <w:rPr>
          <w:sz w:val="28"/>
          <w:szCs w:val="28"/>
          <w:shd w:val="clear" w:color="auto" w:fill="FFFFFF"/>
        </w:rPr>
        <w:t xml:space="preserve"> нормальных </w:t>
      </w:r>
    </w:p>
    <w:p w:rsidR="00340605" w:rsidRDefault="00340605" w:rsidP="00340605">
      <w:pPr>
        <w:spacing w:line="276" w:lineRule="auto"/>
        <w:ind w:firstLine="709"/>
        <w:jc w:val="both"/>
        <w:rPr>
          <w:sz w:val="28"/>
          <w:szCs w:val="28"/>
          <w:shd w:val="clear" w:color="auto" w:fill="FFFFFF"/>
        </w:rPr>
      </w:pPr>
    </w:p>
    <w:p w:rsidR="00340605" w:rsidRDefault="00340605" w:rsidP="00340605">
      <w:pPr>
        <w:spacing w:line="276" w:lineRule="auto"/>
        <w:ind w:firstLine="709"/>
        <w:jc w:val="both"/>
        <w:rPr>
          <w:sz w:val="28"/>
          <w:szCs w:val="28"/>
        </w:rPr>
      </w:pPr>
      <w:r>
        <w:rPr>
          <w:sz w:val="28"/>
          <w:szCs w:val="28"/>
          <w:shd w:val="clear" w:color="auto" w:fill="FFFFFF"/>
        </w:rP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w:t>
      </w:r>
      <w:proofErr w:type="gramStart"/>
      <w:r>
        <w:rPr>
          <w:sz w:val="28"/>
          <w:szCs w:val="28"/>
          <w:shd w:val="clear" w:color="auto" w:fill="FFFFFF"/>
        </w:rPr>
        <w:t>от</w:t>
      </w:r>
      <w:proofErr w:type="gramEnd"/>
      <w:r>
        <w:rPr>
          <w:sz w:val="28"/>
          <w:szCs w:val="28"/>
          <w:shd w:val="clear" w:color="auto" w:fill="FFFFFF"/>
        </w:rPr>
        <w:t xml:space="preserve"> нормальных). </w:t>
      </w:r>
    </w:p>
    <w:p w:rsidR="00340605" w:rsidRDefault="00340605" w:rsidP="00340605">
      <w:pPr>
        <w:spacing w:line="276" w:lineRule="auto"/>
        <w:ind w:firstLine="709"/>
        <w:jc w:val="both"/>
        <w:rPr>
          <w:sz w:val="28"/>
          <w:szCs w:val="28"/>
          <w:shd w:val="clear" w:color="auto" w:fill="FFFFFF"/>
        </w:rPr>
      </w:pPr>
    </w:p>
    <w:p w:rsidR="00340605" w:rsidRDefault="00340605" w:rsidP="00340605">
      <w:pPr>
        <w:spacing w:line="276" w:lineRule="auto"/>
        <w:ind w:firstLine="709"/>
        <w:jc w:val="both"/>
        <w:rPr>
          <w:sz w:val="28"/>
          <w:highlight w:val="white"/>
        </w:rPr>
      </w:pPr>
      <w:r>
        <w:rPr>
          <w:sz w:val="28"/>
          <w:szCs w:val="28"/>
          <w:shd w:val="clear" w:color="auto" w:fill="FFFFFF"/>
        </w:rPr>
        <w:t>3.1.3. Выплаты за работу в местностях с особыми климатическими условиями (на территориях, отнесенных к пустынной и безводной местности).</w:t>
      </w:r>
    </w:p>
    <w:p w:rsidR="00340605" w:rsidRDefault="00340605" w:rsidP="00340605">
      <w:pPr>
        <w:spacing w:line="276" w:lineRule="auto"/>
        <w:ind w:firstLine="709"/>
        <w:jc w:val="both"/>
        <w:rPr>
          <w:sz w:val="28"/>
          <w:highlight w:val="white"/>
        </w:rPr>
      </w:pPr>
      <w:r>
        <w:rPr>
          <w:sz w:val="28"/>
          <w:szCs w:val="28"/>
          <w:shd w:val="clear" w:color="auto" w:fill="FFFFFF"/>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340605" w:rsidRDefault="00340605" w:rsidP="00340605">
      <w:pPr>
        <w:spacing w:line="276" w:lineRule="auto"/>
        <w:ind w:firstLine="709"/>
        <w:jc w:val="both"/>
      </w:pPr>
      <w:r>
        <w:rPr>
          <w:sz w:val="28"/>
          <w:szCs w:val="28"/>
          <w:shd w:val="clear" w:color="auto" w:fill="FFFFFF"/>
        </w:rPr>
        <w:t>3.2.1. </w:t>
      </w:r>
      <w:proofErr w:type="gramStart"/>
      <w:r>
        <w:rPr>
          <w:sz w:val="28"/>
          <w:szCs w:val="28"/>
          <w:shd w:val="clear" w:color="auto" w:fill="FFFFFF"/>
        </w:rPr>
        <w:t xml:space="preserve">Повышение оплаты труда работников за работу с вредными и (или) опасными условиями труда осуществляются по результатам </w:t>
      </w:r>
      <w:hyperlink r:id="rId11">
        <w:r>
          <w:rPr>
            <w:rStyle w:val="-"/>
            <w:sz w:val="28"/>
            <w:szCs w:val="28"/>
          </w:rPr>
          <w:t>специальной оценки</w:t>
        </w:r>
      </w:hyperlink>
      <w:r>
        <w:rPr>
          <w:sz w:val="28"/>
          <w:szCs w:val="28"/>
          <w:shd w:val="clear" w:color="auto" w:fill="FFFFFF"/>
        </w:rPr>
        <w:t xml:space="preserve"> условий труда согласно Федеральному закону от 28.12.2013 № 426-ФЗ «О 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roofErr w:type="gramEnd"/>
    </w:p>
    <w:p w:rsidR="00340605" w:rsidRDefault="00340605" w:rsidP="00340605">
      <w:pPr>
        <w:spacing w:line="276" w:lineRule="auto"/>
        <w:ind w:firstLine="709"/>
        <w:jc w:val="both"/>
      </w:pPr>
      <w:r>
        <w:rPr>
          <w:sz w:val="28"/>
          <w:szCs w:val="28"/>
          <w:shd w:val="clear" w:color="auto" w:fill="FFFFFF"/>
        </w:rPr>
        <w:t xml:space="preserve">Руководителем муниципального учреждения проводятся меры по проведению </w:t>
      </w:r>
      <w:hyperlink r:id="rId12">
        <w:r>
          <w:rPr>
            <w:rStyle w:val="-"/>
            <w:sz w:val="28"/>
            <w:szCs w:val="28"/>
          </w:rPr>
          <w:t>специальной оценки</w:t>
        </w:r>
      </w:hyperlink>
      <w:r>
        <w:rPr>
          <w:sz w:val="28"/>
          <w:szCs w:val="28"/>
          <w:shd w:val="clear" w:color="auto" w:fill="FFFFFF"/>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340605" w:rsidRDefault="00340605" w:rsidP="00340605">
      <w:pPr>
        <w:spacing w:line="276" w:lineRule="auto"/>
        <w:ind w:firstLine="540"/>
        <w:jc w:val="both"/>
      </w:pPr>
      <w:r>
        <w:rPr>
          <w:sz w:val="28"/>
          <w:szCs w:val="28"/>
          <w:shd w:val="clear" w:color="auto" w:fill="FFFFFF"/>
        </w:rPr>
        <w:t xml:space="preserve">В случае обеспечения на рабочих местах безопасных условий труда, подтвержденных </w:t>
      </w:r>
      <w:hyperlink r:id="rId13">
        <w:r>
          <w:rPr>
            <w:rStyle w:val="-"/>
            <w:sz w:val="28"/>
            <w:szCs w:val="28"/>
          </w:rPr>
          <w:t>результатами</w:t>
        </w:r>
      </w:hyperlink>
      <w:r>
        <w:rPr>
          <w:sz w:val="28"/>
          <w:szCs w:val="28"/>
          <w:shd w:val="clear" w:color="auto" w:fill="FFFFFF"/>
        </w:rPr>
        <w:t xml:space="preserve"> специальной оценки условий труда или заключением </w:t>
      </w:r>
      <w:r>
        <w:rPr>
          <w:sz w:val="28"/>
          <w:szCs w:val="28"/>
          <w:shd w:val="clear" w:color="auto" w:fill="FFFFFF"/>
        </w:rPr>
        <w:lastRenderedPageBreak/>
        <w:t xml:space="preserve">государственной </w:t>
      </w:r>
      <w:hyperlink r:id="rId14">
        <w:r>
          <w:rPr>
            <w:rStyle w:val="-"/>
            <w:sz w:val="28"/>
            <w:szCs w:val="28"/>
          </w:rPr>
          <w:t>экспертизы</w:t>
        </w:r>
      </w:hyperlink>
      <w:r>
        <w:rPr>
          <w:sz w:val="28"/>
          <w:szCs w:val="28"/>
          <w:shd w:val="clear" w:color="auto" w:fill="FFFFFF"/>
        </w:rPr>
        <w:t xml:space="preserve"> условий труда, гарантии и компенсации работникам не устанавливаются.</w:t>
      </w:r>
    </w:p>
    <w:p w:rsidR="00340605" w:rsidRDefault="00340605" w:rsidP="00340605">
      <w:pPr>
        <w:spacing w:line="276" w:lineRule="auto"/>
        <w:ind w:firstLine="709"/>
        <w:jc w:val="both"/>
      </w:pPr>
      <w:r>
        <w:rPr>
          <w:sz w:val="28"/>
          <w:szCs w:val="28"/>
          <w:shd w:val="clear" w:color="auto" w:fill="FFFFFF"/>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5">
        <w:r>
          <w:rPr>
            <w:rStyle w:val="-"/>
            <w:sz w:val="28"/>
            <w:szCs w:val="28"/>
          </w:rPr>
          <w:t>законом</w:t>
        </w:r>
      </w:hyperlink>
      <w:r>
        <w:rPr>
          <w:sz w:val="28"/>
          <w:szCs w:val="28"/>
          <w:shd w:val="clear" w:color="auto" w:fill="FFFFFF"/>
        </w:rPr>
        <w:t xml:space="preserve"> от 28.12.2013 № 426-ФЗ «О специальной оценке условий труда». </w:t>
      </w:r>
    </w:p>
    <w:p w:rsidR="00340605" w:rsidRDefault="00340605" w:rsidP="00340605">
      <w:pPr>
        <w:spacing w:line="276" w:lineRule="auto"/>
        <w:ind w:firstLine="709"/>
        <w:jc w:val="both"/>
        <w:rPr>
          <w:sz w:val="28"/>
          <w:highlight w:val="white"/>
        </w:rPr>
      </w:pPr>
      <w:r>
        <w:rPr>
          <w:sz w:val="28"/>
          <w:szCs w:val="28"/>
          <w:shd w:val="clear" w:color="auto" w:fill="FFFFFF"/>
        </w:rPr>
        <w:t>3.3. </w:t>
      </w:r>
      <w:proofErr w:type="gramStart"/>
      <w:r>
        <w:rPr>
          <w:sz w:val="28"/>
          <w:szCs w:val="28"/>
          <w:shd w:val="clear" w:color="auto" w:fill="FFFFFF"/>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340605" w:rsidRDefault="00340605" w:rsidP="00340605">
      <w:pPr>
        <w:spacing w:line="276" w:lineRule="auto"/>
        <w:ind w:firstLine="709"/>
        <w:jc w:val="both"/>
        <w:rPr>
          <w:sz w:val="28"/>
          <w:highlight w:val="white"/>
        </w:rPr>
      </w:pPr>
      <w:proofErr w:type="gramStart"/>
      <w:r>
        <w:rPr>
          <w:sz w:val="28"/>
          <w:szCs w:val="28"/>
          <w:shd w:val="clear" w:color="auto" w:fill="FFFFFF"/>
        </w:rPr>
        <w:t>Размеры выплат, установленные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340605" w:rsidRDefault="00340605" w:rsidP="00340605">
      <w:pPr>
        <w:spacing w:line="276" w:lineRule="auto"/>
        <w:ind w:firstLine="709"/>
        <w:jc w:val="both"/>
      </w:pPr>
      <w:r>
        <w:rPr>
          <w:sz w:val="28"/>
          <w:szCs w:val="28"/>
          <w:shd w:val="clear" w:color="auto" w:fill="FFFFFF"/>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6">
        <w:r>
          <w:rPr>
            <w:rStyle w:val="-"/>
            <w:sz w:val="28"/>
            <w:szCs w:val="28"/>
          </w:rPr>
          <w:t>статьей 151</w:t>
        </w:r>
      </w:hyperlink>
      <w:r>
        <w:rPr>
          <w:sz w:val="28"/>
          <w:szCs w:val="28"/>
          <w:shd w:val="clear" w:color="auto" w:fill="FFFFFF"/>
        </w:rPr>
        <w:t xml:space="preserve"> Трудового кодекса Российской Федерации.</w:t>
      </w:r>
    </w:p>
    <w:p w:rsidR="00340605" w:rsidRDefault="00340605" w:rsidP="00340605">
      <w:pPr>
        <w:spacing w:line="276" w:lineRule="auto"/>
        <w:ind w:firstLine="709"/>
        <w:jc w:val="both"/>
      </w:pPr>
      <w:r>
        <w:rPr>
          <w:sz w:val="28"/>
          <w:szCs w:val="28"/>
          <w:shd w:val="clear" w:color="auto" w:fill="FFFFFF"/>
        </w:rPr>
        <w:t xml:space="preserve">3.3.2. Доплата за расширение зон обслуживания устанавливается работнику при расширении зон обслуживания в соответствии со </w:t>
      </w:r>
      <w:hyperlink r:id="rId17">
        <w:r>
          <w:rPr>
            <w:rStyle w:val="-"/>
            <w:sz w:val="28"/>
            <w:szCs w:val="28"/>
          </w:rPr>
          <w:t>статьей 151</w:t>
        </w:r>
      </w:hyperlink>
      <w:r>
        <w:rPr>
          <w:sz w:val="28"/>
          <w:szCs w:val="28"/>
          <w:shd w:val="clear" w:color="auto" w:fill="FFFFFF"/>
        </w:rPr>
        <w:t xml:space="preserve"> Трудового кодекса Российской Федерации.</w:t>
      </w:r>
    </w:p>
    <w:p w:rsidR="00340605" w:rsidRDefault="00340605" w:rsidP="00340605">
      <w:pPr>
        <w:spacing w:line="276" w:lineRule="auto"/>
        <w:ind w:firstLine="709"/>
        <w:jc w:val="both"/>
      </w:pPr>
      <w:r>
        <w:rPr>
          <w:sz w:val="28"/>
          <w:szCs w:val="28"/>
          <w:shd w:val="clear" w:color="auto" w:fill="FFFFFF"/>
        </w:rPr>
        <w:t>3.3.3. </w:t>
      </w:r>
      <w:proofErr w:type="gramStart"/>
      <w:r>
        <w:rPr>
          <w:sz w:val="28"/>
          <w:szCs w:val="28"/>
          <w:shd w:val="clear" w:color="auto" w:fill="FFFFFF"/>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r>
          <w:rPr>
            <w:rStyle w:val="-"/>
            <w:sz w:val="28"/>
            <w:szCs w:val="28"/>
          </w:rPr>
          <w:t>статьей 151</w:t>
        </w:r>
      </w:hyperlink>
      <w:r>
        <w:rPr>
          <w:sz w:val="28"/>
          <w:szCs w:val="28"/>
          <w:shd w:val="clear" w:color="auto" w:fill="FFFFFF"/>
        </w:rPr>
        <w:t xml:space="preserve"> Трудового кодекса Российской Федерации.</w:t>
      </w:r>
      <w:proofErr w:type="gramEnd"/>
    </w:p>
    <w:p w:rsidR="00340605" w:rsidRDefault="00340605" w:rsidP="00340605">
      <w:pPr>
        <w:spacing w:line="276" w:lineRule="auto"/>
        <w:ind w:firstLine="709"/>
        <w:jc w:val="both"/>
        <w:rPr>
          <w:sz w:val="28"/>
          <w:highlight w:val="white"/>
        </w:rPr>
      </w:pPr>
      <w:r>
        <w:rPr>
          <w:sz w:val="28"/>
          <w:szCs w:val="28"/>
          <w:shd w:val="clear" w:color="auto" w:fill="FFFFFF"/>
        </w:rPr>
        <w:t>Для эффективной работы муниципального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340605" w:rsidRDefault="00340605" w:rsidP="00340605">
      <w:pPr>
        <w:spacing w:line="276" w:lineRule="auto"/>
        <w:ind w:firstLine="709"/>
        <w:jc w:val="both"/>
        <w:rPr>
          <w:sz w:val="28"/>
          <w:highlight w:val="white"/>
        </w:rPr>
      </w:pPr>
      <w:r>
        <w:rPr>
          <w:sz w:val="28"/>
          <w:szCs w:val="28"/>
          <w:shd w:val="clear" w:color="auto" w:fill="FFFFFF"/>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Pr>
          <w:spacing w:val="-2"/>
          <w:sz w:val="28"/>
          <w:szCs w:val="28"/>
          <w:shd w:val="clear" w:color="auto" w:fill="FFFFFF"/>
        </w:rPr>
        <w:t>работнику дифференцированно, в зависимости от квалификации этого работника,</w:t>
      </w:r>
      <w:r>
        <w:rPr>
          <w:sz w:val="28"/>
          <w:szCs w:val="28"/>
          <w:shd w:val="clear" w:color="auto" w:fill="FFFFFF"/>
        </w:rPr>
        <w:t xml:space="preserve"> объема выполняемых работ, степени использования рабочего времени.</w:t>
      </w:r>
    </w:p>
    <w:p w:rsidR="00340605" w:rsidRDefault="00340605" w:rsidP="00340605">
      <w:pPr>
        <w:spacing w:line="276" w:lineRule="auto"/>
        <w:ind w:firstLine="709"/>
        <w:jc w:val="both"/>
        <w:rPr>
          <w:sz w:val="28"/>
          <w:highlight w:val="white"/>
        </w:rPr>
      </w:pPr>
      <w:r>
        <w:rPr>
          <w:sz w:val="28"/>
          <w:szCs w:val="28"/>
          <w:shd w:val="clear" w:color="auto" w:fill="FFFFFF"/>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340605" w:rsidRDefault="00340605" w:rsidP="00340605">
      <w:pPr>
        <w:spacing w:line="276" w:lineRule="auto"/>
        <w:ind w:firstLine="709"/>
        <w:jc w:val="both"/>
      </w:pPr>
      <w:r>
        <w:rPr>
          <w:sz w:val="28"/>
          <w:szCs w:val="28"/>
          <w:shd w:val="clear" w:color="auto" w:fill="FFFFFF"/>
        </w:rPr>
        <w:lastRenderedPageBreak/>
        <w:t xml:space="preserve">3.3.5. Доплата за работу в выходные и нерабочие праздничные дни производится работникам, </w:t>
      </w:r>
      <w:proofErr w:type="spellStart"/>
      <w:r>
        <w:rPr>
          <w:sz w:val="28"/>
          <w:szCs w:val="28"/>
          <w:shd w:val="clear" w:color="auto" w:fill="FFFFFF"/>
        </w:rPr>
        <w:t>привлекавшимся</w:t>
      </w:r>
      <w:proofErr w:type="spellEnd"/>
      <w:r>
        <w:rPr>
          <w:sz w:val="28"/>
          <w:szCs w:val="28"/>
          <w:shd w:val="clear" w:color="auto" w:fill="FFFFFF"/>
        </w:rPr>
        <w:t xml:space="preserve"> к работе в выходные и нерабочие праздничные дни, в соответствии со </w:t>
      </w:r>
      <w:hyperlink r:id="rId19">
        <w:r>
          <w:rPr>
            <w:rStyle w:val="-"/>
            <w:sz w:val="28"/>
            <w:szCs w:val="28"/>
          </w:rPr>
          <w:t>статьей 153</w:t>
        </w:r>
      </w:hyperlink>
      <w:r>
        <w:rPr>
          <w:sz w:val="28"/>
          <w:szCs w:val="28"/>
          <w:shd w:val="clear" w:color="auto" w:fill="FFFFFF"/>
        </w:rPr>
        <w:t xml:space="preserve"> Трудового кодекса Российской Федерации.</w:t>
      </w:r>
    </w:p>
    <w:p w:rsidR="00340605" w:rsidRDefault="00340605" w:rsidP="00340605">
      <w:pPr>
        <w:spacing w:line="276" w:lineRule="auto"/>
        <w:ind w:firstLine="709"/>
        <w:jc w:val="both"/>
        <w:rPr>
          <w:sz w:val="28"/>
          <w:highlight w:val="white"/>
        </w:rPr>
      </w:pPr>
      <w:r>
        <w:rPr>
          <w:sz w:val="28"/>
          <w:szCs w:val="28"/>
          <w:shd w:val="clear" w:color="auto" w:fill="FFFFFF"/>
        </w:rPr>
        <w:t>Размер доплаты составляет не менее:</w:t>
      </w:r>
    </w:p>
    <w:p w:rsidR="00340605" w:rsidRDefault="00340605" w:rsidP="00340605">
      <w:pPr>
        <w:spacing w:line="276" w:lineRule="auto"/>
        <w:ind w:firstLine="709"/>
        <w:jc w:val="both"/>
        <w:rPr>
          <w:sz w:val="28"/>
          <w:highlight w:val="white"/>
        </w:rPr>
      </w:pPr>
      <w:r>
        <w:rPr>
          <w:sz w:val="28"/>
          <w:szCs w:val="28"/>
          <w:shd w:val="clear" w:color="auto" w:fill="FFFFFF"/>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w:t>
      </w:r>
      <w:proofErr w:type="gramStart"/>
      <w:r>
        <w:rPr>
          <w:sz w:val="28"/>
          <w:szCs w:val="28"/>
          <w:shd w:val="clear" w:color="auto" w:fill="FFFFFF"/>
        </w:rPr>
        <w:t>а(</w:t>
      </w:r>
      <w:proofErr w:type="gramEnd"/>
      <w:r>
        <w:rPr>
          <w:sz w:val="28"/>
          <w:szCs w:val="28"/>
          <w:shd w:val="clear" w:color="auto" w:fill="FFFFFF"/>
        </w:rPr>
        <w:t>ставки заработной платы), если работа производилась сверх месячной нормы рабочего времени;</w:t>
      </w:r>
    </w:p>
    <w:p w:rsidR="00340605" w:rsidRDefault="00340605" w:rsidP="00340605">
      <w:pPr>
        <w:spacing w:line="276" w:lineRule="auto"/>
        <w:ind w:firstLine="709"/>
        <w:jc w:val="both"/>
        <w:rPr>
          <w:sz w:val="28"/>
          <w:highlight w:val="white"/>
        </w:rPr>
      </w:pPr>
      <w:proofErr w:type="gramStart"/>
      <w:r>
        <w:rPr>
          <w:sz w:val="28"/>
          <w:szCs w:val="28"/>
          <w:shd w:val="clear" w:color="auto" w:fill="FFFFFF"/>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Pr>
          <w:sz w:val="28"/>
          <w:szCs w:val="28"/>
          <w:shd w:val="clear" w:color="auto" w:fill="FFFFFF"/>
        </w:rPr>
        <w:t xml:space="preserve"> рабочего времени.</w:t>
      </w:r>
    </w:p>
    <w:p w:rsidR="00340605" w:rsidRDefault="00340605" w:rsidP="00340605">
      <w:pPr>
        <w:spacing w:line="276" w:lineRule="auto"/>
        <w:ind w:firstLine="709"/>
        <w:jc w:val="both"/>
        <w:rPr>
          <w:sz w:val="28"/>
          <w:highlight w:val="white"/>
        </w:rPr>
      </w:pPr>
      <w:r>
        <w:rPr>
          <w:sz w:val="28"/>
          <w:szCs w:val="28"/>
          <w:shd w:val="clear" w:color="auto" w:fill="FFFFFF"/>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340605" w:rsidRDefault="00340605" w:rsidP="00340605">
      <w:pPr>
        <w:spacing w:line="276" w:lineRule="auto"/>
        <w:ind w:firstLine="709"/>
        <w:jc w:val="both"/>
      </w:pPr>
      <w:r>
        <w:rPr>
          <w:sz w:val="28"/>
          <w:szCs w:val="28"/>
          <w:shd w:val="clear" w:color="auto" w:fill="FFFFFF"/>
        </w:rPr>
        <w:t xml:space="preserve">3.3.6. Доплата за сверхурочную работу производится работникам в соответствии со </w:t>
      </w:r>
      <w:hyperlink r:id="rId20">
        <w:r>
          <w:rPr>
            <w:rStyle w:val="-"/>
            <w:sz w:val="28"/>
            <w:szCs w:val="28"/>
          </w:rPr>
          <w:t>статьей 15</w:t>
        </w:r>
      </w:hyperlink>
      <w:r>
        <w:rPr>
          <w:sz w:val="28"/>
          <w:szCs w:val="28"/>
          <w:shd w:val="clear" w:color="auto" w:fill="FFFFFF"/>
        </w:rPr>
        <w:t>2 Трудового кодекса Российской Федерации.</w:t>
      </w:r>
    </w:p>
    <w:p w:rsidR="00340605" w:rsidRDefault="00340605" w:rsidP="00340605">
      <w:pPr>
        <w:spacing w:line="276" w:lineRule="auto"/>
        <w:ind w:firstLine="709"/>
        <w:jc w:val="both"/>
        <w:rPr>
          <w:sz w:val="28"/>
          <w:highlight w:val="white"/>
        </w:rPr>
      </w:pPr>
      <w:r>
        <w:rPr>
          <w:sz w:val="28"/>
          <w:szCs w:val="28"/>
          <w:shd w:val="clear" w:color="auto" w:fill="FFFFFF"/>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40605" w:rsidRDefault="00340605" w:rsidP="00340605">
      <w:pPr>
        <w:spacing w:line="276" w:lineRule="auto"/>
        <w:ind w:firstLine="709"/>
        <w:jc w:val="both"/>
        <w:rPr>
          <w:sz w:val="28"/>
          <w:highlight w:val="white"/>
        </w:rPr>
      </w:pPr>
      <w:r>
        <w:rPr>
          <w:sz w:val="28"/>
          <w:szCs w:val="28"/>
          <w:shd w:val="clear" w:color="auto" w:fill="FFFFFF"/>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340605" w:rsidRDefault="00340605" w:rsidP="00340605">
      <w:pPr>
        <w:spacing w:line="276" w:lineRule="auto"/>
        <w:ind w:firstLine="709"/>
        <w:jc w:val="both"/>
        <w:rPr>
          <w:sz w:val="28"/>
          <w:highlight w:val="white"/>
        </w:rPr>
      </w:pPr>
      <w:r>
        <w:rPr>
          <w:sz w:val="28"/>
          <w:szCs w:val="28"/>
          <w:shd w:val="clear" w:color="auto" w:fill="FFFFFF"/>
        </w:rPr>
        <w:t>3.5. Размеры и условия осуществления выплат компенсационного характера включаются в трудовые договоры работников.</w:t>
      </w:r>
    </w:p>
    <w:p w:rsidR="00340605" w:rsidRDefault="00340605" w:rsidP="00340605">
      <w:pPr>
        <w:spacing w:line="276" w:lineRule="auto"/>
        <w:ind w:firstLine="709"/>
        <w:jc w:val="both"/>
        <w:rPr>
          <w:sz w:val="28"/>
          <w:highlight w:val="white"/>
        </w:rPr>
      </w:pPr>
      <w:r>
        <w:rPr>
          <w:sz w:val="28"/>
          <w:szCs w:val="28"/>
          <w:shd w:val="clear" w:color="auto" w:fill="FFFFFF"/>
        </w:rPr>
        <w:lastRenderedPageBreak/>
        <w:t xml:space="preserve">3.6. </w:t>
      </w:r>
      <w:proofErr w:type="gramStart"/>
      <w:r>
        <w:rPr>
          <w:sz w:val="28"/>
          <w:szCs w:val="28"/>
          <w:shd w:val="clear" w:color="auto" w:fill="FFFFFF"/>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Pr>
          <w:sz w:val="28"/>
          <w:szCs w:val="28"/>
          <w:shd w:val="clear" w:color="auto" w:fill="FFFFFF"/>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340605" w:rsidRDefault="00340605" w:rsidP="00340605">
      <w:pPr>
        <w:spacing w:line="276" w:lineRule="auto"/>
        <w:ind w:firstLine="540"/>
        <w:jc w:val="both"/>
        <w:rPr>
          <w:sz w:val="28"/>
          <w:szCs w:val="28"/>
          <w:shd w:val="clear" w:color="auto" w:fill="FFFFFF"/>
        </w:rPr>
      </w:pPr>
      <w:r>
        <w:rPr>
          <w:sz w:val="28"/>
          <w:szCs w:val="28"/>
          <w:shd w:val="clear" w:color="auto" w:fill="FFFFFF"/>
        </w:rPr>
        <w:t>3.7.Повышающий коэффициент к заработной плате работников за работу на территориях, отнесенных к пустынной и безводной местности: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280"/>
        <w:gridCol w:w="1800"/>
      </w:tblGrid>
      <w:tr w:rsidR="00487C82" w:rsidRPr="00487C82" w:rsidTr="006904C8">
        <w:trPr>
          <w:trHeight w:val="400"/>
          <w:tblCellSpacing w:w="5" w:type="nil"/>
        </w:trPr>
        <w:tc>
          <w:tcPr>
            <w:tcW w:w="8280" w:type="dxa"/>
            <w:tcBorders>
              <w:top w:val="single" w:sz="4" w:space="0" w:color="auto"/>
              <w:left w:val="single" w:sz="4" w:space="0" w:color="auto"/>
              <w:bottom w:val="single" w:sz="4" w:space="0" w:color="auto"/>
              <w:right w:val="single" w:sz="4" w:space="0" w:color="auto"/>
            </w:tcBorders>
          </w:tcPr>
          <w:p w:rsidR="00487C82" w:rsidRPr="00487C82" w:rsidRDefault="00487C82" w:rsidP="00487C82">
            <w:pPr>
              <w:widowControl w:val="0"/>
              <w:autoSpaceDE w:val="0"/>
              <w:autoSpaceDN w:val="0"/>
              <w:adjustRightInd w:val="0"/>
              <w:jc w:val="center"/>
              <w:rPr>
                <w:sz w:val="28"/>
                <w:szCs w:val="28"/>
              </w:rPr>
            </w:pPr>
            <w:r w:rsidRPr="00487C82">
              <w:rPr>
                <w:sz w:val="28"/>
                <w:szCs w:val="28"/>
              </w:rPr>
              <w:t>Наименование территорий</w:t>
            </w:r>
          </w:p>
        </w:tc>
        <w:tc>
          <w:tcPr>
            <w:tcW w:w="1800" w:type="dxa"/>
            <w:tcBorders>
              <w:top w:val="single" w:sz="4" w:space="0" w:color="auto"/>
              <w:left w:val="single" w:sz="4" w:space="0" w:color="auto"/>
              <w:bottom w:val="single" w:sz="4" w:space="0" w:color="auto"/>
              <w:right w:val="single" w:sz="4" w:space="0" w:color="auto"/>
            </w:tcBorders>
          </w:tcPr>
          <w:p w:rsidR="00487C82" w:rsidRPr="00487C82" w:rsidRDefault="00487C82" w:rsidP="00487C82">
            <w:pPr>
              <w:widowControl w:val="0"/>
              <w:autoSpaceDE w:val="0"/>
              <w:autoSpaceDN w:val="0"/>
              <w:adjustRightInd w:val="0"/>
              <w:jc w:val="center"/>
              <w:rPr>
                <w:sz w:val="28"/>
                <w:szCs w:val="28"/>
              </w:rPr>
            </w:pPr>
            <w:r w:rsidRPr="00487C82">
              <w:rPr>
                <w:sz w:val="28"/>
                <w:szCs w:val="28"/>
              </w:rPr>
              <w:t xml:space="preserve">Размер   </w:t>
            </w:r>
            <w:r w:rsidRPr="00487C82">
              <w:rPr>
                <w:sz w:val="28"/>
                <w:szCs w:val="28"/>
              </w:rPr>
              <w:br/>
              <w:t>коэффициента</w:t>
            </w:r>
          </w:p>
        </w:tc>
      </w:tr>
      <w:tr w:rsidR="00487C82" w:rsidRPr="00487C82" w:rsidTr="006904C8">
        <w:trPr>
          <w:trHeight w:val="1400"/>
          <w:tblCellSpacing w:w="5" w:type="nil"/>
        </w:trPr>
        <w:tc>
          <w:tcPr>
            <w:tcW w:w="8280" w:type="dxa"/>
            <w:tcBorders>
              <w:left w:val="single" w:sz="4" w:space="0" w:color="auto"/>
              <w:bottom w:val="single" w:sz="4" w:space="0" w:color="auto"/>
              <w:right w:val="single" w:sz="4" w:space="0" w:color="auto"/>
            </w:tcBorders>
          </w:tcPr>
          <w:p w:rsidR="00487C82" w:rsidRPr="00487C82" w:rsidRDefault="00487C82" w:rsidP="00487C82">
            <w:pPr>
              <w:autoSpaceDE w:val="0"/>
              <w:autoSpaceDN w:val="0"/>
              <w:adjustRightInd w:val="0"/>
              <w:jc w:val="both"/>
              <w:rPr>
                <w:sz w:val="28"/>
                <w:szCs w:val="28"/>
              </w:rPr>
            </w:pPr>
            <w:proofErr w:type="gramStart"/>
            <w:r w:rsidRPr="00487C82">
              <w:rPr>
                <w:kern w:val="1"/>
                <w:sz w:val="28"/>
                <w:szCs w:val="28"/>
              </w:rPr>
              <w:t xml:space="preserve">Населенные пункты района (… х. </w:t>
            </w:r>
            <w:proofErr w:type="spellStart"/>
            <w:r w:rsidRPr="00487C82">
              <w:rPr>
                <w:kern w:val="1"/>
                <w:sz w:val="28"/>
                <w:szCs w:val="28"/>
              </w:rPr>
              <w:t>Верхнетавричанский</w:t>
            </w:r>
            <w:proofErr w:type="spellEnd"/>
            <w:r w:rsidRPr="00487C82">
              <w:rPr>
                <w:kern w:val="1"/>
                <w:sz w:val="28"/>
                <w:szCs w:val="28"/>
              </w:rPr>
              <w:t xml:space="preserve">, х. </w:t>
            </w:r>
            <w:proofErr w:type="spellStart"/>
            <w:r w:rsidRPr="00487C82">
              <w:rPr>
                <w:kern w:val="1"/>
                <w:sz w:val="28"/>
                <w:szCs w:val="28"/>
              </w:rPr>
              <w:t>Нижневерхоломовский</w:t>
            </w:r>
            <w:proofErr w:type="spellEnd"/>
            <w:r w:rsidRPr="00487C82">
              <w:rPr>
                <w:kern w:val="1"/>
                <w:sz w:val="28"/>
                <w:szCs w:val="28"/>
              </w:rPr>
              <w:t xml:space="preserve">, х. </w:t>
            </w:r>
            <w:proofErr w:type="spellStart"/>
            <w:r w:rsidRPr="00487C82">
              <w:rPr>
                <w:kern w:val="1"/>
                <w:sz w:val="28"/>
                <w:szCs w:val="28"/>
              </w:rPr>
              <w:t>Нижнетавричанский</w:t>
            </w:r>
            <w:proofErr w:type="spellEnd"/>
            <w:r w:rsidRPr="00487C82">
              <w:rPr>
                <w:kern w:val="1"/>
                <w:sz w:val="28"/>
                <w:szCs w:val="28"/>
              </w:rPr>
              <w:t xml:space="preserve">, х. Ленинский, х. Широкий, п. Красноармейский (ограниченный с запада линией железной дороги Сальск-Волгоград, х. Садовый, х. </w:t>
            </w:r>
            <w:proofErr w:type="spellStart"/>
            <w:r w:rsidRPr="00487C82">
              <w:rPr>
                <w:kern w:val="1"/>
                <w:sz w:val="28"/>
                <w:szCs w:val="28"/>
              </w:rPr>
              <w:t>Старопесчаный</w:t>
            </w:r>
            <w:proofErr w:type="spellEnd"/>
            <w:r w:rsidRPr="00487C82">
              <w:rPr>
                <w:kern w:val="1"/>
                <w:sz w:val="28"/>
                <w:szCs w:val="28"/>
              </w:rPr>
              <w:t xml:space="preserve">, х. </w:t>
            </w:r>
            <w:proofErr w:type="spellStart"/>
            <w:r w:rsidRPr="00487C82">
              <w:rPr>
                <w:kern w:val="1"/>
                <w:sz w:val="28"/>
                <w:szCs w:val="28"/>
              </w:rPr>
              <w:t>Токмацкий</w:t>
            </w:r>
            <w:proofErr w:type="spellEnd"/>
            <w:r w:rsidRPr="00487C82">
              <w:rPr>
                <w:kern w:val="1"/>
                <w:sz w:val="28"/>
                <w:szCs w:val="28"/>
              </w:rPr>
              <w:t>)</w:t>
            </w:r>
            <w:proofErr w:type="gramEnd"/>
          </w:p>
        </w:tc>
        <w:tc>
          <w:tcPr>
            <w:tcW w:w="1800" w:type="dxa"/>
            <w:tcBorders>
              <w:left w:val="single" w:sz="4" w:space="0" w:color="auto"/>
              <w:bottom w:val="single" w:sz="4" w:space="0" w:color="auto"/>
              <w:right w:val="single" w:sz="4" w:space="0" w:color="auto"/>
            </w:tcBorders>
          </w:tcPr>
          <w:p w:rsidR="00487C82" w:rsidRPr="00487C82" w:rsidRDefault="00487C82" w:rsidP="00487C82">
            <w:pPr>
              <w:widowControl w:val="0"/>
              <w:autoSpaceDE w:val="0"/>
              <w:autoSpaceDN w:val="0"/>
              <w:adjustRightInd w:val="0"/>
              <w:jc w:val="center"/>
              <w:rPr>
                <w:sz w:val="28"/>
                <w:szCs w:val="28"/>
              </w:rPr>
            </w:pPr>
            <w:r w:rsidRPr="00487C82">
              <w:rPr>
                <w:sz w:val="28"/>
                <w:szCs w:val="28"/>
              </w:rPr>
              <w:t>1,1</w:t>
            </w:r>
          </w:p>
        </w:tc>
      </w:tr>
    </w:tbl>
    <w:p w:rsidR="00487C82" w:rsidRDefault="00487C82" w:rsidP="00340605">
      <w:pPr>
        <w:spacing w:line="276" w:lineRule="auto"/>
        <w:ind w:firstLine="540"/>
        <w:jc w:val="both"/>
        <w:rPr>
          <w:sz w:val="28"/>
          <w:highlight w:val="white"/>
        </w:rPr>
      </w:pPr>
    </w:p>
    <w:p w:rsidR="00340605" w:rsidRDefault="00340605" w:rsidP="00340605">
      <w:pPr>
        <w:spacing w:line="276" w:lineRule="auto"/>
        <w:ind w:firstLine="540"/>
        <w:jc w:val="both"/>
        <w:rPr>
          <w:highlight w:val="white"/>
        </w:rPr>
      </w:pPr>
    </w:p>
    <w:p w:rsidR="00340605" w:rsidRDefault="00340605" w:rsidP="00340605">
      <w:pPr>
        <w:spacing w:line="276" w:lineRule="auto"/>
        <w:ind w:firstLine="540"/>
        <w:jc w:val="both"/>
        <w:rPr>
          <w:sz w:val="28"/>
          <w:szCs w:val="28"/>
        </w:rPr>
      </w:pPr>
      <w:r>
        <w:rPr>
          <w:sz w:val="28"/>
          <w:szCs w:val="28"/>
          <w:shd w:val="clear" w:color="auto" w:fill="FFFFFF"/>
        </w:rPr>
        <w:t>Повышающий коэффициент к заработной плате работников за</w:t>
      </w:r>
      <w:r w:rsidR="00F25567">
        <w:rPr>
          <w:sz w:val="28"/>
          <w:szCs w:val="28"/>
          <w:shd w:val="clear" w:color="auto" w:fill="FFFFFF"/>
        </w:rPr>
        <w:t xml:space="preserve"> </w:t>
      </w:r>
      <w:r>
        <w:rPr>
          <w:sz w:val="28"/>
          <w:szCs w:val="28"/>
          <w:shd w:val="clear" w:color="auto" w:fill="FFFFFF"/>
        </w:rPr>
        <w:t>работу на территориях, отнесенных к пустынной и безводной местности, применяется к общей сумме начисленной заработной платы по должностным окладам (ставкам заработной платы), компенсационным и стимулирующим выплатам.</w:t>
      </w:r>
    </w:p>
    <w:p w:rsidR="00340605" w:rsidRDefault="00340605" w:rsidP="00340605">
      <w:pPr>
        <w:spacing w:line="276" w:lineRule="auto"/>
        <w:jc w:val="both"/>
        <w:rPr>
          <w:i/>
          <w:sz w:val="28"/>
          <w:szCs w:val="28"/>
          <w:shd w:val="clear" w:color="auto" w:fill="FFFFFF"/>
        </w:rPr>
      </w:pPr>
    </w:p>
    <w:p w:rsidR="00340605" w:rsidRDefault="00340605" w:rsidP="00340605">
      <w:pPr>
        <w:spacing w:line="276" w:lineRule="auto"/>
        <w:jc w:val="center"/>
        <w:rPr>
          <w:sz w:val="28"/>
          <w:highlight w:val="white"/>
        </w:rPr>
      </w:pPr>
      <w:r>
        <w:rPr>
          <w:sz w:val="28"/>
          <w:szCs w:val="28"/>
          <w:shd w:val="clear" w:color="auto" w:fill="FFFFFF"/>
        </w:rPr>
        <w:t xml:space="preserve">Раздел 4. Порядок и условия </w:t>
      </w:r>
      <w:r>
        <w:rPr>
          <w:sz w:val="28"/>
          <w:szCs w:val="28"/>
          <w:shd w:val="clear" w:color="auto" w:fill="FFFFFF"/>
        </w:rPr>
        <w:br/>
        <w:t>установления выплат стимулирующего характера</w:t>
      </w:r>
    </w:p>
    <w:p w:rsidR="00340605" w:rsidRDefault="00340605" w:rsidP="00340605">
      <w:pPr>
        <w:spacing w:line="276" w:lineRule="auto"/>
        <w:jc w:val="center"/>
        <w:rPr>
          <w:sz w:val="28"/>
          <w:szCs w:val="28"/>
          <w:shd w:val="clear" w:color="auto" w:fill="FFFFFF"/>
        </w:rPr>
      </w:pPr>
    </w:p>
    <w:p w:rsidR="00340605" w:rsidRDefault="00340605" w:rsidP="00340605">
      <w:pPr>
        <w:spacing w:line="276" w:lineRule="auto"/>
        <w:ind w:firstLine="709"/>
        <w:jc w:val="both"/>
        <w:rPr>
          <w:sz w:val="28"/>
          <w:highlight w:val="white"/>
        </w:rPr>
      </w:pPr>
      <w:r>
        <w:rPr>
          <w:sz w:val="28"/>
          <w:szCs w:val="28"/>
          <w:shd w:val="clear" w:color="auto" w:fill="FFFFFF"/>
        </w:rPr>
        <w:t>4.1. Выплаты стимулирующего характера, размеры и условия их осуществления устанавливаются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340605" w:rsidRDefault="00340605" w:rsidP="00340605">
      <w:pPr>
        <w:spacing w:line="276" w:lineRule="auto"/>
        <w:ind w:firstLine="709"/>
        <w:jc w:val="both"/>
        <w:rPr>
          <w:sz w:val="28"/>
          <w:highlight w:val="white"/>
        </w:rPr>
      </w:pPr>
      <w:r>
        <w:rPr>
          <w:sz w:val="28"/>
          <w:szCs w:val="28"/>
          <w:shd w:val="clear" w:color="auto" w:fill="FFFFFF"/>
        </w:rPr>
        <w:t>В муниципальном учреждении могут устанавливаться следующие виды выплат стимулирующего характера:</w:t>
      </w:r>
    </w:p>
    <w:p w:rsidR="00340605" w:rsidRDefault="00340605" w:rsidP="00340605">
      <w:pPr>
        <w:spacing w:line="276" w:lineRule="auto"/>
        <w:ind w:firstLine="709"/>
        <w:jc w:val="both"/>
        <w:rPr>
          <w:sz w:val="28"/>
          <w:highlight w:val="white"/>
        </w:rPr>
      </w:pPr>
      <w:r>
        <w:rPr>
          <w:sz w:val="28"/>
          <w:szCs w:val="28"/>
          <w:shd w:val="clear" w:color="auto" w:fill="FFFFFF"/>
        </w:rPr>
        <w:t>за интенсивность и высокие результаты работы;</w:t>
      </w:r>
    </w:p>
    <w:p w:rsidR="00340605" w:rsidRDefault="00340605" w:rsidP="00340605">
      <w:pPr>
        <w:spacing w:line="276" w:lineRule="auto"/>
        <w:ind w:firstLine="709"/>
        <w:jc w:val="both"/>
        <w:rPr>
          <w:sz w:val="28"/>
          <w:highlight w:val="white"/>
        </w:rPr>
      </w:pPr>
      <w:r>
        <w:rPr>
          <w:sz w:val="28"/>
          <w:szCs w:val="28"/>
          <w:shd w:val="clear" w:color="auto" w:fill="FFFFFF"/>
        </w:rPr>
        <w:t>за качество выполняемых работ;</w:t>
      </w:r>
    </w:p>
    <w:p w:rsidR="00340605" w:rsidRDefault="00340605" w:rsidP="00340605">
      <w:pPr>
        <w:spacing w:line="276" w:lineRule="auto"/>
        <w:ind w:firstLine="709"/>
        <w:jc w:val="both"/>
        <w:rPr>
          <w:sz w:val="28"/>
          <w:highlight w:val="white"/>
        </w:rPr>
      </w:pPr>
      <w:r>
        <w:rPr>
          <w:sz w:val="28"/>
          <w:szCs w:val="28"/>
          <w:shd w:val="clear" w:color="auto" w:fill="FFFFFF"/>
        </w:rPr>
        <w:t>за выслугу лет;</w:t>
      </w:r>
    </w:p>
    <w:p w:rsidR="00340605" w:rsidRDefault="00340605" w:rsidP="00340605">
      <w:pPr>
        <w:spacing w:line="276" w:lineRule="auto"/>
        <w:ind w:firstLine="709"/>
        <w:jc w:val="both"/>
        <w:rPr>
          <w:sz w:val="28"/>
          <w:highlight w:val="white"/>
        </w:rPr>
      </w:pPr>
      <w:r>
        <w:rPr>
          <w:sz w:val="28"/>
          <w:szCs w:val="28"/>
          <w:shd w:val="clear" w:color="auto" w:fill="FFFFFF"/>
        </w:rPr>
        <w:t>премиальные выплаты по итогам работы;</w:t>
      </w:r>
    </w:p>
    <w:p w:rsidR="00340605" w:rsidRDefault="00340605" w:rsidP="00340605">
      <w:pPr>
        <w:spacing w:line="276" w:lineRule="auto"/>
        <w:ind w:firstLine="709"/>
        <w:jc w:val="both"/>
        <w:rPr>
          <w:sz w:val="28"/>
          <w:highlight w:val="white"/>
        </w:rPr>
      </w:pPr>
      <w:r>
        <w:rPr>
          <w:sz w:val="28"/>
          <w:szCs w:val="28"/>
          <w:shd w:val="clear" w:color="auto" w:fill="FFFFFF"/>
        </w:rPr>
        <w:lastRenderedPageBreak/>
        <w:t xml:space="preserve">иные выплаты стимулирующего характера. </w:t>
      </w:r>
    </w:p>
    <w:p w:rsidR="00340605" w:rsidRDefault="00340605" w:rsidP="00340605">
      <w:pPr>
        <w:spacing w:line="276" w:lineRule="auto"/>
        <w:ind w:firstLine="709"/>
        <w:jc w:val="both"/>
        <w:rPr>
          <w:sz w:val="28"/>
          <w:highlight w:val="white"/>
        </w:rPr>
      </w:pPr>
      <w:r>
        <w:rPr>
          <w:sz w:val="28"/>
          <w:szCs w:val="28"/>
          <w:shd w:val="clear" w:color="auto" w:fill="FFFFFF"/>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340605" w:rsidRDefault="00340605" w:rsidP="00340605">
      <w:pPr>
        <w:spacing w:line="276" w:lineRule="auto"/>
        <w:ind w:firstLine="709"/>
        <w:jc w:val="both"/>
        <w:rPr>
          <w:sz w:val="28"/>
          <w:highlight w:val="white"/>
        </w:rPr>
      </w:pPr>
      <w:r>
        <w:rPr>
          <w:sz w:val="28"/>
          <w:szCs w:val="28"/>
          <w:shd w:val="clear" w:color="auto" w:fill="FFFFFF"/>
        </w:rPr>
        <w:t>4.3. Выплаты за интенсивность и высокие результаты работы, премиальные выплаты по итогам работы, за качество выполняемых работ для всех категорий работников муниципального учреждения устанавливаются на основе показателей и критериев эффективности работы.</w:t>
      </w:r>
    </w:p>
    <w:p w:rsidR="00340605" w:rsidRDefault="00340605" w:rsidP="00340605">
      <w:pPr>
        <w:spacing w:line="276" w:lineRule="auto"/>
        <w:ind w:firstLine="709"/>
        <w:jc w:val="both"/>
        <w:rPr>
          <w:sz w:val="28"/>
          <w:highlight w:val="white"/>
        </w:rPr>
      </w:pPr>
      <w:r>
        <w:rPr>
          <w:sz w:val="28"/>
          <w:szCs w:val="28"/>
          <w:shd w:val="clear" w:color="auto" w:fill="FFFFFF"/>
        </w:rPr>
        <w:t>4.4. Выплата за интенсивность и высокие результаты работы устанавливается работникам учреждения культуры в зависимости от результатов труда и качества оказываемых муниципальных услуг. Выплата устанавливается на срок не более одного финансового года, по истечении которого она может быть сохранена или отменена.</w:t>
      </w:r>
    </w:p>
    <w:p w:rsidR="00340605" w:rsidRDefault="00340605" w:rsidP="00340605">
      <w:pPr>
        <w:spacing w:line="276" w:lineRule="auto"/>
        <w:ind w:firstLine="709"/>
        <w:jc w:val="both"/>
        <w:rPr>
          <w:sz w:val="28"/>
          <w:highlight w:val="white"/>
        </w:rPr>
      </w:pPr>
      <w:r>
        <w:rPr>
          <w:sz w:val="28"/>
          <w:szCs w:val="28"/>
          <w:shd w:val="clear" w:color="auto" w:fill="FFFFFF"/>
        </w:rPr>
        <w:t>Конкретные размеры и порядок установления выплаты утверждаются приказом руководителя муниципального учреждения в пределах средств местного бюджета, предусмотренных муниципальному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340605" w:rsidRDefault="00340605" w:rsidP="00340605">
      <w:pPr>
        <w:spacing w:line="276" w:lineRule="auto"/>
        <w:ind w:firstLine="709"/>
        <w:jc w:val="both"/>
        <w:rPr>
          <w:sz w:val="28"/>
          <w:highlight w:val="white"/>
        </w:rPr>
      </w:pPr>
      <w:r>
        <w:rPr>
          <w:sz w:val="28"/>
          <w:szCs w:val="28"/>
          <w:shd w:val="clear" w:color="auto" w:fill="FFFFFF"/>
        </w:rPr>
        <w:t>4.5. Выплата за качество выполняемых работ устанавливается работникам муниципального учреждений в размере до 200 процентов от должностного оклада (ставки заработной платы) в пределах фонда оплаты труда.</w:t>
      </w:r>
    </w:p>
    <w:p w:rsidR="00340605" w:rsidRDefault="00340605" w:rsidP="00340605">
      <w:pPr>
        <w:spacing w:line="276" w:lineRule="auto"/>
        <w:ind w:firstLine="709"/>
        <w:jc w:val="both"/>
        <w:rPr>
          <w:sz w:val="28"/>
          <w:highlight w:val="white"/>
        </w:rPr>
      </w:pPr>
      <w:r>
        <w:rPr>
          <w:sz w:val="28"/>
          <w:szCs w:val="28"/>
          <w:shd w:val="clear" w:color="auto" w:fill="FFFFFF"/>
        </w:rPr>
        <w:t>Выплата за качество выполняемых работ устанавливается на определенный период времени в течение соответствующего финансового года.</w:t>
      </w:r>
    </w:p>
    <w:p w:rsidR="00340605" w:rsidRDefault="00340605" w:rsidP="00340605">
      <w:pPr>
        <w:spacing w:line="276" w:lineRule="auto"/>
        <w:ind w:firstLine="709"/>
        <w:jc w:val="both"/>
        <w:rPr>
          <w:sz w:val="28"/>
          <w:highlight w:val="white"/>
        </w:rPr>
      </w:pPr>
      <w:r>
        <w:rPr>
          <w:sz w:val="28"/>
          <w:szCs w:val="28"/>
          <w:shd w:val="clear" w:color="auto" w:fill="FFFFFF"/>
        </w:rPr>
        <w:t>4.5.1. Выплата к должностному окладу (ставке заработной платы) за качество выполняемых работ устанавливается руководителю, специалистам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 учетом выполнения показателей эффективности деятельности, установленных в трудовых договорах (дополнительных соглашениях к трудовым договорам).</w:t>
      </w:r>
    </w:p>
    <w:p w:rsidR="00340605" w:rsidRDefault="00340605" w:rsidP="00340605">
      <w:pPr>
        <w:spacing w:line="276" w:lineRule="auto"/>
        <w:ind w:firstLine="709"/>
        <w:jc w:val="both"/>
        <w:rPr>
          <w:sz w:val="28"/>
          <w:highlight w:val="white"/>
        </w:rPr>
      </w:pPr>
      <w:r>
        <w:rPr>
          <w:sz w:val="28"/>
          <w:szCs w:val="28"/>
          <w:shd w:val="clear" w:color="auto" w:fill="FFFFFF"/>
        </w:rPr>
        <w:t>4.5.2. Решение об установлении выплаты за качество выполняемых работ и ее размерах принимается:</w:t>
      </w:r>
    </w:p>
    <w:p w:rsidR="00340605" w:rsidRDefault="00340605" w:rsidP="00340605">
      <w:pPr>
        <w:spacing w:line="276" w:lineRule="auto"/>
        <w:ind w:firstLine="709"/>
        <w:jc w:val="both"/>
        <w:rPr>
          <w:sz w:val="28"/>
          <w:highlight w:val="white"/>
        </w:rPr>
      </w:pPr>
      <w:r>
        <w:rPr>
          <w:sz w:val="28"/>
          <w:szCs w:val="28"/>
          <w:shd w:val="clear" w:color="auto" w:fill="FFFFFF"/>
        </w:rPr>
        <w:t xml:space="preserve">руководителю муниципального учреждения – Администрацией  </w:t>
      </w:r>
      <w:r w:rsidR="00964B17">
        <w:rPr>
          <w:sz w:val="28"/>
          <w:szCs w:val="28"/>
          <w:shd w:val="clear" w:color="auto" w:fill="FFFFFF"/>
        </w:rPr>
        <w:t>Красноармей</w:t>
      </w:r>
      <w:r>
        <w:rPr>
          <w:sz w:val="28"/>
          <w:szCs w:val="28"/>
          <w:shd w:val="clear" w:color="auto" w:fill="FFFFFF"/>
        </w:rPr>
        <w:t>ского поселения;</w:t>
      </w:r>
    </w:p>
    <w:p w:rsidR="00340605" w:rsidRDefault="00340605" w:rsidP="00340605">
      <w:pPr>
        <w:spacing w:line="276" w:lineRule="auto"/>
        <w:ind w:firstLine="709"/>
        <w:jc w:val="both"/>
        <w:rPr>
          <w:sz w:val="28"/>
          <w:highlight w:val="white"/>
        </w:rPr>
      </w:pPr>
      <w:r>
        <w:rPr>
          <w:sz w:val="28"/>
          <w:szCs w:val="28"/>
          <w:shd w:val="clear" w:color="auto" w:fill="FFFFFF"/>
        </w:rPr>
        <w:t xml:space="preserve">главному бухгалтеру муниципального учреждения – руководителем муниципального учреждения по согласованию с Администрацией  </w:t>
      </w:r>
      <w:r w:rsidR="00964B17">
        <w:rPr>
          <w:sz w:val="28"/>
          <w:szCs w:val="28"/>
          <w:shd w:val="clear" w:color="auto" w:fill="FFFFFF"/>
        </w:rPr>
        <w:t>Красноармей</w:t>
      </w:r>
      <w:r>
        <w:rPr>
          <w:sz w:val="28"/>
          <w:szCs w:val="28"/>
          <w:shd w:val="clear" w:color="auto" w:fill="FFFFFF"/>
        </w:rPr>
        <w:t>ского сельского поселения;</w:t>
      </w:r>
    </w:p>
    <w:p w:rsidR="00340605" w:rsidRDefault="00340605" w:rsidP="00340605">
      <w:pPr>
        <w:spacing w:line="276" w:lineRule="auto"/>
        <w:ind w:firstLine="709"/>
        <w:jc w:val="both"/>
        <w:rPr>
          <w:sz w:val="28"/>
          <w:highlight w:val="white"/>
        </w:rPr>
      </w:pPr>
      <w:r>
        <w:rPr>
          <w:sz w:val="28"/>
          <w:szCs w:val="28"/>
          <w:shd w:val="clear" w:color="auto" w:fill="FFFFFF"/>
        </w:rPr>
        <w:t>работникам учреждения – руководителем муниципального учреждения;</w:t>
      </w:r>
    </w:p>
    <w:p w:rsidR="00340605" w:rsidRDefault="00340605" w:rsidP="00340605">
      <w:pPr>
        <w:spacing w:line="276" w:lineRule="auto"/>
        <w:ind w:firstLine="709"/>
        <w:jc w:val="both"/>
        <w:rPr>
          <w:sz w:val="28"/>
          <w:highlight w:val="white"/>
        </w:rPr>
      </w:pPr>
      <w:r>
        <w:rPr>
          <w:sz w:val="28"/>
          <w:szCs w:val="28"/>
          <w:shd w:val="clear" w:color="auto" w:fill="FFFFFF"/>
        </w:rPr>
        <w:lastRenderedPageBreak/>
        <w:t>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муниципального учреждения.</w:t>
      </w:r>
    </w:p>
    <w:p w:rsidR="00340605" w:rsidRDefault="00340605" w:rsidP="00340605">
      <w:pPr>
        <w:spacing w:line="276" w:lineRule="auto"/>
        <w:ind w:firstLine="709"/>
        <w:jc w:val="both"/>
        <w:rPr>
          <w:sz w:val="28"/>
          <w:highlight w:val="white"/>
        </w:rPr>
      </w:pPr>
      <w:r>
        <w:rPr>
          <w:sz w:val="28"/>
          <w:szCs w:val="28"/>
          <w:shd w:val="clear" w:color="auto" w:fill="FFFFFF"/>
        </w:rPr>
        <w:t>4.6. Выплата к должностному окладу (ставке заработной платы) за выслугу лет устанавливается руководителям, специалистам и служащим муниципальных учреждений в зависимости от общего количества лет, проработанных в государственных и муниципальных учреждениях, унитарных предприятиях сферы культуры.</w:t>
      </w:r>
    </w:p>
    <w:p w:rsidR="00340605" w:rsidRDefault="00340605" w:rsidP="00340605">
      <w:pPr>
        <w:spacing w:line="276" w:lineRule="auto"/>
        <w:ind w:firstLine="709"/>
        <w:jc w:val="both"/>
        <w:rPr>
          <w:sz w:val="28"/>
          <w:highlight w:val="white"/>
        </w:rPr>
      </w:pPr>
      <w:r>
        <w:rPr>
          <w:sz w:val="28"/>
          <w:szCs w:val="28"/>
          <w:shd w:val="clear" w:color="auto" w:fill="FFFFFF"/>
        </w:rPr>
        <w:t>Размеры выплаты за выслугу лет:</w:t>
      </w:r>
    </w:p>
    <w:p w:rsidR="00340605" w:rsidRDefault="00340605" w:rsidP="00340605">
      <w:pPr>
        <w:spacing w:line="276" w:lineRule="auto"/>
        <w:ind w:firstLine="709"/>
        <w:jc w:val="both"/>
        <w:rPr>
          <w:sz w:val="28"/>
          <w:highlight w:val="white"/>
        </w:rPr>
      </w:pPr>
      <w:r>
        <w:rPr>
          <w:sz w:val="28"/>
          <w:szCs w:val="28"/>
          <w:shd w:val="clear" w:color="auto" w:fill="FFFFFF"/>
        </w:rPr>
        <w:t>от 1 года до 3 лет – 5 процентов;</w:t>
      </w:r>
    </w:p>
    <w:p w:rsidR="00340605" w:rsidRDefault="00340605" w:rsidP="00340605">
      <w:pPr>
        <w:spacing w:line="276" w:lineRule="auto"/>
        <w:ind w:firstLine="709"/>
        <w:jc w:val="both"/>
        <w:rPr>
          <w:sz w:val="28"/>
          <w:highlight w:val="white"/>
        </w:rPr>
      </w:pPr>
      <w:r>
        <w:rPr>
          <w:sz w:val="28"/>
          <w:szCs w:val="28"/>
          <w:shd w:val="clear" w:color="auto" w:fill="FFFFFF"/>
        </w:rPr>
        <w:t>от 3 до 5 лет – 10 процентов;</w:t>
      </w:r>
    </w:p>
    <w:p w:rsidR="00340605" w:rsidRDefault="00340605" w:rsidP="00340605">
      <w:pPr>
        <w:spacing w:line="276" w:lineRule="auto"/>
        <w:ind w:firstLine="709"/>
        <w:jc w:val="both"/>
        <w:rPr>
          <w:sz w:val="28"/>
          <w:highlight w:val="white"/>
        </w:rPr>
      </w:pPr>
      <w:r>
        <w:rPr>
          <w:sz w:val="28"/>
          <w:szCs w:val="28"/>
          <w:shd w:val="clear" w:color="auto" w:fill="FFFFFF"/>
        </w:rPr>
        <w:t>от 5 до 10 лет – 15 процентов;</w:t>
      </w:r>
    </w:p>
    <w:p w:rsidR="00340605" w:rsidRDefault="00340605" w:rsidP="00340605">
      <w:pPr>
        <w:spacing w:line="276" w:lineRule="auto"/>
        <w:ind w:firstLine="709"/>
        <w:jc w:val="both"/>
        <w:rPr>
          <w:sz w:val="28"/>
          <w:highlight w:val="white"/>
        </w:rPr>
      </w:pPr>
      <w:r>
        <w:rPr>
          <w:sz w:val="28"/>
          <w:szCs w:val="28"/>
          <w:shd w:val="clear" w:color="auto" w:fill="FFFFFF"/>
        </w:rPr>
        <w:t>от 10 до 15 лет – 20 процентов;</w:t>
      </w:r>
    </w:p>
    <w:p w:rsidR="00340605" w:rsidRDefault="00340605" w:rsidP="00340605">
      <w:pPr>
        <w:spacing w:line="276" w:lineRule="auto"/>
        <w:ind w:firstLine="709"/>
        <w:jc w:val="both"/>
        <w:rPr>
          <w:sz w:val="28"/>
          <w:highlight w:val="white"/>
        </w:rPr>
      </w:pPr>
      <w:r>
        <w:rPr>
          <w:sz w:val="28"/>
          <w:szCs w:val="28"/>
          <w:shd w:val="clear" w:color="auto" w:fill="FFFFFF"/>
        </w:rPr>
        <w:t>свыше 15 лет – 30 процентов.</w:t>
      </w:r>
    </w:p>
    <w:p w:rsidR="00340605" w:rsidRDefault="00340605" w:rsidP="00340605">
      <w:pPr>
        <w:spacing w:line="276" w:lineRule="auto"/>
        <w:ind w:firstLine="709"/>
        <w:jc w:val="both"/>
        <w:rPr>
          <w:sz w:val="28"/>
          <w:highlight w:val="white"/>
        </w:rPr>
      </w:pPr>
      <w:r>
        <w:rPr>
          <w:sz w:val="28"/>
          <w:szCs w:val="28"/>
          <w:shd w:val="clear" w:color="auto" w:fill="FFFFFF"/>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340605" w:rsidRDefault="00340605" w:rsidP="00340605">
      <w:pPr>
        <w:spacing w:line="276" w:lineRule="auto"/>
        <w:ind w:firstLine="709"/>
        <w:jc w:val="both"/>
        <w:rPr>
          <w:sz w:val="28"/>
          <w:highlight w:val="white"/>
        </w:rPr>
      </w:pPr>
      <w:r>
        <w:rPr>
          <w:sz w:val="28"/>
          <w:szCs w:val="28"/>
          <w:shd w:val="clear" w:color="auto" w:fill="FFFFFF"/>
        </w:rPr>
        <w:t>4.7. Работникам муниципального  учреждения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340605" w:rsidRDefault="00340605" w:rsidP="00340605">
      <w:pPr>
        <w:spacing w:line="276" w:lineRule="auto"/>
        <w:ind w:firstLine="709"/>
        <w:jc w:val="both"/>
        <w:rPr>
          <w:spacing w:val="-2"/>
          <w:sz w:val="28"/>
          <w:highlight w:val="white"/>
        </w:rPr>
      </w:pPr>
      <w:r>
        <w:rPr>
          <w:spacing w:val="-2"/>
          <w:sz w:val="28"/>
          <w:szCs w:val="28"/>
          <w:shd w:val="clear" w:color="auto" w:fill="FFFFFF"/>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муниципального учреждения с учетом мнения представительного органа работников. Премирование работников осуществляется на основании приказа руководителя муниципального учреждения в соответствии с Положением о премировании.</w:t>
      </w:r>
    </w:p>
    <w:p w:rsidR="00340605" w:rsidRDefault="00340605" w:rsidP="00340605">
      <w:pPr>
        <w:spacing w:line="276" w:lineRule="auto"/>
        <w:ind w:firstLine="709"/>
        <w:jc w:val="both"/>
        <w:rPr>
          <w:sz w:val="28"/>
          <w:highlight w:val="white"/>
        </w:rPr>
      </w:pPr>
      <w:r>
        <w:rPr>
          <w:sz w:val="28"/>
          <w:szCs w:val="28"/>
          <w:shd w:val="clear" w:color="auto" w:fill="FFFFFF"/>
        </w:rPr>
        <w:t xml:space="preserve">Премирование руководителя муниципального учреждения производится в соответствии с Положением о премировании, утвержденным Администрацией  </w:t>
      </w:r>
      <w:r w:rsidR="00964B17">
        <w:rPr>
          <w:sz w:val="28"/>
          <w:szCs w:val="28"/>
          <w:shd w:val="clear" w:color="auto" w:fill="FFFFFF"/>
        </w:rPr>
        <w:t>Красноармей</w:t>
      </w:r>
      <w:r>
        <w:rPr>
          <w:sz w:val="28"/>
          <w:szCs w:val="28"/>
          <w:shd w:val="clear" w:color="auto" w:fill="FFFFFF"/>
        </w:rPr>
        <w:t>ского сельского поселения.</w:t>
      </w:r>
    </w:p>
    <w:p w:rsidR="00340605" w:rsidRDefault="00340605" w:rsidP="00340605">
      <w:pPr>
        <w:spacing w:line="276" w:lineRule="auto"/>
        <w:ind w:firstLine="709"/>
        <w:jc w:val="both"/>
        <w:rPr>
          <w:sz w:val="28"/>
          <w:highlight w:val="white"/>
        </w:rPr>
      </w:pPr>
      <w:r>
        <w:rPr>
          <w:sz w:val="28"/>
          <w:szCs w:val="28"/>
          <w:shd w:val="clear" w:color="auto" w:fill="FFFFFF"/>
        </w:rPr>
        <w:t xml:space="preserve">4.7.1. Премирование руководителя муниципального учреждения производится с учетом целевых показателей эффективности деятельности </w:t>
      </w:r>
      <w:r>
        <w:rPr>
          <w:spacing w:val="-2"/>
          <w:sz w:val="28"/>
          <w:szCs w:val="28"/>
          <w:shd w:val="clear" w:color="auto" w:fill="FFFFFF"/>
        </w:rPr>
        <w:t xml:space="preserve">муниципального учреждения, устанавливаемых Администрацией </w:t>
      </w:r>
      <w:r w:rsidR="00964B17">
        <w:rPr>
          <w:spacing w:val="-2"/>
          <w:sz w:val="28"/>
          <w:szCs w:val="28"/>
          <w:shd w:val="clear" w:color="auto" w:fill="FFFFFF"/>
        </w:rPr>
        <w:t>Красноармей</w:t>
      </w:r>
      <w:r>
        <w:rPr>
          <w:spacing w:val="-2"/>
          <w:sz w:val="28"/>
          <w:szCs w:val="28"/>
          <w:shd w:val="clear" w:color="auto" w:fill="FFFFFF"/>
        </w:rPr>
        <w:t>ского сельского поселения</w:t>
      </w:r>
      <w:r>
        <w:rPr>
          <w:sz w:val="28"/>
          <w:szCs w:val="28"/>
          <w:shd w:val="clear" w:color="auto" w:fill="FFFFFF"/>
        </w:rPr>
        <w:t>.</w:t>
      </w:r>
    </w:p>
    <w:p w:rsidR="00340605" w:rsidRDefault="00340605" w:rsidP="00340605">
      <w:pPr>
        <w:spacing w:line="276" w:lineRule="auto"/>
        <w:ind w:firstLine="709"/>
        <w:jc w:val="both"/>
        <w:rPr>
          <w:sz w:val="28"/>
          <w:highlight w:val="white"/>
        </w:rPr>
      </w:pPr>
      <w:r>
        <w:rPr>
          <w:sz w:val="28"/>
          <w:szCs w:val="28"/>
          <w:shd w:val="clear" w:color="auto" w:fill="FFFFFF"/>
        </w:rPr>
        <w:lastRenderedPageBreak/>
        <w:t>4.7.2. При определении показателей и условий премирования целесообразно учитывать:</w:t>
      </w:r>
    </w:p>
    <w:p w:rsidR="00340605" w:rsidRDefault="00340605" w:rsidP="00340605">
      <w:pPr>
        <w:spacing w:line="276" w:lineRule="auto"/>
        <w:ind w:firstLine="709"/>
        <w:jc w:val="both"/>
        <w:rPr>
          <w:sz w:val="28"/>
          <w:highlight w:val="white"/>
        </w:rPr>
      </w:pPr>
      <w:r>
        <w:rPr>
          <w:sz w:val="28"/>
          <w:szCs w:val="28"/>
          <w:shd w:val="clear" w:color="auto" w:fill="FFFFFF"/>
        </w:rPr>
        <w:t>перевыполнение норм нагрузки;</w:t>
      </w:r>
    </w:p>
    <w:p w:rsidR="00340605" w:rsidRDefault="00340605" w:rsidP="00340605">
      <w:pPr>
        <w:spacing w:line="276" w:lineRule="auto"/>
        <w:ind w:firstLine="709"/>
        <w:jc w:val="both"/>
        <w:rPr>
          <w:sz w:val="28"/>
          <w:highlight w:val="white"/>
        </w:rPr>
      </w:pPr>
      <w:r>
        <w:rPr>
          <w:sz w:val="28"/>
          <w:szCs w:val="28"/>
          <w:shd w:val="clear" w:color="auto" w:fill="FFFFFF"/>
        </w:rPr>
        <w:t>участие в федеральных, региональных и муниципальных программах;</w:t>
      </w:r>
    </w:p>
    <w:p w:rsidR="00340605" w:rsidRDefault="00340605" w:rsidP="00340605">
      <w:pPr>
        <w:spacing w:line="276" w:lineRule="auto"/>
        <w:ind w:firstLine="709"/>
        <w:jc w:val="both"/>
        <w:rPr>
          <w:sz w:val="28"/>
          <w:highlight w:val="white"/>
        </w:rPr>
      </w:pPr>
      <w:r>
        <w:rPr>
          <w:sz w:val="28"/>
          <w:szCs w:val="28"/>
          <w:shd w:val="clear" w:color="auto" w:fill="FFFFFF"/>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340605" w:rsidRDefault="00340605" w:rsidP="00340605">
      <w:pPr>
        <w:spacing w:line="276" w:lineRule="auto"/>
        <w:ind w:firstLine="709"/>
        <w:jc w:val="both"/>
        <w:rPr>
          <w:sz w:val="28"/>
          <w:highlight w:val="white"/>
        </w:rPr>
      </w:pPr>
      <w:r>
        <w:rPr>
          <w:sz w:val="28"/>
          <w:szCs w:val="28"/>
          <w:shd w:val="clear" w:color="auto" w:fill="FFFFFF"/>
        </w:rPr>
        <w:t>успешное и добросовестное исполнение работником своих должностных обязанностей;</w:t>
      </w:r>
    </w:p>
    <w:p w:rsidR="00340605" w:rsidRDefault="00340605" w:rsidP="00340605">
      <w:pPr>
        <w:spacing w:line="276" w:lineRule="auto"/>
        <w:ind w:firstLine="709"/>
        <w:jc w:val="both"/>
        <w:rPr>
          <w:sz w:val="28"/>
          <w:highlight w:val="white"/>
        </w:rPr>
      </w:pPr>
      <w:r>
        <w:rPr>
          <w:sz w:val="28"/>
          <w:szCs w:val="28"/>
          <w:shd w:val="clear" w:color="auto" w:fill="FFFFFF"/>
        </w:rPr>
        <w:t>инициативу, творчество и применение в работе современных форм и методов организации труда;</w:t>
      </w:r>
    </w:p>
    <w:p w:rsidR="00340605" w:rsidRDefault="00340605" w:rsidP="00340605">
      <w:pPr>
        <w:spacing w:line="276" w:lineRule="auto"/>
        <w:ind w:firstLine="709"/>
        <w:jc w:val="both"/>
        <w:rPr>
          <w:sz w:val="28"/>
          <w:highlight w:val="white"/>
        </w:rPr>
      </w:pPr>
      <w:r>
        <w:rPr>
          <w:sz w:val="28"/>
          <w:szCs w:val="28"/>
          <w:shd w:val="clear" w:color="auto" w:fill="FFFFFF"/>
        </w:rPr>
        <w:t>качественную подготовку и проведение мероприятий, связанных с уставной деятельностью муниципального учреждения;</w:t>
      </w:r>
    </w:p>
    <w:p w:rsidR="00340605" w:rsidRDefault="00340605" w:rsidP="00340605">
      <w:pPr>
        <w:spacing w:line="276" w:lineRule="auto"/>
        <w:ind w:firstLine="709"/>
        <w:jc w:val="both"/>
        <w:rPr>
          <w:sz w:val="28"/>
          <w:highlight w:val="white"/>
        </w:rPr>
      </w:pPr>
      <w:r>
        <w:rPr>
          <w:sz w:val="28"/>
          <w:szCs w:val="28"/>
          <w:shd w:val="clear" w:color="auto" w:fill="FFFFFF"/>
        </w:rPr>
        <w:t>участие в выполнении особо важных работ и мероприятий;</w:t>
      </w:r>
    </w:p>
    <w:p w:rsidR="00340605" w:rsidRDefault="00340605" w:rsidP="00340605">
      <w:pPr>
        <w:spacing w:line="276" w:lineRule="auto"/>
        <w:ind w:firstLine="709"/>
        <w:jc w:val="both"/>
        <w:rPr>
          <w:sz w:val="28"/>
          <w:highlight w:val="white"/>
        </w:rPr>
      </w:pPr>
      <w:r>
        <w:rPr>
          <w:sz w:val="28"/>
          <w:szCs w:val="28"/>
          <w:shd w:val="clear" w:color="auto" w:fill="FFFFFF"/>
        </w:rPr>
        <w:t>своевременность и полноту подготовки отчетности и так далее.</w:t>
      </w:r>
    </w:p>
    <w:p w:rsidR="00340605" w:rsidRDefault="00340605" w:rsidP="00340605">
      <w:pPr>
        <w:spacing w:line="276" w:lineRule="auto"/>
        <w:ind w:firstLine="709"/>
        <w:jc w:val="both"/>
        <w:rPr>
          <w:sz w:val="28"/>
          <w:highlight w:val="white"/>
        </w:rPr>
      </w:pPr>
      <w:r>
        <w:rPr>
          <w:sz w:val="28"/>
          <w:szCs w:val="28"/>
          <w:shd w:val="clear" w:color="auto" w:fill="FFFFFF"/>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340605" w:rsidRDefault="00340605" w:rsidP="00340605">
      <w:pPr>
        <w:spacing w:line="276" w:lineRule="auto"/>
        <w:ind w:firstLine="709"/>
        <w:jc w:val="both"/>
        <w:rPr>
          <w:sz w:val="28"/>
          <w:highlight w:val="white"/>
        </w:rPr>
      </w:pPr>
      <w:r>
        <w:rPr>
          <w:sz w:val="28"/>
          <w:szCs w:val="28"/>
          <w:shd w:val="clear" w:color="auto" w:fill="FFFFFF"/>
        </w:rPr>
        <w:t>4.8. Работникам муниципального учреждения устанавливаются иные выплаты стимулирующего характера.</w:t>
      </w:r>
    </w:p>
    <w:p w:rsidR="00340605" w:rsidRDefault="00340605" w:rsidP="00340605">
      <w:pPr>
        <w:spacing w:line="276" w:lineRule="auto"/>
        <w:ind w:firstLine="709"/>
        <w:jc w:val="both"/>
        <w:rPr>
          <w:sz w:val="28"/>
          <w:highlight w:val="white"/>
        </w:rPr>
      </w:pPr>
      <w:r>
        <w:rPr>
          <w:sz w:val="28"/>
          <w:szCs w:val="28"/>
          <w:shd w:val="clear" w:color="auto" w:fill="FFFFFF"/>
        </w:rPr>
        <w:t>К иным выплатам стимулирующего характера относятся:</w:t>
      </w:r>
    </w:p>
    <w:p w:rsidR="00340605" w:rsidRDefault="00340605" w:rsidP="00340605">
      <w:pPr>
        <w:spacing w:line="276" w:lineRule="auto"/>
        <w:ind w:firstLine="709"/>
        <w:jc w:val="both"/>
        <w:rPr>
          <w:sz w:val="28"/>
          <w:highlight w:val="white"/>
        </w:rPr>
      </w:pPr>
      <w:r>
        <w:rPr>
          <w:sz w:val="28"/>
          <w:szCs w:val="28"/>
          <w:shd w:val="clear" w:color="auto" w:fill="FFFFFF"/>
        </w:rPr>
        <w:t xml:space="preserve">выплаты за наличие ученой степени, почетного звания, ведомственного почетного звания (нагрудного знака); </w:t>
      </w:r>
    </w:p>
    <w:p w:rsidR="00340605" w:rsidRDefault="00340605" w:rsidP="00340605">
      <w:pPr>
        <w:spacing w:line="276" w:lineRule="auto"/>
        <w:ind w:firstLine="709"/>
        <w:jc w:val="both"/>
        <w:rPr>
          <w:sz w:val="28"/>
          <w:highlight w:val="white"/>
        </w:rPr>
      </w:pPr>
      <w:r>
        <w:rPr>
          <w:sz w:val="28"/>
          <w:szCs w:val="28"/>
          <w:shd w:val="clear" w:color="auto" w:fill="FFFFFF"/>
        </w:rPr>
        <w:t>4.8.1.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340605" w:rsidRDefault="00340605" w:rsidP="00340605">
      <w:pPr>
        <w:spacing w:line="276" w:lineRule="auto"/>
        <w:ind w:firstLine="709"/>
        <w:jc w:val="both"/>
        <w:rPr>
          <w:sz w:val="28"/>
          <w:highlight w:val="white"/>
        </w:rPr>
      </w:pPr>
      <w:r>
        <w:rPr>
          <w:sz w:val="28"/>
          <w:szCs w:val="28"/>
          <w:shd w:val="clear" w:color="auto" w:fill="FFFFFF"/>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340605" w:rsidRDefault="00340605" w:rsidP="00340605">
      <w:pPr>
        <w:spacing w:line="276" w:lineRule="auto"/>
        <w:ind w:firstLine="709"/>
        <w:jc w:val="both"/>
        <w:rPr>
          <w:sz w:val="28"/>
          <w:highlight w:val="white"/>
        </w:rPr>
      </w:pPr>
      <w:r>
        <w:rPr>
          <w:sz w:val="28"/>
          <w:szCs w:val="28"/>
          <w:shd w:val="clear" w:color="auto" w:fill="FFFFFF"/>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340605" w:rsidRDefault="00340605" w:rsidP="00340605">
      <w:pPr>
        <w:spacing w:line="276" w:lineRule="auto"/>
        <w:ind w:firstLine="709"/>
        <w:jc w:val="both"/>
        <w:rPr>
          <w:sz w:val="28"/>
          <w:highlight w:val="white"/>
        </w:rPr>
      </w:pPr>
      <w:r>
        <w:rPr>
          <w:sz w:val="28"/>
          <w:szCs w:val="28"/>
          <w:shd w:val="clear" w:color="auto" w:fill="FFFFFF"/>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340605" w:rsidRDefault="00340605" w:rsidP="00340605">
      <w:pPr>
        <w:spacing w:line="276" w:lineRule="auto"/>
        <w:ind w:firstLine="709"/>
        <w:jc w:val="both"/>
        <w:rPr>
          <w:sz w:val="28"/>
          <w:highlight w:val="white"/>
        </w:rPr>
      </w:pPr>
      <w:r>
        <w:rPr>
          <w:sz w:val="28"/>
          <w:szCs w:val="28"/>
          <w:shd w:val="clear" w:color="auto" w:fill="FFFFFF"/>
        </w:rPr>
        <w:lastRenderedPageBreak/>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rsidR="00340605" w:rsidRDefault="00340605" w:rsidP="00340605">
      <w:pPr>
        <w:spacing w:line="276" w:lineRule="auto"/>
        <w:ind w:firstLine="709"/>
        <w:jc w:val="both"/>
        <w:rPr>
          <w:sz w:val="28"/>
          <w:highlight w:val="white"/>
        </w:rPr>
      </w:pPr>
      <w:r>
        <w:rPr>
          <w:sz w:val="28"/>
          <w:szCs w:val="28"/>
          <w:shd w:val="clear" w:color="auto" w:fill="FFFFFF"/>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340605" w:rsidRDefault="00340605" w:rsidP="00340605">
      <w:pPr>
        <w:spacing w:line="276" w:lineRule="auto"/>
        <w:ind w:firstLine="709"/>
        <w:jc w:val="both"/>
        <w:rPr>
          <w:sz w:val="28"/>
          <w:highlight w:val="white"/>
        </w:rPr>
      </w:pPr>
      <w:r>
        <w:rPr>
          <w:sz w:val="28"/>
          <w:szCs w:val="28"/>
          <w:shd w:val="clear" w:color="auto" w:fill="FFFFFF"/>
        </w:rPr>
        <w:t>4.9. Размеры и условия осуществления выплат стимулирующего характера включаются в трудовые договоры работников.</w:t>
      </w:r>
    </w:p>
    <w:p w:rsidR="00340605" w:rsidRDefault="00340605" w:rsidP="00340605">
      <w:pPr>
        <w:spacing w:line="276" w:lineRule="auto"/>
        <w:jc w:val="center"/>
        <w:rPr>
          <w:sz w:val="28"/>
          <w:szCs w:val="28"/>
          <w:shd w:val="clear" w:color="auto" w:fill="FFFFFF"/>
        </w:rPr>
      </w:pPr>
    </w:p>
    <w:p w:rsidR="00340605" w:rsidRDefault="00340605" w:rsidP="00340605">
      <w:pPr>
        <w:spacing w:line="276" w:lineRule="auto"/>
        <w:jc w:val="center"/>
        <w:rPr>
          <w:sz w:val="28"/>
          <w:highlight w:val="white"/>
        </w:rPr>
      </w:pPr>
      <w:r>
        <w:rPr>
          <w:sz w:val="28"/>
          <w:szCs w:val="28"/>
          <w:shd w:val="clear" w:color="auto" w:fill="FFFFFF"/>
        </w:rPr>
        <w:t xml:space="preserve">Раздел 5. Условия оплаты труда руководителя </w:t>
      </w:r>
      <w:r>
        <w:rPr>
          <w:sz w:val="28"/>
          <w:szCs w:val="28"/>
          <w:shd w:val="clear" w:color="auto" w:fill="FFFFFF"/>
        </w:rPr>
        <w:br/>
        <w:t xml:space="preserve">муниципального учреждения и главного бухгалтера, </w:t>
      </w:r>
      <w:r>
        <w:rPr>
          <w:sz w:val="28"/>
          <w:szCs w:val="28"/>
          <w:shd w:val="clear" w:color="auto" w:fill="FFFFFF"/>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340605" w:rsidRDefault="00340605" w:rsidP="00340605">
      <w:pPr>
        <w:spacing w:line="276" w:lineRule="auto"/>
        <w:ind w:firstLine="709"/>
        <w:jc w:val="both"/>
        <w:rPr>
          <w:sz w:val="28"/>
          <w:szCs w:val="28"/>
          <w:shd w:val="clear" w:color="auto" w:fill="FFFFFF"/>
        </w:rPr>
      </w:pPr>
    </w:p>
    <w:p w:rsidR="00340605" w:rsidRDefault="00340605" w:rsidP="00340605">
      <w:pPr>
        <w:spacing w:line="276" w:lineRule="auto"/>
        <w:ind w:firstLine="709"/>
        <w:jc w:val="both"/>
        <w:rPr>
          <w:sz w:val="28"/>
          <w:highlight w:val="white"/>
        </w:rPr>
      </w:pPr>
      <w:r>
        <w:rPr>
          <w:sz w:val="28"/>
          <w:szCs w:val="28"/>
          <w:shd w:val="clear" w:color="auto" w:fill="FFFFFF"/>
        </w:rPr>
        <w:t>5.1. Заработная плата руководителя муниципального учреждения и главного бухгалтера состоит из должностного оклада, выплат компенсационного и стимулирующего характера.</w:t>
      </w:r>
    </w:p>
    <w:p w:rsidR="00340605" w:rsidRPr="006478D2" w:rsidRDefault="00340605" w:rsidP="00340605">
      <w:pPr>
        <w:spacing w:line="276" w:lineRule="auto"/>
        <w:ind w:firstLine="709"/>
        <w:jc w:val="both"/>
        <w:rPr>
          <w:sz w:val="28"/>
          <w:szCs w:val="28"/>
          <w:shd w:val="clear" w:color="auto" w:fill="FFFFFF"/>
        </w:rPr>
      </w:pPr>
      <w:r>
        <w:rPr>
          <w:sz w:val="28"/>
          <w:szCs w:val="28"/>
          <w:shd w:val="clear" w:color="auto" w:fill="FFFFFF"/>
        </w:rPr>
        <w:t xml:space="preserve">5.2. Размер минимального должностного оклада руководителя муниципального учреждения устанавливается в зависимости от группы по оплате труда </w:t>
      </w:r>
      <w:r w:rsidRPr="006478D2">
        <w:rPr>
          <w:sz w:val="28"/>
          <w:szCs w:val="28"/>
          <w:shd w:val="clear" w:color="auto" w:fill="FFFFFF"/>
        </w:rPr>
        <w:t xml:space="preserve">руководителей </w:t>
      </w:r>
      <w:r w:rsidR="006478D2" w:rsidRPr="006478D2">
        <w:rPr>
          <w:sz w:val="28"/>
          <w:szCs w:val="28"/>
          <w:shd w:val="clear" w:color="auto" w:fill="FFFFFF"/>
        </w:rPr>
        <w:t>согласно таблице №4</w:t>
      </w:r>
      <w:r w:rsidRPr="006478D2">
        <w:rPr>
          <w:sz w:val="28"/>
          <w:szCs w:val="28"/>
          <w:shd w:val="clear" w:color="auto" w:fill="FFFFFF"/>
        </w:rPr>
        <w:t>.</w:t>
      </w:r>
    </w:p>
    <w:p w:rsidR="00340605" w:rsidRPr="006478D2" w:rsidRDefault="00340605" w:rsidP="00340605">
      <w:pPr>
        <w:spacing w:line="276" w:lineRule="auto"/>
        <w:ind w:firstLine="709"/>
        <w:jc w:val="both"/>
        <w:rPr>
          <w:sz w:val="28"/>
        </w:rPr>
      </w:pPr>
    </w:p>
    <w:p w:rsidR="00340605" w:rsidRPr="006478D2" w:rsidRDefault="00340605" w:rsidP="00340605">
      <w:pPr>
        <w:spacing w:line="276" w:lineRule="auto"/>
        <w:jc w:val="right"/>
        <w:rPr>
          <w:sz w:val="28"/>
        </w:rPr>
      </w:pPr>
      <w:r w:rsidRPr="006478D2">
        <w:rPr>
          <w:sz w:val="28"/>
          <w:szCs w:val="28"/>
          <w:shd w:val="clear" w:color="auto" w:fill="FFFFFF"/>
        </w:rPr>
        <w:t>Таблица №</w:t>
      </w:r>
      <w:r w:rsidR="006478D2" w:rsidRPr="006478D2">
        <w:rPr>
          <w:sz w:val="28"/>
          <w:szCs w:val="28"/>
          <w:shd w:val="clear" w:color="auto" w:fill="FFFFFF"/>
        </w:rPr>
        <w:t>4</w:t>
      </w:r>
    </w:p>
    <w:p w:rsidR="00340605" w:rsidRDefault="00340605" w:rsidP="00340605">
      <w:pPr>
        <w:spacing w:line="276" w:lineRule="auto"/>
        <w:jc w:val="center"/>
        <w:rPr>
          <w:sz w:val="28"/>
          <w:highlight w:val="white"/>
        </w:rPr>
      </w:pPr>
      <w:r>
        <w:rPr>
          <w:sz w:val="28"/>
          <w:szCs w:val="28"/>
          <w:shd w:val="clear" w:color="auto" w:fill="FFFFFF"/>
        </w:rPr>
        <w:t>Размер минимального должностного оклада</w:t>
      </w:r>
    </w:p>
    <w:p w:rsidR="00340605" w:rsidRDefault="00340605" w:rsidP="00340605">
      <w:pPr>
        <w:spacing w:line="276" w:lineRule="auto"/>
        <w:jc w:val="center"/>
        <w:rPr>
          <w:sz w:val="28"/>
          <w:szCs w:val="28"/>
          <w:shd w:val="clear" w:color="auto" w:fill="FFFFFF"/>
        </w:rPr>
      </w:pPr>
      <w:r>
        <w:rPr>
          <w:sz w:val="28"/>
          <w:szCs w:val="28"/>
          <w:shd w:val="clear" w:color="auto" w:fill="FFFFFF"/>
        </w:rPr>
        <w:t>Руководителя муниципального учреждения</w:t>
      </w:r>
    </w:p>
    <w:tbl>
      <w:tblPr>
        <w:tblW w:w="10632" w:type="dxa"/>
        <w:tblInd w:w="-181"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53"/>
        <w:gridCol w:w="6377"/>
        <w:gridCol w:w="3402"/>
      </w:tblGrid>
      <w:tr w:rsidR="00340605" w:rsidTr="006904C8">
        <w:trPr>
          <w:tblHeader/>
        </w:trPr>
        <w:tc>
          <w:tcPr>
            <w:tcW w:w="853"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6904C8">
            <w:pPr>
              <w:jc w:val="both"/>
            </w:pPr>
            <w:r>
              <w:rPr>
                <w:sz w:val="28"/>
                <w:szCs w:val="28"/>
              </w:rPr>
              <w:t xml:space="preserve">№ </w:t>
            </w:r>
            <w:proofErr w:type="gramStart"/>
            <w:r>
              <w:rPr>
                <w:sz w:val="28"/>
                <w:szCs w:val="28"/>
              </w:rPr>
              <w:t>п</w:t>
            </w:r>
            <w:proofErr w:type="gramEnd"/>
            <w:r>
              <w:rPr>
                <w:sz w:val="28"/>
                <w:szCs w:val="28"/>
              </w:rPr>
              <w:t>/п</w:t>
            </w:r>
          </w:p>
        </w:tc>
        <w:tc>
          <w:tcPr>
            <w:tcW w:w="6377"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1248A8">
            <w:pPr>
              <w:jc w:val="center"/>
            </w:pPr>
            <w:r>
              <w:rPr>
                <w:sz w:val="28"/>
                <w:szCs w:val="28"/>
              </w:rPr>
              <w:t>Группа</w:t>
            </w:r>
          </w:p>
          <w:p w:rsidR="00340605" w:rsidRDefault="00340605" w:rsidP="001248A8">
            <w:pPr>
              <w:jc w:val="center"/>
            </w:pPr>
            <w:r>
              <w:rPr>
                <w:sz w:val="28"/>
                <w:szCs w:val="28"/>
              </w:rPr>
              <w:t>по оплате труда руководителей</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40605" w:rsidRDefault="00340605" w:rsidP="006904C8">
            <w:pPr>
              <w:jc w:val="center"/>
            </w:pPr>
            <w:r>
              <w:rPr>
                <w:sz w:val="28"/>
                <w:szCs w:val="28"/>
              </w:rPr>
              <w:t>Размер минимального должностного оклада (рублей)</w:t>
            </w:r>
          </w:p>
        </w:tc>
      </w:tr>
      <w:tr w:rsidR="00340605" w:rsidTr="006904C8">
        <w:tc>
          <w:tcPr>
            <w:tcW w:w="853"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6904C8">
            <w:pPr>
              <w:jc w:val="center"/>
            </w:pPr>
            <w:r>
              <w:rPr>
                <w:sz w:val="28"/>
                <w:szCs w:val="28"/>
              </w:rPr>
              <w:t>1</w:t>
            </w:r>
          </w:p>
        </w:tc>
        <w:tc>
          <w:tcPr>
            <w:tcW w:w="6377"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6904C8">
            <w:pPr>
              <w:jc w:val="center"/>
            </w:pPr>
            <w:r>
              <w:rPr>
                <w:sz w:val="28"/>
                <w:szCs w:val="28"/>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40605" w:rsidRDefault="00340605" w:rsidP="006904C8">
            <w:pPr>
              <w:jc w:val="center"/>
            </w:pPr>
            <w:r>
              <w:rPr>
                <w:sz w:val="28"/>
                <w:szCs w:val="28"/>
              </w:rPr>
              <w:t>3</w:t>
            </w:r>
          </w:p>
        </w:tc>
      </w:tr>
      <w:tr w:rsidR="00340605" w:rsidTr="006904C8">
        <w:tc>
          <w:tcPr>
            <w:tcW w:w="853"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6904C8">
            <w:pPr>
              <w:jc w:val="center"/>
            </w:pPr>
            <w:r>
              <w:rPr>
                <w:sz w:val="28"/>
                <w:szCs w:val="28"/>
              </w:rPr>
              <w:t>1.</w:t>
            </w:r>
          </w:p>
        </w:tc>
        <w:tc>
          <w:tcPr>
            <w:tcW w:w="6377"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6904C8">
            <w:pPr>
              <w:jc w:val="both"/>
            </w:pPr>
            <w:r>
              <w:rPr>
                <w:sz w:val="28"/>
                <w:szCs w:val="28"/>
              </w:rPr>
              <w:t>Учреждения культуры (клубного типа) I группы по оплате труда руководителей</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40605" w:rsidRDefault="00340605" w:rsidP="006904C8">
            <w:pPr>
              <w:jc w:val="center"/>
            </w:pPr>
            <w:r>
              <w:rPr>
                <w:sz w:val="28"/>
                <w:szCs w:val="28"/>
              </w:rPr>
              <w:t>25 406</w:t>
            </w:r>
          </w:p>
        </w:tc>
      </w:tr>
      <w:tr w:rsidR="00340605" w:rsidTr="006904C8">
        <w:tc>
          <w:tcPr>
            <w:tcW w:w="853"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6904C8">
            <w:pPr>
              <w:jc w:val="center"/>
            </w:pPr>
            <w:r>
              <w:rPr>
                <w:sz w:val="28"/>
                <w:szCs w:val="28"/>
              </w:rPr>
              <w:t>2.</w:t>
            </w:r>
          </w:p>
        </w:tc>
        <w:tc>
          <w:tcPr>
            <w:tcW w:w="6377"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6904C8">
            <w:pPr>
              <w:jc w:val="both"/>
            </w:pPr>
            <w:r>
              <w:rPr>
                <w:sz w:val="28"/>
                <w:szCs w:val="28"/>
              </w:rPr>
              <w:t>Учреждения культуры (клубного типа)</w:t>
            </w:r>
          </w:p>
          <w:p w:rsidR="00340605" w:rsidRDefault="00340605" w:rsidP="006904C8">
            <w:pPr>
              <w:jc w:val="both"/>
            </w:pPr>
            <w:r>
              <w:rPr>
                <w:sz w:val="28"/>
                <w:szCs w:val="28"/>
              </w:rPr>
              <w:t xml:space="preserve">II группы по оплате труда руководителей </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40605" w:rsidRDefault="00340605" w:rsidP="006904C8">
            <w:pPr>
              <w:ind w:left="-103"/>
              <w:jc w:val="center"/>
            </w:pPr>
            <w:r>
              <w:rPr>
                <w:sz w:val="28"/>
                <w:szCs w:val="28"/>
              </w:rPr>
              <w:t>23 094</w:t>
            </w:r>
          </w:p>
        </w:tc>
      </w:tr>
      <w:tr w:rsidR="00340605" w:rsidTr="006904C8">
        <w:tc>
          <w:tcPr>
            <w:tcW w:w="853"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6904C8">
            <w:pPr>
              <w:jc w:val="center"/>
            </w:pPr>
            <w:r>
              <w:rPr>
                <w:sz w:val="28"/>
                <w:szCs w:val="28"/>
              </w:rPr>
              <w:t>3.</w:t>
            </w:r>
          </w:p>
        </w:tc>
        <w:tc>
          <w:tcPr>
            <w:tcW w:w="6377"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6904C8">
            <w:pPr>
              <w:jc w:val="both"/>
            </w:pPr>
            <w:r>
              <w:rPr>
                <w:sz w:val="28"/>
                <w:szCs w:val="28"/>
              </w:rPr>
              <w:t xml:space="preserve">Учреждения культуры (клубного типа) </w:t>
            </w:r>
          </w:p>
          <w:p w:rsidR="00340605" w:rsidRPr="002D4675" w:rsidRDefault="00340605" w:rsidP="006904C8">
            <w:pPr>
              <w:jc w:val="both"/>
            </w:pPr>
            <w:r>
              <w:rPr>
                <w:sz w:val="28"/>
                <w:szCs w:val="28"/>
              </w:rPr>
              <w:t>III группы по оплате труда руководителей</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40605" w:rsidRDefault="00340605" w:rsidP="006904C8">
            <w:pPr>
              <w:jc w:val="center"/>
            </w:pPr>
            <w:r>
              <w:rPr>
                <w:sz w:val="28"/>
                <w:szCs w:val="28"/>
              </w:rPr>
              <w:t>20 997</w:t>
            </w:r>
          </w:p>
        </w:tc>
      </w:tr>
      <w:tr w:rsidR="00340605" w:rsidTr="006904C8">
        <w:tc>
          <w:tcPr>
            <w:tcW w:w="853"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6904C8">
            <w:pPr>
              <w:jc w:val="center"/>
              <w:rPr>
                <w:sz w:val="28"/>
                <w:szCs w:val="28"/>
              </w:rPr>
            </w:pPr>
            <w:r>
              <w:rPr>
                <w:sz w:val="28"/>
                <w:szCs w:val="28"/>
              </w:rPr>
              <w:t>4.</w:t>
            </w:r>
          </w:p>
        </w:tc>
        <w:tc>
          <w:tcPr>
            <w:tcW w:w="6377" w:type="dxa"/>
            <w:tcBorders>
              <w:top w:val="single" w:sz="4" w:space="0" w:color="000001"/>
              <w:left w:val="single" w:sz="4" w:space="0" w:color="000001"/>
              <w:bottom w:val="single" w:sz="4" w:space="0" w:color="000001"/>
            </w:tcBorders>
            <w:shd w:val="clear" w:color="auto" w:fill="auto"/>
            <w:tcMar>
              <w:left w:w="103" w:type="dxa"/>
            </w:tcMar>
          </w:tcPr>
          <w:p w:rsidR="00340605" w:rsidRDefault="00340605" w:rsidP="006904C8">
            <w:pPr>
              <w:jc w:val="both"/>
            </w:pPr>
            <w:r>
              <w:rPr>
                <w:sz w:val="28"/>
                <w:szCs w:val="28"/>
              </w:rPr>
              <w:t xml:space="preserve">Учреждения культуры (клубного типа) </w:t>
            </w:r>
          </w:p>
          <w:p w:rsidR="00340605" w:rsidRPr="002D4675" w:rsidRDefault="00340605" w:rsidP="006904C8">
            <w:pPr>
              <w:jc w:val="both"/>
            </w:pPr>
            <w:r>
              <w:rPr>
                <w:sz w:val="28"/>
                <w:szCs w:val="28"/>
              </w:rPr>
              <w:t>I</w:t>
            </w:r>
            <w:r>
              <w:rPr>
                <w:sz w:val="28"/>
                <w:szCs w:val="28"/>
                <w:lang w:val="en-US"/>
              </w:rPr>
              <w:t>V</w:t>
            </w:r>
            <w:r>
              <w:rPr>
                <w:sz w:val="28"/>
                <w:szCs w:val="28"/>
              </w:rPr>
              <w:t xml:space="preserve"> группы по оплате труда руководителей</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40605" w:rsidRDefault="00340605" w:rsidP="006904C8">
            <w:pPr>
              <w:jc w:val="center"/>
              <w:rPr>
                <w:sz w:val="28"/>
                <w:szCs w:val="28"/>
              </w:rPr>
            </w:pPr>
            <w:r>
              <w:rPr>
                <w:sz w:val="28"/>
                <w:szCs w:val="28"/>
              </w:rPr>
              <w:t>19 088</w:t>
            </w:r>
          </w:p>
        </w:tc>
      </w:tr>
    </w:tbl>
    <w:p w:rsidR="00340605" w:rsidRDefault="00340605" w:rsidP="00340605">
      <w:pPr>
        <w:spacing w:line="276" w:lineRule="auto"/>
        <w:ind w:firstLine="709"/>
        <w:jc w:val="both"/>
        <w:rPr>
          <w:sz w:val="28"/>
          <w:szCs w:val="28"/>
          <w:shd w:val="clear" w:color="auto" w:fill="FFFFFF"/>
        </w:rPr>
      </w:pPr>
    </w:p>
    <w:p w:rsidR="00340605" w:rsidRDefault="00340605" w:rsidP="00340605">
      <w:pPr>
        <w:spacing w:line="276" w:lineRule="auto"/>
        <w:ind w:firstLine="709"/>
        <w:jc w:val="both"/>
      </w:pPr>
      <w:r>
        <w:rPr>
          <w:sz w:val="28"/>
          <w:szCs w:val="28"/>
          <w:shd w:val="clear" w:color="auto" w:fill="FFFFFF"/>
        </w:rPr>
        <w:lastRenderedPageBreak/>
        <w:t xml:space="preserve">5.3. Объемные показатели по отнесению руководителей учреждений к группам по оплате труда руководителей приведены в </w:t>
      </w:r>
      <w:hyperlink r:id="rId21">
        <w:r>
          <w:rPr>
            <w:rStyle w:val="af5"/>
            <w:color w:val="0000FF"/>
            <w:sz w:val="28"/>
            <w:szCs w:val="28"/>
          </w:rPr>
          <w:t xml:space="preserve">разделе </w:t>
        </w:r>
      </w:hyperlink>
      <w:r>
        <w:rPr>
          <w:sz w:val="28"/>
          <w:szCs w:val="28"/>
          <w:shd w:val="clear" w:color="auto" w:fill="FFFFFF"/>
        </w:rPr>
        <w:t>6 настоящего приложения.</w:t>
      </w:r>
    </w:p>
    <w:p w:rsidR="00340605" w:rsidRDefault="00340605" w:rsidP="00340605">
      <w:pPr>
        <w:spacing w:line="276" w:lineRule="auto"/>
        <w:ind w:firstLine="709"/>
        <w:jc w:val="both"/>
        <w:rPr>
          <w:sz w:val="28"/>
          <w:highlight w:val="white"/>
        </w:rPr>
      </w:pPr>
      <w:r>
        <w:rPr>
          <w:sz w:val="28"/>
          <w:szCs w:val="28"/>
          <w:shd w:val="clear" w:color="auto" w:fill="FFFFFF"/>
        </w:rPr>
        <w:t xml:space="preserve">5.4. </w:t>
      </w:r>
      <w:proofErr w:type="gramStart"/>
      <w:r>
        <w:rPr>
          <w:sz w:val="28"/>
          <w:szCs w:val="28"/>
          <w:shd w:val="clear" w:color="auto" w:fill="FFFFFF"/>
        </w:rPr>
        <w:t>Минимальный должностной оклад руководителя муниципального учреждения увеличиваются на коэффициент 0,1 расположенных в сельских населенных пунктах  и образуют новый должностной оклад, при этом его размер подлежит округлению до целого рубля в сторону увеличения.</w:t>
      </w:r>
      <w:proofErr w:type="gramEnd"/>
    </w:p>
    <w:p w:rsidR="00340605" w:rsidRDefault="00340605" w:rsidP="00340605">
      <w:pPr>
        <w:spacing w:line="276" w:lineRule="auto"/>
        <w:ind w:firstLine="709"/>
        <w:jc w:val="both"/>
        <w:rPr>
          <w:sz w:val="28"/>
          <w:highlight w:val="white"/>
        </w:rPr>
      </w:pPr>
      <w:r>
        <w:rPr>
          <w:sz w:val="28"/>
          <w:szCs w:val="28"/>
          <w:shd w:val="clear" w:color="auto" w:fill="FFFFFF"/>
        </w:rPr>
        <w:t xml:space="preserve">5.5. </w:t>
      </w:r>
      <w:proofErr w:type="gramStart"/>
      <w:r>
        <w:rPr>
          <w:sz w:val="28"/>
          <w:szCs w:val="28"/>
          <w:shd w:val="clear" w:color="auto" w:fill="FFFFFF"/>
        </w:rPr>
        <w:t xml:space="preserve">За исполнение функции муниципального казенного учреждения культуры </w:t>
      </w:r>
      <w:r w:rsidR="00964B17">
        <w:rPr>
          <w:sz w:val="28"/>
          <w:szCs w:val="28"/>
          <w:shd w:val="clear" w:color="auto" w:fill="FFFFFF"/>
        </w:rPr>
        <w:t>Красноармей</w:t>
      </w:r>
      <w:r>
        <w:rPr>
          <w:sz w:val="28"/>
          <w:szCs w:val="28"/>
          <w:shd w:val="clear" w:color="auto" w:fill="FFFFFF"/>
        </w:rPr>
        <w:t>ского сельского поселения</w:t>
      </w:r>
      <w:r w:rsidR="00EA4647">
        <w:rPr>
          <w:sz w:val="28"/>
          <w:szCs w:val="28"/>
          <w:shd w:val="clear" w:color="auto" w:fill="FFFFFF"/>
        </w:rPr>
        <w:t xml:space="preserve"> Орловского района</w:t>
      </w:r>
      <w:r>
        <w:rPr>
          <w:sz w:val="28"/>
          <w:szCs w:val="28"/>
          <w:shd w:val="clear" w:color="auto" w:fill="FFFFFF"/>
        </w:rPr>
        <w:t xml:space="preserve"> "</w:t>
      </w:r>
      <w:r w:rsidR="00964B17">
        <w:rPr>
          <w:sz w:val="28"/>
          <w:szCs w:val="28"/>
          <w:shd w:val="clear" w:color="auto" w:fill="FFFFFF"/>
        </w:rPr>
        <w:t>Красноармей</w:t>
      </w:r>
      <w:r>
        <w:rPr>
          <w:sz w:val="28"/>
          <w:szCs w:val="28"/>
          <w:shd w:val="clear" w:color="auto" w:fill="FFFFFF"/>
        </w:rPr>
        <w:t xml:space="preserve">ский сельский дом культуры" должностной оклад руководителя муниципального казенного учреждения культуры </w:t>
      </w:r>
      <w:r w:rsidR="00964B17">
        <w:rPr>
          <w:sz w:val="28"/>
          <w:szCs w:val="28"/>
          <w:shd w:val="clear" w:color="auto" w:fill="FFFFFF"/>
        </w:rPr>
        <w:t>Красноармей</w:t>
      </w:r>
      <w:r>
        <w:rPr>
          <w:sz w:val="28"/>
          <w:szCs w:val="28"/>
          <w:shd w:val="clear" w:color="auto" w:fill="FFFFFF"/>
        </w:rPr>
        <w:t xml:space="preserve">ского сельского поселения </w:t>
      </w:r>
      <w:r w:rsidR="00EA4647">
        <w:rPr>
          <w:sz w:val="28"/>
          <w:szCs w:val="28"/>
          <w:shd w:val="clear" w:color="auto" w:fill="FFFFFF"/>
        </w:rPr>
        <w:t xml:space="preserve">Орловского района </w:t>
      </w:r>
      <w:r>
        <w:rPr>
          <w:sz w:val="28"/>
          <w:szCs w:val="28"/>
          <w:shd w:val="clear" w:color="auto" w:fill="FFFFFF"/>
        </w:rPr>
        <w:t>"</w:t>
      </w:r>
      <w:r w:rsidR="00964B17">
        <w:rPr>
          <w:sz w:val="28"/>
          <w:szCs w:val="28"/>
          <w:shd w:val="clear" w:color="auto" w:fill="FFFFFF"/>
        </w:rPr>
        <w:t>Красноармей</w:t>
      </w:r>
      <w:r>
        <w:rPr>
          <w:sz w:val="28"/>
          <w:szCs w:val="28"/>
          <w:shd w:val="clear" w:color="auto" w:fill="FFFFFF"/>
        </w:rPr>
        <w:t>ский сельский дом культуры" увеличивается на коэффициент 0,05 и образует новый должностной оклад, при этом его размер подлежит округлению до целого рубля в сторону увеличения.</w:t>
      </w:r>
      <w:proofErr w:type="gramEnd"/>
    </w:p>
    <w:p w:rsidR="00340605" w:rsidRDefault="00340605" w:rsidP="00340605">
      <w:pPr>
        <w:spacing w:line="276" w:lineRule="auto"/>
        <w:ind w:firstLine="709"/>
        <w:jc w:val="both"/>
        <w:rPr>
          <w:sz w:val="28"/>
          <w:highlight w:val="white"/>
        </w:rPr>
      </w:pPr>
      <w:r>
        <w:rPr>
          <w:sz w:val="28"/>
          <w:szCs w:val="28"/>
          <w:shd w:val="clear" w:color="auto" w:fill="FFFFFF"/>
        </w:rPr>
        <w:t xml:space="preserve">5.6. В целях сохранения кадрового потенциала в муниципальном казенном учреждении культуры </w:t>
      </w:r>
      <w:r w:rsidR="00964B17">
        <w:rPr>
          <w:sz w:val="28"/>
          <w:szCs w:val="28"/>
          <w:shd w:val="clear" w:color="auto" w:fill="FFFFFF"/>
        </w:rPr>
        <w:t>Красноармей</w:t>
      </w:r>
      <w:r>
        <w:rPr>
          <w:sz w:val="28"/>
          <w:szCs w:val="28"/>
          <w:shd w:val="clear" w:color="auto" w:fill="FFFFFF"/>
        </w:rPr>
        <w:t xml:space="preserve">ского сельского поселения </w:t>
      </w:r>
      <w:r w:rsidR="00EA4647">
        <w:rPr>
          <w:sz w:val="28"/>
          <w:szCs w:val="28"/>
          <w:shd w:val="clear" w:color="auto" w:fill="FFFFFF"/>
        </w:rPr>
        <w:t xml:space="preserve">Орловского района </w:t>
      </w:r>
      <w:bookmarkStart w:id="0" w:name="_GoBack"/>
      <w:bookmarkEnd w:id="0"/>
      <w:r>
        <w:rPr>
          <w:sz w:val="28"/>
          <w:szCs w:val="28"/>
          <w:shd w:val="clear" w:color="auto" w:fill="FFFFFF"/>
        </w:rPr>
        <w:t>"</w:t>
      </w:r>
      <w:r w:rsidR="00964B17">
        <w:rPr>
          <w:sz w:val="28"/>
          <w:szCs w:val="28"/>
          <w:shd w:val="clear" w:color="auto" w:fill="FFFFFF"/>
        </w:rPr>
        <w:t>Красноармей</w:t>
      </w:r>
      <w:r>
        <w:rPr>
          <w:sz w:val="28"/>
          <w:szCs w:val="28"/>
          <w:shd w:val="clear" w:color="auto" w:fill="FFFFFF"/>
        </w:rPr>
        <w:t>ский сельский дом культуры", минимальный должностной оклад руководителя увеличивается на коэффициент 0,05 и образует новый должностной оклад, при этом его размер подлежит округлению до целого рубля в сторону увеличения.</w:t>
      </w:r>
    </w:p>
    <w:p w:rsidR="00340605" w:rsidRDefault="00340605" w:rsidP="00340605">
      <w:pPr>
        <w:spacing w:line="276" w:lineRule="auto"/>
        <w:ind w:firstLine="709"/>
        <w:jc w:val="both"/>
        <w:rPr>
          <w:sz w:val="28"/>
          <w:highlight w:val="white"/>
        </w:rPr>
      </w:pPr>
      <w:r>
        <w:rPr>
          <w:sz w:val="28"/>
          <w:szCs w:val="28"/>
          <w:shd w:val="clear" w:color="auto" w:fill="FFFFFF"/>
        </w:rPr>
        <w:t xml:space="preserve">5.7. При определении </w:t>
      </w:r>
      <w:proofErr w:type="gramStart"/>
      <w:r>
        <w:rPr>
          <w:sz w:val="28"/>
          <w:szCs w:val="28"/>
          <w:shd w:val="clear" w:color="auto" w:fill="FFFFFF"/>
        </w:rPr>
        <w:t>размера коэффициента, увеличивающего минимальные должностные оклады  и образующие новые должностные оклады  применяется</w:t>
      </w:r>
      <w:proofErr w:type="gramEnd"/>
      <w:r>
        <w:rPr>
          <w:sz w:val="28"/>
          <w:szCs w:val="28"/>
          <w:shd w:val="clear" w:color="auto" w:fill="FFFFFF"/>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 в сторону увеличения.</w:t>
      </w:r>
    </w:p>
    <w:p w:rsidR="00340605" w:rsidRDefault="00340605" w:rsidP="00340605">
      <w:pPr>
        <w:spacing w:line="276" w:lineRule="auto"/>
        <w:ind w:firstLine="709"/>
        <w:jc w:val="both"/>
        <w:rPr>
          <w:sz w:val="28"/>
          <w:highlight w:val="white"/>
        </w:rPr>
      </w:pPr>
      <w:r>
        <w:rPr>
          <w:sz w:val="28"/>
          <w:szCs w:val="28"/>
          <w:shd w:val="clear" w:color="auto" w:fill="FFFFFF"/>
        </w:rPr>
        <w:t>5.8. Размер должностного оклада главного бухгалтера устанавливается на 20 процентов ниже размера должностного оклада  руководителя учреждения.</w:t>
      </w:r>
    </w:p>
    <w:p w:rsidR="00340605" w:rsidRDefault="00340605" w:rsidP="00340605">
      <w:pPr>
        <w:spacing w:line="276" w:lineRule="auto"/>
        <w:ind w:firstLine="709"/>
        <w:jc w:val="both"/>
      </w:pPr>
      <w:r>
        <w:rPr>
          <w:sz w:val="28"/>
          <w:szCs w:val="28"/>
          <w:shd w:val="clear" w:color="auto" w:fill="FFFFFF"/>
        </w:rPr>
        <w:t xml:space="preserve">5.9. С учетом условий труда руководителю муниципального учреждения, главному бухгалтеру устанавливаются выплаты компенсационного характера, предусмотренные </w:t>
      </w:r>
      <w:hyperlink r:id="rId22">
        <w:r>
          <w:rPr>
            <w:rStyle w:val="af5"/>
            <w:color w:val="0000FF"/>
            <w:sz w:val="28"/>
            <w:szCs w:val="28"/>
          </w:rPr>
          <w:t>разделом</w:t>
        </w:r>
      </w:hyperlink>
      <w:r>
        <w:rPr>
          <w:sz w:val="28"/>
          <w:szCs w:val="28"/>
          <w:shd w:val="clear" w:color="auto" w:fill="FFFFFF"/>
        </w:rPr>
        <w:t xml:space="preserve"> 3 настоящего Примерного положения.</w:t>
      </w:r>
    </w:p>
    <w:p w:rsidR="00340605" w:rsidRDefault="00340605" w:rsidP="00340605">
      <w:pPr>
        <w:spacing w:line="276" w:lineRule="auto"/>
        <w:ind w:firstLine="709"/>
        <w:jc w:val="both"/>
      </w:pPr>
      <w:r>
        <w:rPr>
          <w:sz w:val="28"/>
          <w:szCs w:val="28"/>
          <w:shd w:val="clear" w:color="auto" w:fill="FFFFFF"/>
        </w:rPr>
        <w:t xml:space="preserve">5.10. Руководителю муниципального учреждения,  главному бухгалтеру устанавливаются выплаты стимулирующего характера, предусмотренные </w:t>
      </w:r>
      <w:hyperlink r:id="rId23">
        <w:r>
          <w:rPr>
            <w:rStyle w:val="af5"/>
            <w:color w:val="0000FF"/>
            <w:sz w:val="28"/>
            <w:szCs w:val="28"/>
          </w:rPr>
          <w:t xml:space="preserve">разделом </w:t>
        </w:r>
      </w:hyperlink>
      <w:r>
        <w:rPr>
          <w:sz w:val="28"/>
          <w:szCs w:val="28"/>
          <w:shd w:val="clear" w:color="auto" w:fill="FFFFFF"/>
        </w:rPr>
        <w:t>4 настоящего Примерного положения.</w:t>
      </w:r>
    </w:p>
    <w:p w:rsidR="00340605" w:rsidRDefault="00340605" w:rsidP="00340605">
      <w:pPr>
        <w:spacing w:line="276" w:lineRule="auto"/>
        <w:ind w:firstLine="709"/>
        <w:jc w:val="both"/>
        <w:rPr>
          <w:sz w:val="28"/>
          <w:highlight w:val="white"/>
        </w:rPr>
      </w:pPr>
      <w:r>
        <w:rPr>
          <w:sz w:val="28"/>
          <w:szCs w:val="28"/>
          <w:shd w:val="clear" w:color="auto" w:fill="FFFFFF"/>
        </w:rPr>
        <w:t>5.11. </w:t>
      </w:r>
      <w:proofErr w:type="gramStart"/>
      <w:r>
        <w:rPr>
          <w:sz w:val="28"/>
          <w:szCs w:val="28"/>
          <w:shd w:val="clear" w:color="auto" w:fill="FFFFFF"/>
        </w:rPr>
        <w:t xml:space="preserve">Руководителю муниципального учреждения устанавливается предельное соотношение среднемесячной заработной платы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w:t>
      </w:r>
      <w:r>
        <w:rPr>
          <w:sz w:val="28"/>
          <w:szCs w:val="28"/>
          <w:shd w:val="clear" w:color="auto" w:fill="FFFFFF"/>
        </w:rPr>
        <w:lastRenderedPageBreak/>
        <w:t>списочного состава муниципального учреждения (без учета руководителя,  главного бухгалтера) (далее – предельное соотношение) в размере от 1 до 6 за финансовый год и является обязательным для включения в трудовой договор.</w:t>
      </w:r>
      <w:proofErr w:type="gramEnd"/>
      <w:r>
        <w:rPr>
          <w:sz w:val="28"/>
          <w:szCs w:val="28"/>
          <w:shd w:val="clear" w:color="auto" w:fill="FFFFFF"/>
        </w:rPr>
        <w:t xml:space="preserve"> Размеры предельного соотношения определяют</w:t>
      </w:r>
      <w:r w:rsidR="00FB1031">
        <w:rPr>
          <w:sz w:val="28"/>
          <w:szCs w:val="28"/>
          <w:shd w:val="clear" w:color="auto" w:fill="FFFFFF"/>
        </w:rPr>
        <w:t>ся в соответствии с таблицей № 5</w:t>
      </w:r>
      <w:r>
        <w:rPr>
          <w:sz w:val="28"/>
          <w:szCs w:val="28"/>
          <w:shd w:val="clear" w:color="auto" w:fill="FFFFFF"/>
        </w:rPr>
        <w:t>.</w:t>
      </w:r>
    </w:p>
    <w:p w:rsidR="00340605" w:rsidRDefault="00340605" w:rsidP="00340605">
      <w:pPr>
        <w:spacing w:line="276" w:lineRule="auto"/>
        <w:jc w:val="right"/>
        <w:rPr>
          <w:sz w:val="28"/>
          <w:highlight w:val="white"/>
        </w:rPr>
      </w:pPr>
      <w:r>
        <w:rPr>
          <w:sz w:val="28"/>
          <w:szCs w:val="28"/>
          <w:shd w:val="clear" w:color="auto" w:fill="FFFFFF"/>
        </w:rPr>
        <w:t xml:space="preserve">Таблица № </w:t>
      </w:r>
      <w:r w:rsidR="00FB1031">
        <w:rPr>
          <w:sz w:val="28"/>
          <w:szCs w:val="28"/>
          <w:shd w:val="clear" w:color="auto" w:fill="FFFFFF"/>
        </w:rPr>
        <w:t>5</w:t>
      </w:r>
    </w:p>
    <w:p w:rsidR="00340605" w:rsidRDefault="00340605" w:rsidP="00340605">
      <w:pPr>
        <w:spacing w:line="276" w:lineRule="auto"/>
        <w:ind w:firstLine="709"/>
        <w:jc w:val="center"/>
        <w:rPr>
          <w:sz w:val="28"/>
          <w:highlight w:val="white"/>
        </w:rPr>
      </w:pPr>
      <w:r>
        <w:rPr>
          <w:sz w:val="28"/>
          <w:szCs w:val="28"/>
          <w:shd w:val="clear" w:color="auto" w:fill="FFFFFF"/>
        </w:rPr>
        <w:t xml:space="preserve">Размеры предельного соотношения </w:t>
      </w:r>
      <w:proofErr w:type="gramStart"/>
      <w:r>
        <w:rPr>
          <w:sz w:val="28"/>
          <w:szCs w:val="28"/>
          <w:shd w:val="clear" w:color="auto" w:fill="FFFFFF"/>
        </w:rPr>
        <w:t>среднемесячной</w:t>
      </w:r>
      <w:proofErr w:type="gramEnd"/>
    </w:p>
    <w:p w:rsidR="00340605" w:rsidRDefault="00340605" w:rsidP="00340605">
      <w:pPr>
        <w:spacing w:line="276" w:lineRule="auto"/>
        <w:ind w:firstLine="709"/>
        <w:jc w:val="center"/>
        <w:rPr>
          <w:sz w:val="28"/>
          <w:highlight w:val="white"/>
        </w:rPr>
      </w:pPr>
      <w:r>
        <w:rPr>
          <w:sz w:val="28"/>
          <w:szCs w:val="28"/>
          <w:shd w:val="clear" w:color="auto" w:fill="FFFFFF"/>
        </w:rPr>
        <w:t>заработной платы руководителя муниципального учреждения</w:t>
      </w:r>
    </w:p>
    <w:p w:rsidR="00340605" w:rsidRDefault="00340605" w:rsidP="00340605">
      <w:pPr>
        <w:spacing w:line="276" w:lineRule="auto"/>
        <w:ind w:firstLine="709"/>
        <w:jc w:val="center"/>
        <w:rPr>
          <w:sz w:val="28"/>
          <w:szCs w:val="28"/>
          <w:shd w:val="clear" w:color="auto" w:fill="FFFFFF"/>
        </w:rPr>
      </w:pPr>
    </w:p>
    <w:tbl>
      <w:tblPr>
        <w:tblW w:w="9409" w:type="dxa"/>
        <w:tblInd w:w="-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 w:type="dxa"/>
          <w:right w:w="22" w:type="dxa"/>
        </w:tblCellMar>
        <w:tblLook w:val="0000" w:firstRow="0" w:lastRow="0" w:firstColumn="0" w:lastColumn="0" w:noHBand="0" w:noVBand="0"/>
      </w:tblPr>
      <w:tblGrid>
        <w:gridCol w:w="5573"/>
        <w:gridCol w:w="3836"/>
      </w:tblGrid>
      <w:tr w:rsidR="00340605" w:rsidTr="006904C8">
        <w:trPr>
          <w:trHeight w:val="1"/>
        </w:trPr>
        <w:tc>
          <w:tcPr>
            <w:tcW w:w="5572"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340605" w:rsidRDefault="00340605" w:rsidP="006904C8">
            <w:pPr>
              <w:spacing w:line="276" w:lineRule="auto"/>
              <w:jc w:val="center"/>
            </w:pPr>
            <w:r>
              <w:rPr>
                <w:sz w:val="28"/>
                <w:szCs w:val="28"/>
                <w:shd w:val="clear" w:color="auto" w:fill="FFFFFF"/>
              </w:rPr>
              <w:t>Среднесписочная численность (работников списочного состава) (человек)</w:t>
            </w:r>
          </w:p>
        </w:tc>
        <w:tc>
          <w:tcPr>
            <w:tcW w:w="3836"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340605" w:rsidRDefault="00340605" w:rsidP="006904C8">
            <w:pPr>
              <w:spacing w:line="276" w:lineRule="auto"/>
              <w:jc w:val="center"/>
              <w:rPr>
                <w:sz w:val="28"/>
                <w:highlight w:val="white"/>
              </w:rPr>
            </w:pPr>
            <w:r>
              <w:rPr>
                <w:sz w:val="28"/>
                <w:szCs w:val="28"/>
                <w:shd w:val="clear" w:color="auto" w:fill="FFFFFF"/>
              </w:rPr>
              <w:t xml:space="preserve">Размер </w:t>
            </w:r>
            <w:proofErr w:type="gramStart"/>
            <w:r>
              <w:rPr>
                <w:sz w:val="28"/>
                <w:szCs w:val="28"/>
                <w:shd w:val="clear" w:color="auto" w:fill="FFFFFF"/>
              </w:rPr>
              <w:t>предельного</w:t>
            </w:r>
            <w:proofErr w:type="gramEnd"/>
          </w:p>
          <w:p w:rsidR="00340605" w:rsidRPr="002D4675" w:rsidRDefault="00340605" w:rsidP="006904C8">
            <w:pPr>
              <w:spacing w:line="276" w:lineRule="auto"/>
              <w:jc w:val="center"/>
              <w:rPr>
                <w:sz w:val="28"/>
                <w:highlight w:val="white"/>
              </w:rPr>
            </w:pPr>
            <w:r>
              <w:rPr>
                <w:sz w:val="28"/>
                <w:szCs w:val="28"/>
                <w:shd w:val="clear" w:color="auto" w:fill="FFFFFF"/>
              </w:rPr>
              <w:t>соотношения</w:t>
            </w:r>
          </w:p>
        </w:tc>
      </w:tr>
      <w:tr w:rsidR="00340605" w:rsidTr="006904C8">
        <w:trPr>
          <w:trHeight w:val="1"/>
        </w:trPr>
        <w:tc>
          <w:tcPr>
            <w:tcW w:w="5572"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340605" w:rsidRPr="002D4675" w:rsidRDefault="00340605" w:rsidP="006904C8">
            <w:pPr>
              <w:spacing w:line="276" w:lineRule="auto"/>
              <w:jc w:val="center"/>
              <w:rPr>
                <w:sz w:val="28"/>
                <w:highlight w:val="white"/>
              </w:rPr>
            </w:pPr>
            <w:r>
              <w:rPr>
                <w:sz w:val="28"/>
                <w:szCs w:val="28"/>
                <w:shd w:val="clear" w:color="auto" w:fill="FFFFFF"/>
              </w:rPr>
              <w:t>1</w:t>
            </w:r>
          </w:p>
        </w:tc>
        <w:tc>
          <w:tcPr>
            <w:tcW w:w="3836"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340605" w:rsidRDefault="00340605" w:rsidP="006904C8">
            <w:pPr>
              <w:spacing w:line="276" w:lineRule="auto"/>
              <w:jc w:val="center"/>
            </w:pPr>
            <w:r>
              <w:rPr>
                <w:sz w:val="28"/>
                <w:szCs w:val="28"/>
                <w:shd w:val="clear" w:color="auto" w:fill="FFFFFF"/>
              </w:rPr>
              <w:t>2</w:t>
            </w:r>
          </w:p>
        </w:tc>
      </w:tr>
      <w:tr w:rsidR="00340605" w:rsidTr="006904C8">
        <w:trPr>
          <w:trHeight w:val="1"/>
        </w:trPr>
        <w:tc>
          <w:tcPr>
            <w:tcW w:w="5572"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340605" w:rsidRDefault="00340605" w:rsidP="006904C8">
            <w:pPr>
              <w:spacing w:line="276" w:lineRule="auto"/>
            </w:pPr>
            <w:r>
              <w:rPr>
                <w:sz w:val="28"/>
                <w:szCs w:val="28"/>
                <w:shd w:val="clear" w:color="auto" w:fill="FFFFFF"/>
              </w:rPr>
              <w:t xml:space="preserve">По 100                          </w:t>
            </w:r>
          </w:p>
        </w:tc>
        <w:tc>
          <w:tcPr>
            <w:tcW w:w="3836"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340605" w:rsidRDefault="00340605" w:rsidP="006904C8">
            <w:pPr>
              <w:spacing w:line="276" w:lineRule="auto"/>
              <w:jc w:val="center"/>
            </w:pPr>
            <w:r>
              <w:rPr>
                <w:sz w:val="28"/>
                <w:szCs w:val="28"/>
                <w:shd w:val="clear" w:color="auto" w:fill="FFFFFF"/>
              </w:rPr>
              <w:t>4,0</w:t>
            </w:r>
          </w:p>
        </w:tc>
      </w:tr>
      <w:tr w:rsidR="00340605" w:rsidTr="006904C8">
        <w:trPr>
          <w:trHeight w:val="1"/>
        </w:trPr>
        <w:tc>
          <w:tcPr>
            <w:tcW w:w="5572"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340605" w:rsidRDefault="00340605" w:rsidP="006904C8">
            <w:pPr>
              <w:spacing w:line="276" w:lineRule="auto"/>
            </w:pPr>
            <w:r>
              <w:rPr>
                <w:sz w:val="28"/>
                <w:szCs w:val="28"/>
                <w:shd w:val="clear" w:color="auto" w:fill="FFFFFF"/>
              </w:rPr>
              <w:t xml:space="preserve">От 101 по 500                   </w:t>
            </w:r>
          </w:p>
        </w:tc>
        <w:tc>
          <w:tcPr>
            <w:tcW w:w="3836"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340605" w:rsidRDefault="00340605" w:rsidP="006904C8">
            <w:pPr>
              <w:spacing w:line="276" w:lineRule="auto"/>
              <w:jc w:val="center"/>
            </w:pPr>
            <w:r>
              <w:rPr>
                <w:sz w:val="28"/>
                <w:szCs w:val="28"/>
                <w:shd w:val="clear" w:color="auto" w:fill="FFFFFF"/>
              </w:rPr>
              <w:t>5,0</w:t>
            </w:r>
          </w:p>
        </w:tc>
      </w:tr>
      <w:tr w:rsidR="00340605" w:rsidTr="006904C8">
        <w:trPr>
          <w:trHeight w:val="1"/>
        </w:trPr>
        <w:tc>
          <w:tcPr>
            <w:tcW w:w="5572"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340605" w:rsidRDefault="00340605" w:rsidP="006904C8">
            <w:pPr>
              <w:spacing w:line="276" w:lineRule="auto"/>
            </w:pPr>
            <w:r>
              <w:rPr>
                <w:sz w:val="28"/>
                <w:szCs w:val="28"/>
                <w:shd w:val="clear" w:color="auto" w:fill="FFFFFF"/>
              </w:rPr>
              <w:t xml:space="preserve">От 501 по 1000                  </w:t>
            </w:r>
          </w:p>
        </w:tc>
        <w:tc>
          <w:tcPr>
            <w:tcW w:w="3836" w:type="dxa"/>
            <w:tcBorders>
              <w:top w:val="single" w:sz="4" w:space="0" w:color="000001"/>
              <w:left w:val="single" w:sz="4" w:space="0" w:color="000001"/>
              <w:bottom w:val="single" w:sz="4" w:space="0" w:color="000001"/>
              <w:right w:val="single" w:sz="4" w:space="0" w:color="000001"/>
            </w:tcBorders>
            <w:shd w:val="clear" w:color="000000" w:fill="FFFFFF"/>
            <w:tcMar>
              <w:left w:w="7" w:type="dxa"/>
            </w:tcMar>
          </w:tcPr>
          <w:p w:rsidR="00340605" w:rsidRDefault="00340605" w:rsidP="006904C8">
            <w:pPr>
              <w:spacing w:line="276" w:lineRule="auto"/>
              <w:jc w:val="center"/>
            </w:pPr>
            <w:r>
              <w:rPr>
                <w:sz w:val="28"/>
                <w:szCs w:val="28"/>
                <w:shd w:val="clear" w:color="auto" w:fill="FFFFFF"/>
              </w:rPr>
              <w:t>6,0</w:t>
            </w:r>
          </w:p>
        </w:tc>
      </w:tr>
    </w:tbl>
    <w:p w:rsidR="00340605" w:rsidRDefault="00340605" w:rsidP="00340605">
      <w:pPr>
        <w:spacing w:line="276" w:lineRule="auto"/>
        <w:ind w:firstLine="709"/>
        <w:jc w:val="both"/>
        <w:rPr>
          <w:sz w:val="28"/>
          <w:szCs w:val="28"/>
          <w:shd w:val="clear" w:color="auto" w:fill="FFFFFF"/>
        </w:rPr>
      </w:pPr>
    </w:p>
    <w:p w:rsidR="00340605" w:rsidRDefault="00340605" w:rsidP="00340605">
      <w:pPr>
        <w:spacing w:line="276" w:lineRule="auto"/>
        <w:ind w:firstLine="709"/>
        <w:jc w:val="both"/>
        <w:rPr>
          <w:sz w:val="28"/>
          <w:highlight w:val="white"/>
        </w:rPr>
      </w:pPr>
      <w:r>
        <w:rPr>
          <w:sz w:val="28"/>
          <w:szCs w:val="28"/>
          <w:shd w:val="clear" w:color="auto" w:fill="FFFFFF"/>
        </w:rPr>
        <w:t>При определении размера предельного соотношения не учитываются единовременные премии в связи с награждением ведомственными наградами.</w:t>
      </w:r>
    </w:p>
    <w:p w:rsidR="00340605" w:rsidRDefault="00340605" w:rsidP="00340605">
      <w:pPr>
        <w:spacing w:line="276" w:lineRule="auto"/>
        <w:ind w:firstLine="709"/>
        <w:jc w:val="both"/>
        <w:rPr>
          <w:sz w:val="28"/>
          <w:highlight w:val="white"/>
        </w:rPr>
      </w:pPr>
      <w:r>
        <w:rPr>
          <w:sz w:val="28"/>
          <w:szCs w:val="28"/>
          <w:shd w:val="clear" w:color="auto" w:fill="FFFFFF"/>
        </w:rPr>
        <w:t>Предельное соотношение среднемесячной заработной платы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340605" w:rsidRDefault="00340605" w:rsidP="00340605">
      <w:pPr>
        <w:spacing w:line="276" w:lineRule="auto"/>
        <w:ind w:firstLine="709"/>
        <w:jc w:val="both"/>
        <w:rPr>
          <w:sz w:val="28"/>
          <w:highlight w:val="white"/>
        </w:rPr>
      </w:pPr>
      <w:r>
        <w:rPr>
          <w:sz w:val="28"/>
          <w:szCs w:val="28"/>
          <w:shd w:val="clear" w:color="auto" w:fill="FFFFFF"/>
        </w:rPr>
        <w:t>Ответственность за соблюдение размеров предельного соотношения несет руководитель муниципального учреждения, главный бухгалтер.</w:t>
      </w:r>
    </w:p>
    <w:p w:rsidR="00340605" w:rsidRDefault="00340605" w:rsidP="00340605">
      <w:pPr>
        <w:spacing w:line="276" w:lineRule="auto"/>
        <w:ind w:firstLine="709"/>
        <w:jc w:val="both"/>
        <w:rPr>
          <w:sz w:val="28"/>
          <w:szCs w:val="28"/>
        </w:rPr>
      </w:pPr>
      <w:r>
        <w:rPr>
          <w:sz w:val="28"/>
          <w:szCs w:val="28"/>
        </w:rPr>
        <w:t xml:space="preserve">5.12. Условия оплаты труда руководителей,  главных бухгалтеров муниципального учреждения определяются трудовыми договорами в соответствии с Трудовым </w:t>
      </w:r>
      <w:hyperlink r:id="rId24">
        <w:r>
          <w:rPr>
            <w:rStyle w:val="-"/>
            <w:sz w:val="28"/>
            <w:szCs w:val="28"/>
          </w:rPr>
          <w:t>кодексом</w:t>
        </w:r>
      </w:hyperlink>
      <w:r>
        <w:rPr>
          <w:sz w:val="28"/>
          <w:szCs w:val="28"/>
        </w:rPr>
        <w:t xml:space="preserve"> Российской Федерации, законами и иными нормативными правовыми актами Ростовской области и Орловского района.</w:t>
      </w:r>
    </w:p>
    <w:p w:rsidR="00340605" w:rsidRDefault="00340605" w:rsidP="00340605">
      <w:pPr>
        <w:spacing w:line="276" w:lineRule="auto"/>
        <w:ind w:firstLine="709"/>
        <w:jc w:val="both"/>
      </w:pPr>
      <w:r w:rsidRPr="00C5701E">
        <w:rPr>
          <w:sz w:val="28"/>
          <w:szCs w:val="28"/>
        </w:rPr>
        <w:t>5.1</w:t>
      </w:r>
      <w:r>
        <w:rPr>
          <w:sz w:val="28"/>
          <w:szCs w:val="28"/>
        </w:rPr>
        <w:t>3</w:t>
      </w:r>
      <w:r w:rsidRPr="00C5701E">
        <w:rPr>
          <w:sz w:val="28"/>
          <w:szCs w:val="28"/>
        </w:rPr>
        <w:t xml:space="preserve">. 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w:t>
      </w:r>
      <w:hyperlink r:id="rId25" w:history="1">
        <w:r w:rsidRPr="00C5701E">
          <w:rPr>
            <w:rStyle w:val="ab"/>
            <w:sz w:val="28"/>
            <w:szCs w:val="28"/>
          </w:rPr>
          <w:t>кодексом</w:t>
        </w:r>
      </w:hyperlink>
      <w:r w:rsidRPr="00C5701E">
        <w:rPr>
          <w:sz w:val="28"/>
          <w:szCs w:val="28"/>
        </w:rPr>
        <w:t xml:space="preserve"> Российской Федерации, законами и иными нормативными правовыми актами Ростовской области и Орловского района</w:t>
      </w:r>
    </w:p>
    <w:p w:rsidR="00340605" w:rsidRDefault="00340605" w:rsidP="00340605">
      <w:pPr>
        <w:spacing w:line="276" w:lineRule="auto"/>
        <w:ind w:firstLine="709"/>
        <w:jc w:val="both"/>
        <w:rPr>
          <w:sz w:val="28"/>
          <w:szCs w:val="28"/>
          <w:shd w:val="clear" w:color="auto" w:fill="FFFFFF"/>
        </w:rPr>
      </w:pPr>
    </w:p>
    <w:p w:rsidR="00340605" w:rsidRDefault="00340605" w:rsidP="00340605">
      <w:pPr>
        <w:spacing w:line="276" w:lineRule="auto"/>
        <w:jc w:val="center"/>
        <w:rPr>
          <w:sz w:val="28"/>
          <w:highlight w:val="white"/>
        </w:rPr>
      </w:pPr>
      <w:r>
        <w:rPr>
          <w:sz w:val="28"/>
          <w:szCs w:val="28"/>
          <w:shd w:val="clear" w:color="auto" w:fill="FFFFFF"/>
        </w:rPr>
        <w:t>Раздел 6. Другие вопросы оплаты труда</w:t>
      </w:r>
    </w:p>
    <w:p w:rsidR="00340605" w:rsidRDefault="00340605" w:rsidP="00340605">
      <w:pPr>
        <w:spacing w:line="276" w:lineRule="auto"/>
        <w:jc w:val="center"/>
        <w:rPr>
          <w:sz w:val="28"/>
          <w:szCs w:val="28"/>
          <w:shd w:val="clear" w:color="auto" w:fill="FFFFFF"/>
        </w:rPr>
      </w:pPr>
    </w:p>
    <w:p w:rsidR="00340605" w:rsidRDefault="00340605" w:rsidP="00340605">
      <w:pPr>
        <w:ind w:firstLine="540"/>
        <w:jc w:val="both"/>
      </w:pPr>
      <w:r>
        <w:rPr>
          <w:sz w:val="28"/>
          <w:shd w:val="clear" w:color="auto" w:fill="FFFFFF"/>
        </w:rPr>
        <w:t>6.1. Объемные показатели и порядок отнесения к группам по оплате труда руководителя муниципального учреждения:</w:t>
      </w:r>
    </w:p>
    <w:p w:rsidR="00340605" w:rsidRDefault="00340605" w:rsidP="00340605">
      <w:pPr>
        <w:ind w:firstLine="540"/>
        <w:jc w:val="both"/>
        <w:rPr>
          <w:sz w:val="28"/>
          <w:shd w:val="clear" w:color="auto" w:fill="FFFFFF"/>
        </w:rPr>
      </w:pPr>
    </w:p>
    <w:tbl>
      <w:tblPr>
        <w:tblW w:w="9410" w:type="dxa"/>
        <w:tblInd w:w="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18" w:type="dxa"/>
          <w:right w:w="23" w:type="dxa"/>
        </w:tblCellMar>
        <w:tblLook w:val="0000" w:firstRow="0" w:lastRow="0" w:firstColumn="0" w:lastColumn="0" w:noHBand="0" w:noVBand="0"/>
      </w:tblPr>
      <w:tblGrid>
        <w:gridCol w:w="942"/>
        <w:gridCol w:w="2216"/>
        <w:gridCol w:w="1570"/>
        <w:gridCol w:w="1556"/>
        <w:gridCol w:w="1553"/>
        <w:gridCol w:w="1573"/>
      </w:tblGrid>
      <w:tr w:rsidR="00340605" w:rsidRPr="0043404A" w:rsidTr="006904C8">
        <w:trPr>
          <w:cantSplit/>
          <w:trHeight w:val="1"/>
        </w:trPr>
        <w:tc>
          <w:tcPr>
            <w:tcW w:w="941" w:type="dxa"/>
            <w:vMerge w:val="restart"/>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both"/>
            </w:pPr>
            <w:r w:rsidRPr="0043404A">
              <w:rPr>
                <w:sz w:val="28"/>
                <w:shd w:val="clear" w:color="auto" w:fill="FFFFFF"/>
              </w:rPr>
              <w:t xml:space="preserve">№ </w:t>
            </w:r>
            <w:proofErr w:type="gramStart"/>
            <w:r w:rsidRPr="0043404A">
              <w:rPr>
                <w:sz w:val="28"/>
                <w:shd w:val="clear" w:color="auto" w:fill="FFFFFF"/>
              </w:rPr>
              <w:t>п</w:t>
            </w:r>
            <w:proofErr w:type="gramEnd"/>
            <w:r w:rsidRPr="0043404A">
              <w:rPr>
                <w:sz w:val="28"/>
                <w:shd w:val="clear" w:color="auto" w:fill="FFFFFF"/>
              </w:rPr>
              <w:t>/п</w:t>
            </w:r>
          </w:p>
        </w:tc>
        <w:tc>
          <w:tcPr>
            <w:tcW w:w="2216" w:type="dxa"/>
            <w:vMerge w:val="restart"/>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both"/>
            </w:pPr>
            <w:r w:rsidRPr="0043404A">
              <w:rPr>
                <w:sz w:val="28"/>
                <w:shd w:val="clear" w:color="auto" w:fill="FFFFFF"/>
              </w:rPr>
              <w:t>Наименование показателей</w:t>
            </w:r>
          </w:p>
          <w:p w:rsidR="00340605" w:rsidRPr="0043404A" w:rsidRDefault="00340605" w:rsidP="006904C8">
            <w:pPr>
              <w:jc w:val="both"/>
            </w:pPr>
          </w:p>
        </w:tc>
        <w:tc>
          <w:tcPr>
            <w:tcW w:w="6252" w:type="dxa"/>
            <w:gridSpan w:val="4"/>
            <w:tcBorders>
              <w:top w:val="single" w:sz="4" w:space="0" w:color="000001"/>
              <w:left w:val="single" w:sz="4" w:space="0" w:color="000001"/>
              <w:bottom w:val="single" w:sz="4" w:space="0" w:color="000001"/>
              <w:right w:val="single" w:sz="4" w:space="0" w:color="000001"/>
            </w:tcBorders>
            <w:shd w:val="clear" w:color="000000" w:fill="FFFFFF"/>
            <w:tcMar>
              <w:left w:w="18" w:type="dxa"/>
            </w:tcMar>
          </w:tcPr>
          <w:p w:rsidR="00340605" w:rsidRPr="0043404A" w:rsidRDefault="00340605" w:rsidP="006904C8">
            <w:pPr>
              <w:jc w:val="center"/>
              <w:rPr>
                <w:sz w:val="28"/>
                <w:shd w:val="clear" w:color="auto" w:fill="FFFFFF"/>
              </w:rPr>
            </w:pPr>
          </w:p>
          <w:p w:rsidR="00340605" w:rsidRPr="0043404A" w:rsidRDefault="00340605" w:rsidP="006904C8">
            <w:pPr>
              <w:jc w:val="center"/>
            </w:pPr>
            <w:r w:rsidRPr="0043404A">
              <w:rPr>
                <w:sz w:val="28"/>
                <w:shd w:val="clear" w:color="auto" w:fill="FFFFFF"/>
              </w:rPr>
              <w:t>Группа по оплате труда руководителя</w:t>
            </w:r>
          </w:p>
          <w:p w:rsidR="00340605" w:rsidRPr="0043404A" w:rsidRDefault="00340605" w:rsidP="006904C8">
            <w:pPr>
              <w:jc w:val="center"/>
            </w:pPr>
          </w:p>
        </w:tc>
      </w:tr>
      <w:tr w:rsidR="00340605" w:rsidRPr="0043404A" w:rsidTr="006904C8">
        <w:trPr>
          <w:trHeight w:val="1"/>
        </w:trPr>
        <w:tc>
          <w:tcPr>
            <w:tcW w:w="941" w:type="dxa"/>
            <w:vMerge/>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spacing w:after="200" w:line="276" w:lineRule="auto"/>
              <w:rPr>
                <w:rFonts w:cs="Calibri"/>
              </w:rPr>
            </w:pPr>
          </w:p>
        </w:tc>
        <w:tc>
          <w:tcPr>
            <w:tcW w:w="2216" w:type="dxa"/>
            <w:vMerge/>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spacing w:after="200" w:line="276" w:lineRule="auto"/>
              <w:rPr>
                <w:rFonts w:cs="Calibri"/>
              </w:rPr>
            </w:pPr>
          </w:p>
        </w:tc>
        <w:tc>
          <w:tcPr>
            <w:tcW w:w="1570"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pPr>
            <w:r w:rsidRPr="0043404A">
              <w:rPr>
                <w:sz w:val="28"/>
                <w:shd w:val="clear" w:color="auto" w:fill="FFFFFF"/>
              </w:rPr>
              <w:t>I</w:t>
            </w:r>
          </w:p>
        </w:tc>
        <w:tc>
          <w:tcPr>
            <w:tcW w:w="1556"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pPr>
            <w:r w:rsidRPr="0043404A">
              <w:rPr>
                <w:sz w:val="28"/>
                <w:shd w:val="clear" w:color="auto" w:fill="FFFFFF"/>
              </w:rPr>
              <w:t>II</w:t>
            </w:r>
          </w:p>
        </w:tc>
        <w:tc>
          <w:tcPr>
            <w:tcW w:w="1553"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pPr>
            <w:r w:rsidRPr="0043404A">
              <w:rPr>
                <w:sz w:val="28"/>
                <w:shd w:val="clear" w:color="auto" w:fill="FFFFFF"/>
              </w:rPr>
              <w:t>III</w:t>
            </w:r>
          </w:p>
        </w:tc>
        <w:tc>
          <w:tcPr>
            <w:tcW w:w="1573" w:type="dxa"/>
            <w:tcBorders>
              <w:top w:val="single" w:sz="4" w:space="0" w:color="000001"/>
              <w:left w:val="single" w:sz="4" w:space="0" w:color="000001"/>
              <w:bottom w:val="single" w:sz="4" w:space="0" w:color="000001"/>
              <w:right w:val="single" w:sz="4" w:space="0" w:color="000001"/>
            </w:tcBorders>
            <w:shd w:val="clear" w:color="000000" w:fill="FFFFFF"/>
            <w:tcMar>
              <w:left w:w="18" w:type="dxa"/>
            </w:tcMar>
          </w:tcPr>
          <w:p w:rsidR="00340605" w:rsidRPr="0043404A" w:rsidRDefault="00340605" w:rsidP="006904C8">
            <w:pPr>
              <w:jc w:val="center"/>
            </w:pPr>
            <w:r w:rsidRPr="0043404A">
              <w:rPr>
                <w:sz w:val="28"/>
                <w:shd w:val="clear" w:color="auto" w:fill="FFFFFF"/>
              </w:rPr>
              <w:t>IV</w:t>
            </w:r>
          </w:p>
          <w:p w:rsidR="00340605" w:rsidRPr="0043404A" w:rsidRDefault="00340605" w:rsidP="006904C8">
            <w:pPr>
              <w:jc w:val="center"/>
            </w:pPr>
          </w:p>
        </w:tc>
      </w:tr>
      <w:tr w:rsidR="00340605" w:rsidRPr="0043404A" w:rsidTr="006904C8">
        <w:trPr>
          <w:trHeight w:val="1"/>
        </w:trPr>
        <w:tc>
          <w:tcPr>
            <w:tcW w:w="941"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pPr>
            <w:r w:rsidRPr="0043404A">
              <w:rPr>
                <w:sz w:val="28"/>
                <w:shd w:val="clear" w:color="auto" w:fill="FFFFFF"/>
              </w:rPr>
              <w:t>1.</w:t>
            </w:r>
          </w:p>
        </w:tc>
        <w:tc>
          <w:tcPr>
            <w:tcW w:w="2216"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both"/>
            </w:pPr>
            <w:r w:rsidRPr="0043404A">
              <w:rPr>
                <w:sz w:val="28"/>
                <w:shd w:val="clear" w:color="auto" w:fill="FFFFFF"/>
              </w:rPr>
              <w:t xml:space="preserve">Количество постоянно </w:t>
            </w:r>
            <w:proofErr w:type="gramStart"/>
            <w:r w:rsidRPr="0043404A">
              <w:rPr>
                <w:sz w:val="28"/>
                <w:shd w:val="clear" w:color="auto" w:fill="FFFFFF"/>
              </w:rPr>
              <w:t>действующих</w:t>
            </w:r>
            <w:proofErr w:type="gramEnd"/>
            <w:r w:rsidRPr="0043404A">
              <w:rPr>
                <w:sz w:val="28"/>
                <w:shd w:val="clear" w:color="auto" w:fill="FFFFFF"/>
              </w:rPr>
              <w:t xml:space="preserve"> в</w:t>
            </w:r>
          </w:p>
          <w:p w:rsidR="00340605" w:rsidRPr="0043404A" w:rsidRDefault="00340605" w:rsidP="006904C8">
            <w:pPr>
              <w:jc w:val="both"/>
            </w:pPr>
            <w:r w:rsidRPr="0043404A">
              <w:rPr>
                <w:sz w:val="28"/>
                <w:shd w:val="clear" w:color="auto" w:fill="FFFFFF"/>
              </w:rPr>
              <w:t>течение года клубных формирований</w:t>
            </w:r>
          </w:p>
        </w:tc>
        <w:tc>
          <w:tcPr>
            <w:tcW w:w="1570"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rPr>
                <w:sz w:val="28"/>
                <w:shd w:val="clear" w:color="auto" w:fill="FFFFFF"/>
              </w:rPr>
            </w:pPr>
          </w:p>
          <w:p w:rsidR="00340605" w:rsidRPr="0043404A" w:rsidRDefault="00340605" w:rsidP="006904C8">
            <w:pPr>
              <w:jc w:val="center"/>
            </w:pPr>
            <w:r w:rsidRPr="0043404A">
              <w:rPr>
                <w:sz w:val="28"/>
                <w:shd w:val="clear" w:color="auto" w:fill="FFFFFF"/>
              </w:rPr>
              <w:t>свыше</w:t>
            </w:r>
          </w:p>
          <w:p w:rsidR="00340605" w:rsidRPr="0043404A" w:rsidRDefault="00340605" w:rsidP="006904C8">
            <w:pPr>
              <w:jc w:val="center"/>
            </w:pPr>
            <w:r w:rsidRPr="0043404A">
              <w:rPr>
                <w:sz w:val="28"/>
                <w:shd w:val="clear" w:color="auto" w:fill="FFFFFF"/>
              </w:rPr>
              <w:t>20</w:t>
            </w:r>
          </w:p>
        </w:tc>
        <w:tc>
          <w:tcPr>
            <w:tcW w:w="1556"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rPr>
                <w:sz w:val="28"/>
                <w:shd w:val="clear" w:color="auto" w:fill="FFFFFF"/>
              </w:rPr>
            </w:pPr>
          </w:p>
          <w:p w:rsidR="00340605" w:rsidRPr="0043404A" w:rsidRDefault="00340605" w:rsidP="006904C8">
            <w:pPr>
              <w:jc w:val="center"/>
            </w:pPr>
            <w:r w:rsidRPr="0043404A">
              <w:rPr>
                <w:sz w:val="28"/>
                <w:shd w:val="clear" w:color="auto" w:fill="FFFFFF"/>
              </w:rPr>
              <w:t>11-20</w:t>
            </w:r>
          </w:p>
        </w:tc>
        <w:tc>
          <w:tcPr>
            <w:tcW w:w="1553"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rPr>
                <w:sz w:val="28"/>
                <w:shd w:val="clear" w:color="auto" w:fill="FFFFFF"/>
              </w:rPr>
            </w:pPr>
          </w:p>
          <w:p w:rsidR="00340605" w:rsidRPr="0043404A" w:rsidRDefault="00340605" w:rsidP="006904C8">
            <w:pPr>
              <w:jc w:val="center"/>
            </w:pPr>
            <w:r w:rsidRPr="0043404A">
              <w:rPr>
                <w:sz w:val="28"/>
                <w:shd w:val="clear" w:color="auto" w:fill="FFFFFF"/>
              </w:rPr>
              <w:t>7-10</w:t>
            </w:r>
          </w:p>
        </w:tc>
        <w:tc>
          <w:tcPr>
            <w:tcW w:w="1573" w:type="dxa"/>
            <w:tcBorders>
              <w:top w:val="single" w:sz="4" w:space="0" w:color="000001"/>
              <w:left w:val="single" w:sz="4" w:space="0" w:color="000001"/>
              <w:bottom w:val="single" w:sz="4" w:space="0" w:color="000001"/>
              <w:right w:val="single" w:sz="4" w:space="0" w:color="000001"/>
            </w:tcBorders>
            <w:shd w:val="clear" w:color="000000" w:fill="FFFFFF"/>
            <w:tcMar>
              <w:left w:w="18" w:type="dxa"/>
            </w:tcMar>
          </w:tcPr>
          <w:p w:rsidR="00340605" w:rsidRPr="0043404A" w:rsidRDefault="00340605" w:rsidP="006904C8">
            <w:pPr>
              <w:jc w:val="center"/>
              <w:rPr>
                <w:sz w:val="28"/>
                <w:shd w:val="clear" w:color="auto" w:fill="FFFFFF"/>
              </w:rPr>
            </w:pPr>
          </w:p>
          <w:p w:rsidR="00340605" w:rsidRPr="0043404A" w:rsidRDefault="00340605" w:rsidP="006904C8">
            <w:pPr>
              <w:jc w:val="center"/>
            </w:pPr>
            <w:r w:rsidRPr="0043404A">
              <w:rPr>
                <w:sz w:val="28"/>
                <w:shd w:val="clear" w:color="auto" w:fill="FFFFFF"/>
              </w:rPr>
              <w:t>3-6</w:t>
            </w:r>
          </w:p>
        </w:tc>
      </w:tr>
      <w:tr w:rsidR="00340605" w:rsidRPr="0043404A" w:rsidTr="006904C8">
        <w:trPr>
          <w:trHeight w:val="1"/>
        </w:trPr>
        <w:tc>
          <w:tcPr>
            <w:tcW w:w="941"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pPr>
            <w:r w:rsidRPr="0043404A">
              <w:rPr>
                <w:sz w:val="28"/>
                <w:shd w:val="clear" w:color="auto" w:fill="FFFFFF"/>
              </w:rPr>
              <w:t>2.</w:t>
            </w:r>
          </w:p>
        </w:tc>
        <w:tc>
          <w:tcPr>
            <w:tcW w:w="2216"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both"/>
            </w:pPr>
            <w:r w:rsidRPr="0043404A">
              <w:rPr>
                <w:sz w:val="28"/>
                <w:shd w:val="clear" w:color="auto" w:fill="FFFFFF"/>
              </w:rPr>
              <w:t>Количество досуговых объектов в клубных учреждениях:</w:t>
            </w:r>
          </w:p>
        </w:tc>
        <w:tc>
          <w:tcPr>
            <w:tcW w:w="1570"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pPr>
            <w:r w:rsidRPr="0043404A">
              <w:rPr>
                <w:sz w:val="28"/>
                <w:shd w:val="clear" w:color="auto" w:fill="FFFFFF"/>
              </w:rPr>
              <w:t>свыше</w:t>
            </w:r>
          </w:p>
          <w:p w:rsidR="00340605" w:rsidRPr="0043404A" w:rsidRDefault="00340605" w:rsidP="006904C8">
            <w:pPr>
              <w:jc w:val="center"/>
            </w:pPr>
            <w:r w:rsidRPr="0043404A">
              <w:rPr>
                <w:sz w:val="28"/>
                <w:shd w:val="clear" w:color="auto" w:fill="FFFFFF"/>
              </w:rPr>
              <w:t>20</w:t>
            </w:r>
          </w:p>
        </w:tc>
        <w:tc>
          <w:tcPr>
            <w:tcW w:w="1556"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rPr>
                <w:sz w:val="28"/>
                <w:shd w:val="clear" w:color="auto" w:fill="FFFFFF"/>
              </w:rPr>
            </w:pPr>
          </w:p>
          <w:p w:rsidR="00340605" w:rsidRPr="0043404A" w:rsidRDefault="00340605" w:rsidP="006904C8">
            <w:pPr>
              <w:jc w:val="center"/>
            </w:pPr>
            <w:r w:rsidRPr="0043404A">
              <w:rPr>
                <w:sz w:val="28"/>
                <w:shd w:val="clear" w:color="auto" w:fill="FFFFFF"/>
              </w:rPr>
              <w:t>7-10</w:t>
            </w:r>
          </w:p>
        </w:tc>
        <w:tc>
          <w:tcPr>
            <w:tcW w:w="1553" w:type="dxa"/>
            <w:tcBorders>
              <w:top w:val="single" w:sz="4" w:space="0" w:color="000001"/>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rPr>
                <w:sz w:val="28"/>
                <w:shd w:val="clear" w:color="auto" w:fill="FFFFFF"/>
              </w:rPr>
            </w:pPr>
          </w:p>
          <w:p w:rsidR="00340605" w:rsidRPr="0043404A" w:rsidRDefault="00340605" w:rsidP="006904C8">
            <w:pPr>
              <w:jc w:val="center"/>
            </w:pPr>
            <w:r w:rsidRPr="0043404A">
              <w:rPr>
                <w:sz w:val="28"/>
                <w:shd w:val="clear" w:color="auto" w:fill="FFFFFF"/>
              </w:rPr>
              <w:t>5-6</w:t>
            </w:r>
          </w:p>
        </w:tc>
        <w:tc>
          <w:tcPr>
            <w:tcW w:w="1573" w:type="dxa"/>
            <w:tcBorders>
              <w:top w:val="single" w:sz="4" w:space="0" w:color="000001"/>
              <w:left w:val="single" w:sz="4" w:space="0" w:color="000001"/>
              <w:bottom w:val="single" w:sz="4" w:space="0" w:color="000001"/>
              <w:right w:val="single" w:sz="4" w:space="0" w:color="000001"/>
            </w:tcBorders>
            <w:shd w:val="clear" w:color="000000" w:fill="FFFFFF"/>
            <w:tcMar>
              <w:left w:w="18" w:type="dxa"/>
            </w:tcMar>
          </w:tcPr>
          <w:p w:rsidR="00340605" w:rsidRPr="0043404A" w:rsidRDefault="00340605" w:rsidP="006904C8">
            <w:pPr>
              <w:jc w:val="center"/>
              <w:rPr>
                <w:sz w:val="28"/>
                <w:shd w:val="clear" w:color="auto" w:fill="FFFFFF"/>
              </w:rPr>
            </w:pPr>
          </w:p>
          <w:p w:rsidR="00340605" w:rsidRPr="0043404A" w:rsidRDefault="00340605" w:rsidP="006904C8">
            <w:pPr>
              <w:jc w:val="center"/>
            </w:pPr>
            <w:r w:rsidRPr="0043404A">
              <w:rPr>
                <w:sz w:val="28"/>
                <w:shd w:val="clear" w:color="auto" w:fill="FFFFFF"/>
              </w:rPr>
              <w:t>3-4</w:t>
            </w:r>
          </w:p>
        </w:tc>
      </w:tr>
      <w:tr w:rsidR="00340605" w:rsidTr="006904C8">
        <w:trPr>
          <w:trHeight w:val="1"/>
        </w:trPr>
        <w:tc>
          <w:tcPr>
            <w:tcW w:w="941" w:type="dxa"/>
            <w:tcBorders>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rPr>
                <w:rFonts w:cs="Calibri"/>
                <w:color w:val="000000"/>
                <w:sz w:val="28"/>
                <w:szCs w:val="28"/>
              </w:rPr>
            </w:pPr>
            <w:r w:rsidRPr="0043404A">
              <w:rPr>
                <w:rFonts w:cs="Calibri"/>
                <w:color w:val="000000"/>
                <w:sz w:val="28"/>
                <w:szCs w:val="28"/>
              </w:rPr>
              <w:t>3.</w:t>
            </w:r>
          </w:p>
        </w:tc>
        <w:tc>
          <w:tcPr>
            <w:tcW w:w="2216" w:type="dxa"/>
            <w:tcBorders>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pStyle w:val="af6"/>
              <w:jc w:val="both"/>
              <w:rPr>
                <w:rFonts w:ascii="Times New Roman" w:hAnsi="Times New Roman"/>
                <w:color w:val="000000"/>
                <w:sz w:val="28"/>
                <w:szCs w:val="28"/>
              </w:rPr>
            </w:pPr>
            <w:r w:rsidRPr="0043404A">
              <w:rPr>
                <w:rFonts w:ascii="Times New Roman" w:hAnsi="Times New Roman"/>
                <w:color w:val="000000"/>
                <w:sz w:val="28"/>
                <w:szCs w:val="28"/>
              </w:rPr>
              <w:t>Количество штатных сотрудников</w:t>
            </w:r>
          </w:p>
        </w:tc>
        <w:tc>
          <w:tcPr>
            <w:tcW w:w="1570" w:type="dxa"/>
            <w:tcBorders>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pStyle w:val="af6"/>
              <w:jc w:val="center"/>
              <w:rPr>
                <w:rFonts w:ascii="Times New Roman" w:hAnsi="Times New Roman"/>
                <w:color w:val="000000"/>
                <w:sz w:val="28"/>
                <w:szCs w:val="28"/>
              </w:rPr>
            </w:pPr>
          </w:p>
          <w:p w:rsidR="00340605" w:rsidRPr="0043404A" w:rsidRDefault="00340605" w:rsidP="006904C8">
            <w:pPr>
              <w:pStyle w:val="af6"/>
              <w:jc w:val="center"/>
              <w:rPr>
                <w:rFonts w:ascii="Times New Roman" w:hAnsi="Times New Roman"/>
                <w:color w:val="000000"/>
                <w:sz w:val="28"/>
                <w:szCs w:val="28"/>
              </w:rPr>
            </w:pPr>
            <w:r w:rsidRPr="0043404A">
              <w:rPr>
                <w:rFonts w:ascii="Times New Roman" w:hAnsi="Times New Roman"/>
                <w:color w:val="000000"/>
                <w:sz w:val="28"/>
                <w:szCs w:val="28"/>
              </w:rPr>
              <w:t>30-25</w:t>
            </w:r>
          </w:p>
          <w:p w:rsidR="00340605" w:rsidRPr="0043404A" w:rsidRDefault="00340605" w:rsidP="006904C8">
            <w:pPr>
              <w:jc w:val="center"/>
              <w:rPr>
                <w:color w:val="000000"/>
                <w:sz w:val="28"/>
                <w:szCs w:val="28"/>
              </w:rPr>
            </w:pPr>
          </w:p>
        </w:tc>
        <w:tc>
          <w:tcPr>
            <w:tcW w:w="1556" w:type="dxa"/>
            <w:tcBorders>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rPr>
                <w:color w:val="000000"/>
                <w:sz w:val="28"/>
                <w:szCs w:val="28"/>
                <w:shd w:val="clear" w:color="auto" w:fill="FFFFFF"/>
              </w:rPr>
            </w:pPr>
          </w:p>
          <w:p w:rsidR="00340605" w:rsidRPr="0043404A" w:rsidRDefault="00340605" w:rsidP="006904C8">
            <w:pPr>
              <w:jc w:val="center"/>
              <w:rPr>
                <w:color w:val="000000"/>
                <w:sz w:val="28"/>
                <w:szCs w:val="28"/>
                <w:shd w:val="clear" w:color="auto" w:fill="FFFFFF"/>
              </w:rPr>
            </w:pPr>
            <w:r w:rsidRPr="0043404A">
              <w:rPr>
                <w:color w:val="000000"/>
                <w:sz w:val="28"/>
                <w:szCs w:val="28"/>
                <w:shd w:val="clear" w:color="auto" w:fill="FFFFFF"/>
              </w:rPr>
              <w:t>25-20</w:t>
            </w:r>
          </w:p>
        </w:tc>
        <w:tc>
          <w:tcPr>
            <w:tcW w:w="1553" w:type="dxa"/>
            <w:tcBorders>
              <w:left w:val="single" w:sz="4" w:space="0" w:color="000001"/>
              <w:bottom w:val="single" w:sz="4" w:space="0" w:color="000001"/>
              <w:right w:val="single" w:sz="6" w:space="0" w:color="000001"/>
            </w:tcBorders>
            <w:shd w:val="clear" w:color="000000" w:fill="FFFFFF"/>
            <w:tcMar>
              <w:left w:w="18" w:type="dxa"/>
            </w:tcMar>
          </w:tcPr>
          <w:p w:rsidR="00340605" w:rsidRPr="0043404A" w:rsidRDefault="00340605" w:rsidP="006904C8">
            <w:pPr>
              <w:jc w:val="center"/>
              <w:rPr>
                <w:color w:val="000000"/>
                <w:sz w:val="28"/>
                <w:szCs w:val="28"/>
                <w:shd w:val="clear" w:color="auto" w:fill="FFFFFF"/>
              </w:rPr>
            </w:pPr>
          </w:p>
          <w:p w:rsidR="00340605" w:rsidRPr="0043404A" w:rsidRDefault="00340605" w:rsidP="006904C8">
            <w:pPr>
              <w:jc w:val="center"/>
              <w:rPr>
                <w:color w:val="000000"/>
                <w:sz w:val="28"/>
                <w:szCs w:val="28"/>
                <w:shd w:val="clear" w:color="auto" w:fill="FFFFFF"/>
              </w:rPr>
            </w:pPr>
            <w:r w:rsidRPr="0043404A">
              <w:rPr>
                <w:color w:val="000000"/>
                <w:sz w:val="28"/>
                <w:szCs w:val="28"/>
                <w:shd w:val="clear" w:color="auto" w:fill="FFFFFF"/>
              </w:rPr>
              <w:t>20-10</w:t>
            </w:r>
          </w:p>
        </w:tc>
        <w:tc>
          <w:tcPr>
            <w:tcW w:w="1573" w:type="dxa"/>
            <w:tcBorders>
              <w:left w:val="single" w:sz="4" w:space="0" w:color="000001"/>
              <w:bottom w:val="single" w:sz="4" w:space="0" w:color="000001"/>
              <w:right w:val="single" w:sz="4" w:space="0" w:color="000001"/>
            </w:tcBorders>
            <w:shd w:val="clear" w:color="000000" w:fill="FFFFFF"/>
            <w:tcMar>
              <w:left w:w="18" w:type="dxa"/>
            </w:tcMar>
          </w:tcPr>
          <w:p w:rsidR="00340605" w:rsidRPr="0043404A" w:rsidRDefault="00340605" w:rsidP="006904C8">
            <w:pPr>
              <w:jc w:val="center"/>
              <w:rPr>
                <w:color w:val="000000"/>
                <w:sz w:val="28"/>
                <w:szCs w:val="28"/>
                <w:shd w:val="clear" w:color="auto" w:fill="FFFFFF"/>
              </w:rPr>
            </w:pPr>
          </w:p>
          <w:p w:rsidR="00340605" w:rsidRDefault="00340605" w:rsidP="006904C8">
            <w:pPr>
              <w:jc w:val="center"/>
              <w:rPr>
                <w:color w:val="000000"/>
                <w:sz w:val="28"/>
                <w:szCs w:val="28"/>
                <w:shd w:val="clear" w:color="auto" w:fill="FFFFFF"/>
              </w:rPr>
            </w:pPr>
            <w:r w:rsidRPr="0043404A">
              <w:rPr>
                <w:color w:val="000000"/>
                <w:sz w:val="28"/>
                <w:szCs w:val="28"/>
                <w:shd w:val="clear" w:color="auto" w:fill="FFFFFF"/>
              </w:rPr>
              <w:t>10-5</w:t>
            </w:r>
          </w:p>
        </w:tc>
      </w:tr>
    </w:tbl>
    <w:p w:rsidR="00340605" w:rsidRDefault="00340605" w:rsidP="00340605">
      <w:pPr>
        <w:spacing w:line="276" w:lineRule="auto"/>
        <w:ind w:firstLine="540"/>
        <w:jc w:val="both"/>
        <w:rPr>
          <w:color w:val="000000"/>
          <w:sz w:val="28"/>
          <w:szCs w:val="28"/>
          <w:shd w:val="clear" w:color="auto" w:fill="FFFFFF"/>
        </w:rPr>
      </w:pPr>
      <w:r>
        <w:rPr>
          <w:color w:val="000000"/>
          <w:sz w:val="28"/>
          <w:szCs w:val="28"/>
          <w:shd w:val="clear" w:color="auto" w:fill="FFFFFF"/>
        </w:rPr>
        <w:t>К клубным формированиям относятся: любительские объединения, клубы по интересам, коллективы художественной самодеятельности,  кружки технического творчества, прикладных знаний, домоводства,  и др. аналогичные формирования.</w:t>
      </w:r>
    </w:p>
    <w:p w:rsidR="00340605" w:rsidRDefault="00340605" w:rsidP="00340605">
      <w:pPr>
        <w:spacing w:line="276" w:lineRule="auto"/>
        <w:jc w:val="both"/>
        <w:rPr>
          <w:color w:val="000000"/>
          <w:sz w:val="28"/>
          <w:szCs w:val="28"/>
          <w:shd w:val="clear" w:color="auto" w:fill="FFFFFF"/>
        </w:rPr>
      </w:pPr>
    </w:p>
    <w:p w:rsidR="00340605" w:rsidRDefault="00340605" w:rsidP="00340605">
      <w:pPr>
        <w:spacing w:line="276" w:lineRule="auto"/>
        <w:ind w:firstLine="540"/>
        <w:jc w:val="both"/>
        <w:rPr>
          <w:color w:val="000000"/>
          <w:sz w:val="28"/>
          <w:szCs w:val="28"/>
        </w:rPr>
      </w:pPr>
      <w:r>
        <w:rPr>
          <w:color w:val="000000"/>
          <w:sz w:val="28"/>
          <w:szCs w:val="28"/>
          <w:shd w:val="clear" w:color="auto" w:fill="FFFFFF"/>
        </w:rPr>
        <w:t>6.2. Учреждения культуры клубного типа:</w:t>
      </w:r>
    </w:p>
    <w:p w:rsidR="00340605" w:rsidRPr="006221DA" w:rsidRDefault="00340605" w:rsidP="00340605">
      <w:pPr>
        <w:spacing w:line="276" w:lineRule="auto"/>
        <w:ind w:firstLine="540"/>
        <w:jc w:val="both"/>
        <w:rPr>
          <w:color w:val="FF0000"/>
          <w:sz w:val="28"/>
          <w:highlight w:val="white"/>
        </w:rPr>
      </w:pPr>
      <w:r>
        <w:rPr>
          <w:color w:val="000000"/>
          <w:sz w:val="28"/>
          <w:szCs w:val="28"/>
          <w:shd w:val="clear" w:color="auto" w:fill="FFFFFF"/>
        </w:rPr>
        <w:t xml:space="preserve">IV квалификационная группа по системе оплате труда работников – муниципальное казенное учреждение культуры </w:t>
      </w:r>
      <w:r w:rsidR="00964B17">
        <w:rPr>
          <w:color w:val="000000"/>
          <w:sz w:val="28"/>
          <w:szCs w:val="28"/>
          <w:shd w:val="clear" w:color="auto" w:fill="FFFFFF"/>
        </w:rPr>
        <w:t>Красноармей</w:t>
      </w:r>
      <w:r>
        <w:rPr>
          <w:color w:val="000000"/>
          <w:sz w:val="28"/>
          <w:szCs w:val="28"/>
          <w:shd w:val="clear" w:color="auto" w:fill="FFFFFF"/>
        </w:rPr>
        <w:t xml:space="preserve">ского сельского поселения </w:t>
      </w:r>
      <w:r w:rsidR="00177F8B">
        <w:rPr>
          <w:color w:val="000000"/>
          <w:sz w:val="28"/>
          <w:szCs w:val="28"/>
          <w:shd w:val="clear" w:color="auto" w:fill="FFFFFF"/>
        </w:rPr>
        <w:t xml:space="preserve">Орловского района </w:t>
      </w:r>
      <w:r>
        <w:rPr>
          <w:color w:val="000000"/>
          <w:sz w:val="28"/>
          <w:szCs w:val="28"/>
          <w:shd w:val="clear" w:color="auto" w:fill="FFFFFF"/>
        </w:rPr>
        <w:t>"</w:t>
      </w:r>
      <w:r w:rsidR="00964B17">
        <w:rPr>
          <w:sz w:val="28"/>
          <w:szCs w:val="28"/>
          <w:shd w:val="clear" w:color="auto" w:fill="FFFFFF"/>
        </w:rPr>
        <w:t>Красноармей</w:t>
      </w:r>
      <w:r>
        <w:rPr>
          <w:sz w:val="28"/>
          <w:szCs w:val="28"/>
          <w:shd w:val="clear" w:color="auto" w:fill="FFFFFF"/>
        </w:rPr>
        <w:t>ский</w:t>
      </w:r>
      <w:r>
        <w:rPr>
          <w:color w:val="000000"/>
          <w:sz w:val="28"/>
          <w:szCs w:val="28"/>
          <w:shd w:val="clear" w:color="auto" w:fill="FFFFFF"/>
        </w:rPr>
        <w:t xml:space="preserve"> сельский дом культуры" </w:t>
      </w:r>
      <w:r w:rsidRPr="009C57DD">
        <w:rPr>
          <w:sz w:val="28"/>
          <w:szCs w:val="28"/>
          <w:shd w:val="clear" w:color="auto" w:fill="FFFFFF"/>
        </w:rPr>
        <w:t>присвоена на основании отчета 7 НК.</w:t>
      </w:r>
    </w:p>
    <w:p w:rsidR="00340605" w:rsidRPr="002D4675" w:rsidRDefault="00340605" w:rsidP="00340605">
      <w:pPr>
        <w:spacing w:line="276" w:lineRule="auto"/>
        <w:ind w:firstLine="540"/>
        <w:jc w:val="both"/>
        <w:rPr>
          <w:color w:val="000000"/>
          <w:sz w:val="28"/>
          <w:szCs w:val="28"/>
        </w:rPr>
      </w:pPr>
      <w:r>
        <w:rPr>
          <w:color w:val="000000"/>
          <w:sz w:val="28"/>
          <w:szCs w:val="28"/>
          <w:shd w:val="clear" w:color="auto" w:fill="FFFFFF"/>
        </w:rPr>
        <w:t>6.3. Работникам может быть оказана материальная помощь. Решение об оказании материальной помощи работникам муниципального учреждения и ее конкретных размерах принимает руководитель муниципального учреждения на основании письменного заявления работника.</w:t>
      </w:r>
    </w:p>
    <w:p w:rsidR="00340605" w:rsidRDefault="00340605" w:rsidP="00340605">
      <w:pPr>
        <w:spacing w:line="276" w:lineRule="auto"/>
        <w:ind w:left="5446" w:right="34"/>
        <w:jc w:val="center"/>
        <w:rPr>
          <w:sz w:val="28"/>
          <w:szCs w:val="28"/>
          <w:shd w:val="clear" w:color="auto" w:fill="FFFFFF"/>
        </w:rPr>
      </w:pPr>
    </w:p>
    <w:p w:rsidR="00340605" w:rsidRDefault="00340605" w:rsidP="00340605">
      <w:pPr>
        <w:spacing w:line="276" w:lineRule="auto"/>
        <w:ind w:left="5446" w:right="34"/>
        <w:jc w:val="center"/>
        <w:rPr>
          <w:sz w:val="28"/>
          <w:highlight w:val="white"/>
        </w:rPr>
      </w:pPr>
      <w:r>
        <w:rPr>
          <w:sz w:val="28"/>
          <w:szCs w:val="28"/>
          <w:shd w:val="clear" w:color="auto" w:fill="FFFFFF"/>
        </w:rPr>
        <w:t>Приложение № 2</w:t>
      </w:r>
    </w:p>
    <w:p w:rsidR="00340605" w:rsidRDefault="00340605" w:rsidP="00340605">
      <w:pPr>
        <w:spacing w:line="276" w:lineRule="auto"/>
        <w:ind w:left="5446" w:right="34"/>
        <w:jc w:val="center"/>
        <w:rPr>
          <w:sz w:val="28"/>
          <w:highlight w:val="white"/>
        </w:rPr>
      </w:pPr>
      <w:r>
        <w:rPr>
          <w:sz w:val="28"/>
          <w:szCs w:val="28"/>
          <w:shd w:val="clear" w:color="auto" w:fill="FFFFFF"/>
        </w:rPr>
        <w:t>к постановлению</w:t>
      </w:r>
    </w:p>
    <w:p w:rsidR="00340605" w:rsidRDefault="00340605" w:rsidP="00340605">
      <w:pPr>
        <w:spacing w:line="276" w:lineRule="auto"/>
        <w:ind w:left="5446" w:right="34"/>
        <w:jc w:val="center"/>
        <w:rPr>
          <w:sz w:val="28"/>
          <w:highlight w:val="white"/>
        </w:rPr>
      </w:pPr>
      <w:r>
        <w:rPr>
          <w:sz w:val="28"/>
          <w:szCs w:val="28"/>
          <w:shd w:val="clear" w:color="auto" w:fill="FFFFFF"/>
        </w:rPr>
        <w:t>Администрации</w:t>
      </w:r>
    </w:p>
    <w:p w:rsidR="00340605" w:rsidRDefault="00964B17" w:rsidP="00340605">
      <w:pPr>
        <w:spacing w:line="276" w:lineRule="auto"/>
        <w:ind w:left="5446" w:right="34"/>
        <w:jc w:val="center"/>
        <w:rPr>
          <w:sz w:val="28"/>
          <w:highlight w:val="white"/>
        </w:rPr>
      </w:pPr>
      <w:r>
        <w:rPr>
          <w:sz w:val="28"/>
          <w:szCs w:val="28"/>
          <w:shd w:val="clear" w:color="auto" w:fill="FFFFFF"/>
        </w:rPr>
        <w:t>Красноармей</w:t>
      </w:r>
      <w:r w:rsidR="00340605">
        <w:rPr>
          <w:sz w:val="28"/>
          <w:szCs w:val="28"/>
          <w:shd w:val="clear" w:color="auto" w:fill="FFFFFF"/>
        </w:rPr>
        <w:t xml:space="preserve">ского сельского поселения </w:t>
      </w:r>
    </w:p>
    <w:p w:rsidR="00340605" w:rsidRDefault="00831CFC" w:rsidP="00340605">
      <w:pPr>
        <w:spacing w:line="276" w:lineRule="auto"/>
        <w:ind w:left="5446" w:right="34"/>
        <w:jc w:val="center"/>
        <w:rPr>
          <w:sz w:val="28"/>
        </w:rPr>
      </w:pPr>
      <w:r>
        <w:rPr>
          <w:sz w:val="28"/>
          <w:szCs w:val="28"/>
          <w:shd w:val="clear" w:color="auto" w:fill="FFFFFF"/>
        </w:rPr>
        <w:t>от 05</w:t>
      </w:r>
      <w:r w:rsidR="00340605">
        <w:rPr>
          <w:sz w:val="28"/>
          <w:szCs w:val="28"/>
          <w:shd w:val="clear" w:color="auto" w:fill="FFFFFF"/>
        </w:rPr>
        <w:t xml:space="preserve">.03.2019  № </w:t>
      </w:r>
      <w:r>
        <w:rPr>
          <w:sz w:val="28"/>
          <w:szCs w:val="28"/>
          <w:shd w:val="clear" w:color="auto" w:fill="FFFFFF"/>
        </w:rPr>
        <w:t>38</w:t>
      </w:r>
    </w:p>
    <w:p w:rsidR="00340605" w:rsidRDefault="00340605" w:rsidP="00340605">
      <w:pPr>
        <w:spacing w:line="276" w:lineRule="auto"/>
        <w:jc w:val="center"/>
        <w:rPr>
          <w:sz w:val="28"/>
          <w:szCs w:val="28"/>
          <w:shd w:val="clear" w:color="auto" w:fill="FFFFFF"/>
        </w:rPr>
      </w:pPr>
    </w:p>
    <w:p w:rsidR="00340605" w:rsidRDefault="00340605" w:rsidP="00340605">
      <w:pPr>
        <w:spacing w:line="276" w:lineRule="auto"/>
        <w:jc w:val="center"/>
        <w:rPr>
          <w:sz w:val="28"/>
          <w:highlight w:val="white"/>
        </w:rPr>
      </w:pPr>
      <w:r>
        <w:rPr>
          <w:sz w:val="28"/>
          <w:szCs w:val="28"/>
          <w:shd w:val="clear" w:color="auto" w:fill="FFFFFF"/>
        </w:rPr>
        <w:t xml:space="preserve">ПРИМЕРНЫЙ ПЕРЕЧЕНЬ </w:t>
      </w:r>
    </w:p>
    <w:p w:rsidR="00340605" w:rsidRDefault="00340605" w:rsidP="00340605">
      <w:pPr>
        <w:spacing w:line="276" w:lineRule="auto"/>
        <w:jc w:val="center"/>
        <w:rPr>
          <w:sz w:val="28"/>
          <w:highlight w:val="white"/>
        </w:rPr>
      </w:pPr>
      <w:r>
        <w:rPr>
          <w:sz w:val="28"/>
          <w:szCs w:val="28"/>
          <w:shd w:val="clear" w:color="auto" w:fill="FFFFFF"/>
        </w:rPr>
        <w:t>должностей административно-управленческого персонала</w:t>
      </w:r>
    </w:p>
    <w:p w:rsidR="00340605" w:rsidRDefault="00340605" w:rsidP="00340605">
      <w:pPr>
        <w:spacing w:line="276" w:lineRule="auto"/>
        <w:ind w:firstLine="709"/>
        <w:jc w:val="both"/>
        <w:rPr>
          <w:sz w:val="28"/>
          <w:szCs w:val="28"/>
          <w:shd w:val="clear" w:color="auto" w:fill="FFFFFF"/>
        </w:rPr>
      </w:pPr>
    </w:p>
    <w:p w:rsidR="00340605" w:rsidRDefault="00340605" w:rsidP="00340605">
      <w:pPr>
        <w:spacing w:line="276" w:lineRule="auto"/>
        <w:ind w:firstLine="709"/>
        <w:jc w:val="both"/>
        <w:rPr>
          <w:sz w:val="28"/>
          <w:highlight w:val="white"/>
        </w:rPr>
      </w:pPr>
      <w:r>
        <w:rPr>
          <w:sz w:val="28"/>
          <w:szCs w:val="28"/>
          <w:shd w:val="clear" w:color="auto" w:fill="FFFFFF"/>
        </w:rPr>
        <w:lastRenderedPageBreak/>
        <w:t xml:space="preserve">1. К административно-управленческому персоналу муниципального учреждения относятся: </w:t>
      </w:r>
    </w:p>
    <w:p w:rsidR="00340605" w:rsidRPr="00D169F2" w:rsidRDefault="00340605" w:rsidP="00340605">
      <w:pPr>
        <w:spacing w:line="276" w:lineRule="auto"/>
        <w:ind w:firstLine="540"/>
        <w:jc w:val="both"/>
        <w:rPr>
          <w:sz w:val="28"/>
          <w:highlight w:val="white"/>
        </w:rPr>
      </w:pPr>
      <w:r w:rsidRPr="00D169F2">
        <w:rPr>
          <w:sz w:val="28"/>
          <w:szCs w:val="28"/>
          <w:shd w:val="clear" w:color="auto" w:fill="FFFFFF"/>
        </w:rPr>
        <w:t>руководитель учреждения (директор, художественный руководитель);</w:t>
      </w:r>
    </w:p>
    <w:p w:rsidR="002F1F27" w:rsidRDefault="00044E36" w:rsidP="00340605">
      <w:pPr>
        <w:spacing w:line="276" w:lineRule="auto"/>
        <w:ind w:firstLine="540"/>
        <w:jc w:val="both"/>
        <w:rPr>
          <w:sz w:val="28"/>
          <w:szCs w:val="28"/>
          <w:shd w:val="clear" w:color="auto" w:fill="FFFFFF"/>
        </w:rPr>
      </w:pPr>
      <w:r>
        <w:rPr>
          <w:sz w:val="28"/>
          <w:szCs w:val="28"/>
          <w:shd w:val="clear" w:color="auto" w:fill="FFFFFF"/>
        </w:rPr>
        <w:t>главный бухгалтер.</w:t>
      </w:r>
    </w:p>
    <w:p w:rsidR="00340605" w:rsidRDefault="00340605" w:rsidP="00340605">
      <w:pPr>
        <w:spacing w:line="276" w:lineRule="auto"/>
        <w:ind w:firstLine="540"/>
        <w:jc w:val="both"/>
        <w:rPr>
          <w:sz w:val="28"/>
          <w:highlight w:val="white"/>
        </w:rPr>
      </w:pPr>
      <w:r>
        <w:rPr>
          <w:sz w:val="28"/>
          <w:szCs w:val="28"/>
          <w:shd w:val="clear" w:color="auto" w:fill="FFFFFF"/>
        </w:rPr>
        <w:t>2. Конкретный перечень должностей административно-управленческого персонала работников муниципального учреждения устанавливается локальным нормативным актом с учетом мнения представительного органа работников.</w:t>
      </w:r>
    </w:p>
    <w:p w:rsidR="00340605" w:rsidRDefault="00340605" w:rsidP="00340605">
      <w:pPr>
        <w:spacing w:line="276" w:lineRule="auto"/>
        <w:ind w:firstLine="540"/>
        <w:jc w:val="both"/>
        <w:rPr>
          <w:sz w:val="28"/>
          <w:szCs w:val="28"/>
          <w:shd w:val="clear" w:color="auto" w:fill="FFFFFF"/>
        </w:rPr>
      </w:pPr>
    </w:p>
    <w:p w:rsidR="00340605" w:rsidRDefault="00340605" w:rsidP="00340605">
      <w:pPr>
        <w:spacing w:line="276" w:lineRule="auto"/>
        <w:ind w:firstLine="709"/>
        <w:jc w:val="both"/>
        <w:rPr>
          <w:sz w:val="28"/>
          <w:szCs w:val="28"/>
          <w:shd w:val="clear" w:color="auto" w:fill="FFFFFF"/>
        </w:rPr>
      </w:pPr>
    </w:p>
    <w:p w:rsidR="00340605" w:rsidRDefault="00340605" w:rsidP="00340605">
      <w:pPr>
        <w:spacing w:line="276" w:lineRule="auto"/>
        <w:ind w:firstLine="709"/>
        <w:jc w:val="both"/>
        <w:rPr>
          <w:sz w:val="28"/>
          <w:szCs w:val="28"/>
          <w:shd w:val="clear" w:color="auto" w:fill="FFFFFF"/>
        </w:rPr>
      </w:pPr>
    </w:p>
    <w:p w:rsidR="00340605" w:rsidRDefault="00340605" w:rsidP="00340605">
      <w:pPr>
        <w:spacing w:line="276" w:lineRule="auto"/>
        <w:ind w:firstLine="709"/>
        <w:rPr>
          <w:sz w:val="28"/>
          <w:szCs w:val="28"/>
          <w:shd w:val="clear" w:color="auto" w:fill="FFFFFF"/>
        </w:rPr>
      </w:pPr>
    </w:p>
    <w:p w:rsidR="00340605" w:rsidRDefault="00340605" w:rsidP="00340605">
      <w:pPr>
        <w:spacing w:line="276" w:lineRule="auto"/>
        <w:ind w:right="5551"/>
        <w:rPr>
          <w:sz w:val="28"/>
          <w:szCs w:val="28"/>
          <w:shd w:val="clear" w:color="auto" w:fill="FFFFFF"/>
        </w:rPr>
      </w:pPr>
    </w:p>
    <w:p w:rsidR="00340605" w:rsidRDefault="00340605" w:rsidP="00340605">
      <w:pPr>
        <w:spacing w:line="276" w:lineRule="auto"/>
        <w:jc w:val="both"/>
        <w:rPr>
          <w:sz w:val="28"/>
          <w:szCs w:val="28"/>
          <w:shd w:val="clear" w:color="auto" w:fill="FFFFFF"/>
        </w:rPr>
      </w:pPr>
    </w:p>
    <w:sectPr w:rsidR="00340605" w:rsidSect="00E25541">
      <w:footerReference w:type="even" r:id="rId26"/>
      <w:footerReference w:type="default" r:id="rId27"/>
      <w:pgSz w:w="11907"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4C8" w:rsidRDefault="007C24C8">
      <w:r>
        <w:separator/>
      </w:r>
    </w:p>
  </w:endnote>
  <w:endnote w:type="continuationSeparator" w:id="0">
    <w:p w:rsidR="007C24C8" w:rsidRDefault="007C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ED" w:rsidRDefault="007225ED"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225ED" w:rsidRDefault="007225E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ED" w:rsidRDefault="007225ED"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A4647">
      <w:rPr>
        <w:rStyle w:val="a9"/>
        <w:noProof/>
      </w:rPr>
      <w:t>17</w:t>
    </w:r>
    <w:r>
      <w:rPr>
        <w:rStyle w:val="a9"/>
      </w:rPr>
      <w:fldChar w:fldCharType="end"/>
    </w:r>
  </w:p>
  <w:p w:rsidR="007225ED" w:rsidRDefault="007225ED" w:rsidP="00981D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4C8" w:rsidRDefault="007C24C8">
      <w:r>
        <w:separator/>
      </w:r>
    </w:p>
  </w:footnote>
  <w:footnote w:type="continuationSeparator" w:id="0">
    <w:p w:rsidR="007C24C8" w:rsidRDefault="007C2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3B5F"/>
    <w:rsid w:val="000000DE"/>
    <w:rsid w:val="00000AD1"/>
    <w:rsid w:val="000012BC"/>
    <w:rsid w:val="00002144"/>
    <w:rsid w:val="00003B0D"/>
    <w:rsid w:val="00004CC3"/>
    <w:rsid w:val="00005F63"/>
    <w:rsid w:val="000067D7"/>
    <w:rsid w:val="00006AE1"/>
    <w:rsid w:val="00006DE5"/>
    <w:rsid w:val="00010A09"/>
    <w:rsid w:val="00011C80"/>
    <w:rsid w:val="000140A2"/>
    <w:rsid w:val="00014816"/>
    <w:rsid w:val="00016731"/>
    <w:rsid w:val="000223B4"/>
    <w:rsid w:val="00023744"/>
    <w:rsid w:val="00023A2F"/>
    <w:rsid w:val="00030464"/>
    <w:rsid w:val="0003107E"/>
    <w:rsid w:val="00031B90"/>
    <w:rsid w:val="00034380"/>
    <w:rsid w:val="00035709"/>
    <w:rsid w:val="000365EF"/>
    <w:rsid w:val="00036CF5"/>
    <w:rsid w:val="00036EDE"/>
    <w:rsid w:val="000408B9"/>
    <w:rsid w:val="000413A1"/>
    <w:rsid w:val="0004146A"/>
    <w:rsid w:val="00042414"/>
    <w:rsid w:val="00042CED"/>
    <w:rsid w:val="00042DBB"/>
    <w:rsid w:val="000437CB"/>
    <w:rsid w:val="000444DC"/>
    <w:rsid w:val="00044E36"/>
    <w:rsid w:val="0005024D"/>
    <w:rsid w:val="000520FB"/>
    <w:rsid w:val="00052280"/>
    <w:rsid w:val="000524D5"/>
    <w:rsid w:val="00053074"/>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03D"/>
    <w:rsid w:val="0007356A"/>
    <w:rsid w:val="00073812"/>
    <w:rsid w:val="00074977"/>
    <w:rsid w:val="0007583A"/>
    <w:rsid w:val="0007731E"/>
    <w:rsid w:val="00080AE3"/>
    <w:rsid w:val="00080DD2"/>
    <w:rsid w:val="00081132"/>
    <w:rsid w:val="000813B6"/>
    <w:rsid w:val="000826B1"/>
    <w:rsid w:val="0008281D"/>
    <w:rsid w:val="0008343B"/>
    <w:rsid w:val="000861E4"/>
    <w:rsid w:val="00086496"/>
    <w:rsid w:val="00087F84"/>
    <w:rsid w:val="00090501"/>
    <w:rsid w:val="0009423F"/>
    <w:rsid w:val="00094360"/>
    <w:rsid w:val="00094EE2"/>
    <w:rsid w:val="00096504"/>
    <w:rsid w:val="000A1249"/>
    <w:rsid w:val="000A1D2A"/>
    <w:rsid w:val="000A2231"/>
    <w:rsid w:val="000A39E1"/>
    <w:rsid w:val="000A3FEB"/>
    <w:rsid w:val="000A6231"/>
    <w:rsid w:val="000A6421"/>
    <w:rsid w:val="000A6888"/>
    <w:rsid w:val="000A7344"/>
    <w:rsid w:val="000B0746"/>
    <w:rsid w:val="000B1181"/>
    <w:rsid w:val="000B196D"/>
    <w:rsid w:val="000B1E8F"/>
    <w:rsid w:val="000B3F32"/>
    <w:rsid w:val="000B4EB6"/>
    <w:rsid w:val="000B583B"/>
    <w:rsid w:val="000B5A62"/>
    <w:rsid w:val="000C00DC"/>
    <w:rsid w:val="000C22DA"/>
    <w:rsid w:val="000C2A70"/>
    <w:rsid w:val="000C3804"/>
    <w:rsid w:val="000C4A95"/>
    <w:rsid w:val="000C68CF"/>
    <w:rsid w:val="000D08B2"/>
    <w:rsid w:val="000D126F"/>
    <w:rsid w:val="000D157C"/>
    <w:rsid w:val="000D2B86"/>
    <w:rsid w:val="000D3B92"/>
    <w:rsid w:val="000D7351"/>
    <w:rsid w:val="000E08C8"/>
    <w:rsid w:val="000E1137"/>
    <w:rsid w:val="000E1744"/>
    <w:rsid w:val="000E1953"/>
    <w:rsid w:val="000E1E20"/>
    <w:rsid w:val="000E3EF3"/>
    <w:rsid w:val="000E406B"/>
    <w:rsid w:val="000E4CF8"/>
    <w:rsid w:val="000E5F10"/>
    <w:rsid w:val="000F06A4"/>
    <w:rsid w:val="000F1187"/>
    <w:rsid w:val="000F1FE3"/>
    <w:rsid w:val="000F36DD"/>
    <w:rsid w:val="000F37FA"/>
    <w:rsid w:val="000F3D9C"/>
    <w:rsid w:val="000F57F9"/>
    <w:rsid w:val="000F635C"/>
    <w:rsid w:val="000F77B0"/>
    <w:rsid w:val="00100684"/>
    <w:rsid w:val="00101E63"/>
    <w:rsid w:val="001030AF"/>
    <w:rsid w:val="0010315A"/>
    <w:rsid w:val="0010321F"/>
    <w:rsid w:val="001059DC"/>
    <w:rsid w:val="00110DA3"/>
    <w:rsid w:val="00112F2F"/>
    <w:rsid w:val="001157AE"/>
    <w:rsid w:val="00116496"/>
    <w:rsid w:val="00122973"/>
    <w:rsid w:val="00123961"/>
    <w:rsid w:val="001248A8"/>
    <w:rsid w:val="0012560B"/>
    <w:rsid w:val="00125A11"/>
    <w:rsid w:val="001260E1"/>
    <w:rsid w:val="001262A2"/>
    <w:rsid w:val="00131277"/>
    <w:rsid w:val="001312D1"/>
    <w:rsid w:val="0013133D"/>
    <w:rsid w:val="001329BF"/>
    <w:rsid w:val="00132D51"/>
    <w:rsid w:val="00133D32"/>
    <w:rsid w:val="00134B4C"/>
    <w:rsid w:val="00134F1D"/>
    <w:rsid w:val="00135B12"/>
    <w:rsid w:val="00140198"/>
    <w:rsid w:val="00140D47"/>
    <w:rsid w:val="0014168C"/>
    <w:rsid w:val="00141895"/>
    <w:rsid w:val="001429BC"/>
    <w:rsid w:val="00142A11"/>
    <w:rsid w:val="001461C5"/>
    <w:rsid w:val="00147A53"/>
    <w:rsid w:val="0015152C"/>
    <w:rsid w:val="00151B7F"/>
    <w:rsid w:val="0015215D"/>
    <w:rsid w:val="001532E8"/>
    <w:rsid w:val="00153E1D"/>
    <w:rsid w:val="001540BC"/>
    <w:rsid w:val="001543F2"/>
    <w:rsid w:val="001551DD"/>
    <w:rsid w:val="00156A67"/>
    <w:rsid w:val="00162231"/>
    <w:rsid w:val="001622DD"/>
    <w:rsid w:val="001629EE"/>
    <w:rsid w:val="00163467"/>
    <w:rsid w:val="00164E3F"/>
    <w:rsid w:val="00167F68"/>
    <w:rsid w:val="00171AAE"/>
    <w:rsid w:val="00173436"/>
    <w:rsid w:val="00175CC6"/>
    <w:rsid w:val="001766EB"/>
    <w:rsid w:val="00177F8B"/>
    <w:rsid w:val="00182DF3"/>
    <w:rsid w:val="00182FA6"/>
    <w:rsid w:val="0018360F"/>
    <w:rsid w:val="001836C2"/>
    <w:rsid w:val="00183900"/>
    <w:rsid w:val="00184C95"/>
    <w:rsid w:val="00184E27"/>
    <w:rsid w:val="001852B2"/>
    <w:rsid w:val="00185D0C"/>
    <w:rsid w:val="00185EB6"/>
    <w:rsid w:val="001867D2"/>
    <w:rsid w:val="00186F51"/>
    <w:rsid w:val="0018752F"/>
    <w:rsid w:val="0019006B"/>
    <w:rsid w:val="00190554"/>
    <w:rsid w:val="001907D8"/>
    <w:rsid w:val="00192CB6"/>
    <w:rsid w:val="0019306B"/>
    <w:rsid w:val="0019370D"/>
    <w:rsid w:val="00193DDF"/>
    <w:rsid w:val="0019470C"/>
    <w:rsid w:val="00194B14"/>
    <w:rsid w:val="001969E4"/>
    <w:rsid w:val="00196EC9"/>
    <w:rsid w:val="001A0C17"/>
    <w:rsid w:val="001A1785"/>
    <w:rsid w:val="001A1B4E"/>
    <w:rsid w:val="001A49DD"/>
    <w:rsid w:val="001A4AFA"/>
    <w:rsid w:val="001A6F3A"/>
    <w:rsid w:val="001A743B"/>
    <w:rsid w:val="001A7BFD"/>
    <w:rsid w:val="001B164F"/>
    <w:rsid w:val="001B5739"/>
    <w:rsid w:val="001B579F"/>
    <w:rsid w:val="001B592D"/>
    <w:rsid w:val="001B5E99"/>
    <w:rsid w:val="001B61C1"/>
    <w:rsid w:val="001B7A3D"/>
    <w:rsid w:val="001C1398"/>
    <w:rsid w:val="001C1D87"/>
    <w:rsid w:val="001C1E44"/>
    <w:rsid w:val="001C6C0E"/>
    <w:rsid w:val="001D1953"/>
    <w:rsid w:val="001D21BF"/>
    <w:rsid w:val="001D31C3"/>
    <w:rsid w:val="001D53A4"/>
    <w:rsid w:val="001D5530"/>
    <w:rsid w:val="001D69BA"/>
    <w:rsid w:val="001E1364"/>
    <w:rsid w:val="001E16A6"/>
    <w:rsid w:val="001E3355"/>
    <w:rsid w:val="001E4813"/>
    <w:rsid w:val="001E66A1"/>
    <w:rsid w:val="001E6904"/>
    <w:rsid w:val="001E70B0"/>
    <w:rsid w:val="001E7D7F"/>
    <w:rsid w:val="001E7DAE"/>
    <w:rsid w:val="001F01C2"/>
    <w:rsid w:val="001F0C72"/>
    <w:rsid w:val="001F1124"/>
    <w:rsid w:val="001F22CA"/>
    <w:rsid w:val="001F286A"/>
    <w:rsid w:val="001F2D0F"/>
    <w:rsid w:val="001F377B"/>
    <w:rsid w:val="001F3836"/>
    <w:rsid w:val="001F5482"/>
    <w:rsid w:val="001F5743"/>
    <w:rsid w:val="001F7A55"/>
    <w:rsid w:val="001F7A6B"/>
    <w:rsid w:val="0020087A"/>
    <w:rsid w:val="002008E2"/>
    <w:rsid w:val="00200C54"/>
    <w:rsid w:val="002015E3"/>
    <w:rsid w:val="00202618"/>
    <w:rsid w:val="00203299"/>
    <w:rsid w:val="00203618"/>
    <w:rsid w:val="002043C4"/>
    <w:rsid w:val="00204667"/>
    <w:rsid w:val="00205256"/>
    <w:rsid w:val="002052ED"/>
    <w:rsid w:val="00205BA6"/>
    <w:rsid w:val="00206936"/>
    <w:rsid w:val="00207FB1"/>
    <w:rsid w:val="00211ECD"/>
    <w:rsid w:val="00212EED"/>
    <w:rsid w:val="00214CED"/>
    <w:rsid w:val="00215873"/>
    <w:rsid w:val="00216A18"/>
    <w:rsid w:val="00216EB0"/>
    <w:rsid w:val="00216ED6"/>
    <w:rsid w:val="00217769"/>
    <w:rsid w:val="0022100E"/>
    <w:rsid w:val="0022341D"/>
    <w:rsid w:val="00223BD0"/>
    <w:rsid w:val="00223FCB"/>
    <w:rsid w:val="00224E63"/>
    <w:rsid w:val="0022639A"/>
    <w:rsid w:val="00227415"/>
    <w:rsid w:val="0023054F"/>
    <w:rsid w:val="00230C43"/>
    <w:rsid w:val="00231115"/>
    <w:rsid w:val="0023255A"/>
    <w:rsid w:val="00235095"/>
    <w:rsid w:val="002354D7"/>
    <w:rsid w:val="00235534"/>
    <w:rsid w:val="00237A95"/>
    <w:rsid w:val="00240C1F"/>
    <w:rsid w:val="002412C3"/>
    <w:rsid w:val="0024187C"/>
    <w:rsid w:val="0024219B"/>
    <w:rsid w:val="00242785"/>
    <w:rsid w:val="002428A4"/>
    <w:rsid w:val="00242E38"/>
    <w:rsid w:val="0024394A"/>
    <w:rsid w:val="00246820"/>
    <w:rsid w:val="00246D23"/>
    <w:rsid w:val="00246DE4"/>
    <w:rsid w:val="002470AD"/>
    <w:rsid w:val="0024798D"/>
    <w:rsid w:val="00250ECF"/>
    <w:rsid w:val="0025282D"/>
    <w:rsid w:val="002529F4"/>
    <w:rsid w:val="00253935"/>
    <w:rsid w:val="002554C2"/>
    <w:rsid w:val="00257360"/>
    <w:rsid w:val="002611DD"/>
    <w:rsid w:val="002626EE"/>
    <w:rsid w:val="002648FB"/>
    <w:rsid w:val="0026768C"/>
    <w:rsid w:val="002711A8"/>
    <w:rsid w:val="00271515"/>
    <w:rsid w:val="002717A7"/>
    <w:rsid w:val="00272FB0"/>
    <w:rsid w:val="00273798"/>
    <w:rsid w:val="00274149"/>
    <w:rsid w:val="0027683B"/>
    <w:rsid w:val="00277337"/>
    <w:rsid w:val="00277A38"/>
    <w:rsid w:val="00280840"/>
    <w:rsid w:val="00280F61"/>
    <w:rsid w:val="00282CB1"/>
    <w:rsid w:val="0028301E"/>
    <w:rsid w:val="00283335"/>
    <w:rsid w:val="0028346B"/>
    <w:rsid w:val="0028442C"/>
    <w:rsid w:val="0028459C"/>
    <w:rsid w:val="00284E97"/>
    <w:rsid w:val="00285FA0"/>
    <w:rsid w:val="0028761B"/>
    <w:rsid w:val="00287B3C"/>
    <w:rsid w:val="00290E92"/>
    <w:rsid w:val="00292F9E"/>
    <w:rsid w:val="0029470B"/>
    <w:rsid w:val="00294742"/>
    <w:rsid w:val="002957A0"/>
    <w:rsid w:val="00295968"/>
    <w:rsid w:val="0029679E"/>
    <w:rsid w:val="00296DB3"/>
    <w:rsid w:val="002A012F"/>
    <w:rsid w:val="002A1C89"/>
    <w:rsid w:val="002A3760"/>
    <w:rsid w:val="002A385D"/>
    <w:rsid w:val="002A5739"/>
    <w:rsid w:val="002A5BFF"/>
    <w:rsid w:val="002A60E2"/>
    <w:rsid w:val="002A6143"/>
    <w:rsid w:val="002A642E"/>
    <w:rsid w:val="002A7149"/>
    <w:rsid w:val="002B109A"/>
    <w:rsid w:val="002B15BD"/>
    <w:rsid w:val="002B1E23"/>
    <w:rsid w:val="002B22E6"/>
    <w:rsid w:val="002B3268"/>
    <w:rsid w:val="002B36BA"/>
    <w:rsid w:val="002B3E3C"/>
    <w:rsid w:val="002B5BB9"/>
    <w:rsid w:val="002B6AE4"/>
    <w:rsid w:val="002B760C"/>
    <w:rsid w:val="002C2DF4"/>
    <w:rsid w:val="002C34F2"/>
    <w:rsid w:val="002C5746"/>
    <w:rsid w:val="002C62C6"/>
    <w:rsid w:val="002C69F7"/>
    <w:rsid w:val="002C6C4B"/>
    <w:rsid w:val="002C7614"/>
    <w:rsid w:val="002D0019"/>
    <w:rsid w:val="002D0BC7"/>
    <w:rsid w:val="002D180B"/>
    <w:rsid w:val="002D304D"/>
    <w:rsid w:val="002D315D"/>
    <w:rsid w:val="002D319D"/>
    <w:rsid w:val="002D404A"/>
    <w:rsid w:val="002D47CF"/>
    <w:rsid w:val="002D5830"/>
    <w:rsid w:val="002D77C0"/>
    <w:rsid w:val="002E0909"/>
    <w:rsid w:val="002E2473"/>
    <w:rsid w:val="002E41E1"/>
    <w:rsid w:val="002E4312"/>
    <w:rsid w:val="002F03BA"/>
    <w:rsid w:val="002F0B5A"/>
    <w:rsid w:val="002F0EA5"/>
    <w:rsid w:val="002F114A"/>
    <w:rsid w:val="002F1419"/>
    <w:rsid w:val="002F19E4"/>
    <w:rsid w:val="002F1DC8"/>
    <w:rsid w:val="002F1F27"/>
    <w:rsid w:val="002F40C0"/>
    <w:rsid w:val="002F442B"/>
    <w:rsid w:val="002F4B1B"/>
    <w:rsid w:val="002F4D57"/>
    <w:rsid w:val="002F6E5E"/>
    <w:rsid w:val="003013ED"/>
    <w:rsid w:val="0030157C"/>
    <w:rsid w:val="003019C5"/>
    <w:rsid w:val="00302091"/>
    <w:rsid w:val="00302AD9"/>
    <w:rsid w:val="0030427C"/>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0F5F"/>
    <w:rsid w:val="00323737"/>
    <w:rsid w:val="00324198"/>
    <w:rsid w:val="00324C58"/>
    <w:rsid w:val="00325069"/>
    <w:rsid w:val="0032615A"/>
    <w:rsid w:val="00326ACB"/>
    <w:rsid w:val="00330C1E"/>
    <w:rsid w:val="00330EF4"/>
    <w:rsid w:val="00331003"/>
    <w:rsid w:val="00331E18"/>
    <w:rsid w:val="00331F49"/>
    <w:rsid w:val="00332E53"/>
    <w:rsid w:val="0033367A"/>
    <w:rsid w:val="00333803"/>
    <w:rsid w:val="00336645"/>
    <w:rsid w:val="0033743B"/>
    <w:rsid w:val="003375D9"/>
    <w:rsid w:val="00340605"/>
    <w:rsid w:val="00341909"/>
    <w:rsid w:val="0034331B"/>
    <w:rsid w:val="00343EFE"/>
    <w:rsid w:val="003442DC"/>
    <w:rsid w:val="00345256"/>
    <w:rsid w:val="00346D59"/>
    <w:rsid w:val="00346EC5"/>
    <w:rsid w:val="00350EC9"/>
    <w:rsid w:val="00352380"/>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10F2"/>
    <w:rsid w:val="0037269F"/>
    <w:rsid w:val="00372730"/>
    <w:rsid w:val="00373B82"/>
    <w:rsid w:val="00375217"/>
    <w:rsid w:val="003768A2"/>
    <w:rsid w:val="0037715C"/>
    <w:rsid w:val="003821C4"/>
    <w:rsid w:val="00383814"/>
    <w:rsid w:val="00383CE8"/>
    <w:rsid w:val="00387590"/>
    <w:rsid w:val="00387896"/>
    <w:rsid w:val="0039255B"/>
    <w:rsid w:val="003929E6"/>
    <w:rsid w:val="00392C1F"/>
    <w:rsid w:val="003931FE"/>
    <w:rsid w:val="00393B79"/>
    <w:rsid w:val="0039798D"/>
    <w:rsid w:val="003A078D"/>
    <w:rsid w:val="003A2F8F"/>
    <w:rsid w:val="003A31C4"/>
    <w:rsid w:val="003A4B61"/>
    <w:rsid w:val="003A5619"/>
    <w:rsid w:val="003A5CAF"/>
    <w:rsid w:val="003A6FBE"/>
    <w:rsid w:val="003B0914"/>
    <w:rsid w:val="003B0B63"/>
    <w:rsid w:val="003B140C"/>
    <w:rsid w:val="003B21B9"/>
    <w:rsid w:val="003B4D34"/>
    <w:rsid w:val="003B5536"/>
    <w:rsid w:val="003B573C"/>
    <w:rsid w:val="003B631C"/>
    <w:rsid w:val="003B7107"/>
    <w:rsid w:val="003B7232"/>
    <w:rsid w:val="003C0BB9"/>
    <w:rsid w:val="003C1B49"/>
    <w:rsid w:val="003C47AB"/>
    <w:rsid w:val="003C5C15"/>
    <w:rsid w:val="003C629D"/>
    <w:rsid w:val="003C6370"/>
    <w:rsid w:val="003D189D"/>
    <w:rsid w:val="003D1FAB"/>
    <w:rsid w:val="003D644D"/>
    <w:rsid w:val="003E1761"/>
    <w:rsid w:val="003E3CDD"/>
    <w:rsid w:val="003E4E4B"/>
    <w:rsid w:val="003E5BF9"/>
    <w:rsid w:val="003E6191"/>
    <w:rsid w:val="003F0051"/>
    <w:rsid w:val="003F111C"/>
    <w:rsid w:val="003F1149"/>
    <w:rsid w:val="003F1E7F"/>
    <w:rsid w:val="003F25E7"/>
    <w:rsid w:val="003F2625"/>
    <w:rsid w:val="003F2837"/>
    <w:rsid w:val="003F3415"/>
    <w:rsid w:val="003F3ACD"/>
    <w:rsid w:val="003F3D40"/>
    <w:rsid w:val="003F4EF3"/>
    <w:rsid w:val="003F5814"/>
    <w:rsid w:val="003F5B9C"/>
    <w:rsid w:val="00400AFC"/>
    <w:rsid w:val="00400B1B"/>
    <w:rsid w:val="00404772"/>
    <w:rsid w:val="00405F1C"/>
    <w:rsid w:val="00410394"/>
    <w:rsid w:val="00410D64"/>
    <w:rsid w:val="004111BA"/>
    <w:rsid w:val="0042097F"/>
    <w:rsid w:val="00420F6F"/>
    <w:rsid w:val="004229F7"/>
    <w:rsid w:val="00422F4B"/>
    <w:rsid w:val="00423807"/>
    <w:rsid w:val="0042435D"/>
    <w:rsid w:val="004245AA"/>
    <w:rsid w:val="0042462A"/>
    <w:rsid w:val="0042489B"/>
    <w:rsid w:val="00424AF7"/>
    <w:rsid w:val="00425525"/>
    <w:rsid w:val="00425BEC"/>
    <w:rsid w:val="00426AA2"/>
    <w:rsid w:val="00426BAF"/>
    <w:rsid w:val="00426BCE"/>
    <w:rsid w:val="00427AE5"/>
    <w:rsid w:val="00427B3E"/>
    <w:rsid w:val="004305E4"/>
    <w:rsid w:val="00431353"/>
    <w:rsid w:val="0043404A"/>
    <w:rsid w:val="00435A97"/>
    <w:rsid w:val="0044215C"/>
    <w:rsid w:val="00442662"/>
    <w:rsid w:val="00445199"/>
    <w:rsid w:val="004471F5"/>
    <w:rsid w:val="004502BB"/>
    <w:rsid w:val="004507B1"/>
    <w:rsid w:val="00451032"/>
    <w:rsid w:val="004511C4"/>
    <w:rsid w:val="00452802"/>
    <w:rsid w:val="004531EB"/>
    <w:rsid w:val="004538F6"/>
    <w:rsid w:val="0045476A"/>
    <w:rsid w:val="00454A37"/>
    <w:rsid w:val="00454A99"/>
    <w:rsid w:val="00454ED6"/>
    <w:rsid w:val="00455C3E"/>
    <w:rsid w:val="00456584"/>
    <w:rsid w:val="004576CA"/>
    <w:rsid w:val="00460936"/>
    <w:rsid w:val="00463150"/>
    <w:rsid w:val="004647D8"/>
    <w:rsid w:val="00464978"/>
    <w:rsid w:val="004650D3"/>
    <w:rsid w:val="004651AF"/>
    <w:rsid w:val="0046520D"/>
    <w:rsid w:val="00466F64"/>
    <w:rsid w:val="00466F7E"/>
    <w:rsid w:val="00470356"/>
    <w:rsid w:val="004709C5"/>
    <w:rsid w:val="00471F3E"/>
    <w:rsid w:val="00472965"/>
    <w:rsid w:val="00475353"/>
    <w:rsid w:val="00476BF2"/>
    <w:rsid w:val="00476F55"/>
    <w:rsid w:val="00477C24"/>
    <w:rsid w:val="00481320"/>
    <w:rsid w:val="00481B18"/>
    <w:rsid w:val="0048361D"/>
    <w:rsid w:val="00483BDB"/>
    <w:rsid w:val="00485167"/>
    <w:rsid w:val="00487750"/>
    <w:rsid w:val="00487C82"/>
    <w:rsid w:val="004912A7"/>
    <w:rsid w:val="00492AA0"/>
    <w:rsid w:val="00492BA1"/>
    <w:rsid w:val="00494020"/>
    <w:rsid w:val="004948B3"/>
    <w:rsid w:val="00495126"/>
    <w:rsid w:val="00496401"/>
    <w:rsid w:val="004A094F"/>
    <w:rsid w:val="004A127D"/>
    <w:rsid w:val="004A1814"/>
    <w:rsid w:val="004A1AFC"/>
    <w:rsid w:val="004A4E10"/>
    <w:rsid w:val="004B1601"/>
    <w:rsid w:val="004B1BF3"/>
    <w:rsid w:val="004B554A"/>
    <w:rsid w:val="004B5BC3"/>
    <w:rsid w:val="004B66D5"/>
    <w:rsid w:val="004B692F"/>
    <w:rsid w:val="004C18B2"/>
    <w:rsid w:val="004C39D1"/>
    <w:rsid w:val="004C4B85"/>
    <w:rsid w:val="004C5AAA"/>
    <w:rsid w:val="004C676A"/>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44"/>
    <w:rsid w:val="004F47B2"/>
    <w:rsid w:val="004F4CBB"/>
    <w:rsid w:val="004F57DD"/>
    <w:rsid w:val="004F585C"/>
    <w:rsid w:val="004F63E8"/>
    <w:rsid w:val="004F7077"/>
    <w:rsid w:val="0050181A"/>
    <w:rsid w:val="005030AE"/>
    <w:rsid w:val="005033F0"/>
    <w:rsid w:val="0050390A"/>
    <w:rsid w:val="005078E8"/>
    <w:rsid w:val="00512373"/>
    <w:rsid w:val="0051480B"/>
    <w:rsid w:val="00514FF4"/>
    <w:rsid w:val="00515B80"/>
    <w:rsid w:val="00516068"/>
    <w:rsid w:val="00521A68"/>
    <w:rsid w:val="00521CEC"/>
    <w:rsid w:val="00523E32"/>
    <w:rsid w:val="00525814"/>
    <w:rsid w:val="00531BED"/>
    <w:rsid w:val="0053295D"/>
    <w:rsid w:val="00532989"/>
    <w:rsid w:val="0053323D"/>
    <w:rsid w:val="00533E7C"/>
    <w:rsid w:val="005371F1"/>
    <w:rsid w:val="00537BBF"/>
    <w:rsid w:val="005439CE"/>
    <w:rsid w:val="00544BB6"/>
    <w:rsid w:val="005477D9"/>
    <w:rsid w:val="005513C7"/>
    <w:rsid w:val="00552848"/>
    <w:rsid w:val="00556D49"/>
    <w:rsid w:val="005600C0"/>
    <w:rsid w:val="005603D0"/>
    <w:rsid w:val="00560B3F"/>
    <w:rsid w:val="00562967"/>
    <w:rsid w:val="0056336B"/>
    <w:rsid w:val="0056680B"/>
    <w:rsid w:val="005701A3"/>
    <w:rsid w:val="00570C31"/>
    <w:rsid w:val="00571D2D"/>
    <w:rsid w:val="00571E90"/>
    <w:rsid w:val="00572D96"/>
    <w:rsid w:val="005730AB"/>
    <w:rsid w:val="00573DFB"/>
    <w:rsid w:val="0057575C"/>
    <w:rsid w:val="005774D1"/>
    <w:rsid w:val="00577542"/>
    <w:rsid w:val="00577970"/>
    <w:rsid w:val="00580E83"/>
    <w:rsid w:val="00581361"/>
    <w:rsid w:val="00581F0E"/>
    <w:rsid w:val="00583B42"/>
    <w:rsid w:val="00584659"/>
    <w:rsid w:val="00584DF0"/>
    <w:rsid w:val="00587DF4"/>
    <w:rsid w:val="00590B52"/>
    <w:rsid w:val="00591498"/>
    <w:rsid w:val="00592A5A"/>
    <w:rsid w:val="00595E71"/>
    <w:rsid w:val="00596F7B"/>
    <w:rsid w:val="00596F93"/>
    <w:rsid w:val="00597284"/>
    <w:rsid w:val="005A1DBB"/>
    <w:rsid w:val="005A3DC8"/>
    <w:rsid w:val="005A4BB9"/>
    <w:rsid w:val="005A5CE4"/>
    <w:rsid w:val="005A6690"/>
    <w:rsid w:val="005A6DEA"/>
    <w:rsid w:val="005B27C3"/>
    <w:rsid w:val="005B33B4"/>
    <w:rsid w:val="005B3761"/>
    <w:rsid w:val="005B49C8"/>
    <w:rsid w:val="005B6680"/>
    <w:rsid w:val="005B7ACD"/>
    <w:rsid w:val="005C0427"/>
    <w:rsid w:val="005C3BEE"/>
    <w:rsid w:val="005C42CB"/>
    <w:rsid w:val="005C5766"/>
    <w:rsid w:val="005C5CD8"/>
    <w:rsid w:val="005C6254"/>
    <w:rsid w:val="005C7002"/>
    <w:rsid w:val="005C7CE4"/>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3532"/>
    <w:rsid w:val="005E4658"/>
    <w:rsid w:val="005E5A56"/>
    <w:rsid w:val="005E5AEB"/>
    <w:rsid w:val="005F0ABF"/>
    <w:rsid w:val="005F139C"/>
    <w:rsid w:val="005F2E2B"/>
    <w:rsid w:val="005F3992"/>
    <w:rsid w:val="005F58F2"/>
    <w:rsid w:val="006000DD"/>
    <w:rsid w:val="006018AE"/>
    <w:rsid w:val="00602008"/>
    <w:rsid w:val="0060289E"/>
    <w:rsid w:val="00604917"/>
    <w:rsid w:val="006060E1"/>
    <w:rsid w:val="00607176"/>
    <w:rsid w:val="006076EF"/>
    <w:rsid w:val="006106D1"/>
    <w:rsid w:val="00611438"/>
    <w:rsid w:val="00613351"/>
    <w:rsid w:val="00613CDE"/>
    <w:rsid w:val="00614B50"/>
    <w:rsid w:val="006154E8"/>
    <w:rsid w:val="00617287"/>
    <w:rsid w:val="00617A6E"/>
    <w:rsid w:val="00620FEC"/>
    <w:rsid w:val="00622CD3"/>
    <w:rsid w:val="00624A14"/>
    <w:rsid w:val="00625054"/>
    <w:rsid w:val="00625E6F"/>
    <w:rsid w:val="006276EF"/>
    <w:rsid w:val="00631274"/>
    <w:rsid w:val="006318C3"/>
    <w:rsid w:val="0063284B"/>
    <w:rsid w:val="00633558"/>
    <w:rsid w:val="00634E9A"/>
    <w:rsid w:val="00635019"/>
    <w:rsid w:val="00637CFD"/>
    <w:rsid w:val="0064034B"/>
    <w:rsid w:val="00641539"/>
    <w:rsid w:val="00641C7F"/>
    <w:rsid w:val="006421A2"/>
    <w:rsid w:val="0064355D"/>
    <w:rsid w:val="00643D8F"/>
    <w:rsid w:val="0064413D"/>
    <w:rsid w:val="00644D6D"/>
    <w:rsid w:val="006464BD"/>
    <w:rsid w:val="006466E1"/>
    <w:rsid w:val="00647024"/>
    <w:rsid w:val="006478D2"/>
    <w:rsid w:val="00647C73"/>
    <w:rsid w:val="00650C39"/>
    <w:rsid w:val="006536EC"/>
    <w:rsid w:val="00654D2E"/>
    <w:rsid w:val="00655503"/>
    <w:rsid w:val="006558C4"/>
    <w:rsid w:val="00656B4D"/>
    <w:rsid w:val="0065709B"/>
    <w:rsid w:val="0066082E"/>
    <w:rsid w:val="0066172C"/>
    <w:rsid w:val="00664EE7"/>
    <w:rsid w:val="006678E7"/>
    <w:rsid w:val="0067232E"/>
    <w:rsid w:val="00672FB0"/>
    <w:rsid w:val="00675529"/>
    <w:rsid w:val="00675F03"/>
    <w:rsid w:val="00677232"/>
    <w:rsid w:val="00680CE4"/>
    <w:rsid w:val="00681287"/>
    <w:rsid w:val="00681EEF"/>
    <w:rsid w:val="006827A9"/>
    <w:rsid w:val="0068284A"/>
    <w:rsid w:val="00682E99"/>
    <w:rsid w:val="00684A33"/>
    <w:rsid w:val="00684E0A"/>
    <w:rsid w:val="00685770"/>
    <w:rsid w:val="00690BE9"/>
    <w:rsid w:val="006911FF"/>
    <w:rsid w:val="00692A82"/>
    <w:rsid w:val="00694339"/>
    <w:rsid w:val="006944B9"/>
    <w:rsid w:val="00694D1D"/>
    <w:rsid w:val="0069598C"/>
    <w:rsid w:val="006A1BA1"/>
    <w:rsid w:val="006A5B55"/>
    <w:rsid w:val="006B1B50"/>
    <w:rsid w:val="006B1F8E"/>
    <w:rsid w:val="006B3010"/>
    <w:rsid w:val="006B451E"/>
    <w:rsid w:val="006B4BF0"/>
    <w:rsid w:val="006B557E"/>
    <w:rsid w:val="006B62BE"/>
    <w:rsid w:val="006B6B8E"/>
    <w:rsid w:val="006C0EC8"/>
    <w:rsid w:val="006C1E4E"/>
    <w:rsid w:val="006C2271"/>
    <w:rsid w:val="006C4415"/>
    <w:rsid w:val="006C46BF"/>
    <w:rsid w:val="006C7AAE"/>
    <w:rsid w:val="006D0885"/>
    <w:rsid w:val="006D088E"/>
    <w:rsid w:val="006D1C70"/>
    <w:rsid w:val="006D3DBC"/>
    <w:rsid w:val="006D4437"/>
    <w:rsid w:val="006D536F"/>
    <w:rsid w:val="006D60E4"/>
    <w:rsid w:val="006D6326"/>
    <w:rsid w:val="006D63DC"/>
    <w:rsid w:val="006D6518"/>
    <w:rsid w:val="006D6970"/>
    <w:rsid w:val="006D69F1"/>
    <w:rsid w:val="006D7A55"/>
    <w:rsid w:val="006E09DC"/>
    <w:rsid w:val="006E2496"/>
    <w:rsid w:val="006E2D73"/>
    <w:rsid w:val="006E3D8C"/>
    <w:rsid w:val="006E723B"/>
    <w:rsid w:val="006F0248"/>
    <w:rsid w:val="006F41D7"/>
    <w:rsid w:val="006F52FC"/>
    <w:rsid w:val="006F5B9E"/>
    <w:rsid w:val="006F5ED9"/>
    <w:rsid w:val="006F69F9"/>
    <w:rsid w:val="006F701C"/>
    <w:rsid w:val="007029D5"/>
    <w:rsid w:val="00703867"/>
    <w:rsid w:val="0070396E"/>
    <w:rsid w:val="007041EA"/>
    <w:rsid w:val="0070590D"/>
    <w:rsid w:val="007063E8"/>
    <w:rsid w:val="00706E5B"/>
    <w:rsid w:val="00707082"/>
    <w:rsid w:val="00710618"/>
    <w:rsid w:val="00710FC9"/>
    <w:rsid w:val="0071142A"/>
    <w:rsid w:val="007127AB"/>
    <w:rsid w:val="00713339"/>
    <w:rsid w:val="007133FF"/>
    <w:rsid w:val="0071406B"/>
    <w:rsid w:val="007147FD"/>
    <w:rsid w:val="00714B64"/>
    <w:rsid w:val="00717017"/>
    <w:rsid w:val="00721064"/>
    <w:rsid w:val="007225ED"/>
    <w:rsid w:val="0072369E"/>
    <w:rsid w:val="00723E18"/>
    <w:rsid w:val="007248BC"/>
    <w:rsid w:val="0072516A"/>
    <w:rsid w:val="00725BE4"/>
    <w:rsid w:val="0072606B"/>
    <w:rsid w:val="00726412"/>
    <w:rsid w:val="0073091A"/>
    <w:rsid w:val="00733B1F"/>
    <w:rsid w:val="00735B3A"/>
    <w:rsid w:val="00736452"/>
    <w:rsid w:val="00740543"/>
    <w:rsid w:val="00741098"/>
    <w:rsid w:val="00741F33"/>
    <w:rsid w:val="00742AA0"/>
    <w:rsid w:val="00743B1A"/>
    <w:rsid w:val="0074497D"/>
    <w:rsid w:val="00744D16"/>
    <w:rsid w:val="00744EF2"/>
    <w:rsid w:val="0074514B"/>
    <w:rsid w:val="00745ABF"/>
    <w:rsid w:val="00745C44"/>
    <w:rsid w:val="007506F3"/>
    <w:rsid w:val="00755762"/>
    <w:rsid w:val="00756C5A"/>
    <w:rsid w:val="00756F31"/>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04C"/>
    <w:rsid w:val="0078036F"/>
    <w:rsid w:val="0078182E"/>
    <w:rsid w:val="00781CE8"/>
    <w:rsid w:val="00783B99"/>
    <w:rsid w:val="00786222"/>
    <w:rsid w:val="00787507"/>
    <w:rsid w:val="00787558"/>
    <w:rsid w:val="00792311"/>
    <w:rsid w:val="0079517D"/>
    <w:rsid w:val="00795E41"/>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1B0"/>
    <w:rsid w:val="007B56C2"/>
    <w:rsid w:val="007B63DF"/>
    <w:rsid w:val="007B6AF5"/>
    <w:rsid w:val="007C1E0E"/>
    <w:rsid w:val="007C1EE5"/>
    <w:rsid w:val="007C24C8"/>
    <w:rsid w:val="007C2D29"/>
    <w:rsid w:val="007C411B"/>
    <w:rsid w:val="007C45A7"/>
    <w:rsid w:val="007C629E"/>
    <w:rsid w:val="007C6FA4"/>
    <w:rsid w:val="007D1623"/>
    <w:rsid w:val="007D163E"/>
    <w:rsid w:val="007D18FC"/>
    <w:rsid w:val="007D234C"/>
    <w:rsid w:val="007D6986"/>
    <w:rsid w:val="007D6DEB"/>
    <w:rsid w:val="007D7251"/>
    <w:rsid w:val="007E2897"/>
    <w:rsid w:val="007E5659"/>
    <w:rsid w:val="007E682C"/>
    <w:rsid w:val="007F02FB"/>
    <w:rsid w:val="007F1A8F"/>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77"/>
    <w:rsid w:val="008123E9"/>
    <w:rsid w:val="0081380B"/>
    <w:rsid w:val="00815436"/>
    <w:rsid w:val="00816E4C"/>
    <w:rsid w:val="00817F15"/>
    <w:rsid w:val="0082182E"/>
    <w:rsid w:val="00822AA0"/>
    <w:rsid w:val="0082348A"/>
    <w:rsid w:val="00824B38"/>
    <w:rsid w:val="00824C61"/>
    <w:rsid w:val="00825C05"/>
    <w:rsid w:val="00825C7C"/>
    <w:rsid w:val="00825C91"/>
    <w:rsid w:val="008268C3"/>
    <w:rsid w:val="00826DC0"/>
    <w:rsid w:val="00831CFC"/>
    <w:rsid w:val="00833DA4"/>
    <w:rsid w:val="00836DC0"/>
    <w:rsid w:val="00840A9C"/>
    <w:rsid w:val="00841AD2"/>
    <w:rsid w:val="0084239E"/>
    <w:rsid w:val="008428B4"/>
    <w:rsid w:val="00847A9A"/>
    <w:rsid w:val="00847DC6"/>
    <w:rsid w:val="008507AF"/>
    <w:rsid w:val="008508EA"/>
    <w:rsid w:val="0085109E"/>
    <w:rsid w:val="00851DC0"/>
    <w:rsid w:val="00852339"/>
    <w:rsid w:val="008531DF"/>
    <w:rsid w:val="00853CD2"/>
    <w:rsid w:val="00855EA3"/>
    <w:rsid w:val="00856956"/>
    <w:rsid w:val="00860928"/>
    <w:rsid w:val="00860A4D"/>
    <w:rsid w:val="008630BB"/>
    <w:rsid w:val="008633B5"/>
    <w:rsid w:val="0086379A"/>
    <w:rsid w:val="008649C6"/>
    <w:rsid w:val="00864DE4"/>
    <w:rsid w:val="008650A8"/>
    <w:rsid w:val="00865921"/>
    <w:rsid w:val="008663E7"/>
    <w:rsid w:val="008665F7"/>
    <w:rsid w:val="00866AF4"/>
    <w:rsid w:val="00867617"/>
    <w:rsid w:val="00870554"/>
    <w:rsid w:val="00870975"/>
    <w:rsid w:val="0087122F"/>
    <w:rsid w:val="00871CA9"/>
    <w:rsid w:val="008753CA"/>
    <w:rsid w:val="008762B4"/>
    <w:rsid w:val="008764FF"/>
    <w:rsid w:val="00876C20"/>
    <w:rsid w:val="00876E9F"/>
    <w:rsid w:val="00883B5F"/>
    <w:rsid w:val="008847DE"/>
    <w:rsid w:val="00885BD6"/>
    <w:rsid w:val="00885D04"/>
    <w:rsid w:val="0089074D"/>
    <w:rsid w:val="00891480"/>
    <w:rsid w:val="00893A24"/>
    <w:rsid w:val="00894987"/>
    <w:rsid w:val="008960C0"/>
    <w:rsid w:val="0089703F"/>
    <w:rsid w:val="008A487C"/>
    <w:rsid w:val="008A66EC"/>
    <w:rsid w:val="008A79CB"/>
    <w:rsid w:val="008B09A6"/>
    <w:rsid w:val="008B2DD5"/>
    <w:rsid w:val="008B60FB"/>
    <w:rsid w:val="008B633F"/>
    <w:rsid w:val="008B68D3"/>
    <w:rsid w:val="008C03F6"/>
    <w:rsid w:val="008C0DF9"/>
    <w:rsid w:val="008C322E"/>
    <w:rsid w:val="008C44B4"/>
    <w:rsid w:val="008D004D"/>
    <w:rsid w:val="008D1934"/>
    <w:rsid w:val="008D37DF"/>
    <w:rsid w:val="008D62FA"/>
    <w:rsid w:val="008D66E1"/>
    <w:rsid w:val="008D6EA4"/>
    <w:rsid w:val="008E038E"/>
    <w:rsid w:val="008E2217"/>
    <w:rsid w:val="008E27B3"/>
    <w:rsid w:val="008E2F5A"/>
    <w:rsid w:val="008E37F1"/>
    <w:rsid w:val="008E4021"/>
    <w:rsid w:val="008E4F7F"/>
    <w:rsid w:val="008E5322"/>
    <w:rsid w:val="008E6140"/>
    <w:rsid w:val="008E7746"/>
    <w:rsid w:val="008E7F75"/>
    <w:rsid w:val="008F0AF9"/>
    <w:rsid w:val="008F18CD"/>
    <w:rsid w:val="008F26E9"/>
    <w:rsid w:val="008F2EAA"/>
    <w:rsid w:val="008F4D0E"/>
    <w:rsid w:val="008F619D"/>
    <w:rsid w:val="008F7457"/>
    <w:rsid w:val="008F7A4D"/>
    <w:rsid w:val="00900551"/>
    <w:rsid w:val="009027E3"/>
    <w:rsid w:val="00905374"/>
    <w:rsid w:val="0090651C"/>
    <w:rsid w:val="00906804"/>
    <w:rsid w:val="00910E0F"/>
    <w:rsid w:val="00911C3F"/>
    <w:rsid w:val="00913004"/>
    <w:rsid w:val="0091308C"/>
    <w:rsid w:val="00913292"/>
    <w:rsid w:val="0091365C"/>
    <w:rsid w:val="00914EC5"/>
    <w:rsid w:val="00920540"/>
    <w:rsid w:val="00920E11"/>
    <w:rsid w:val="009230D0"/>
    <w:rsid w:val="00923B60"/>
    <w:rsid w:val="00923D45"/>
    <w:rsid w:val="009247A2"/>
    <w:rsid w:val="009248F5"/>
    <w:rsid w:val="009254DD"/>
    <w:rsid w:val="00925604"/>
    <w:rsid w:val="00926033"/>
    <w:rsid w:val="0092692E"/>
    <w:rsid w:val="0093013B"/>
    <w:rsid w:val="00930D1C"/>
    <w:rsid w:val="00933BCD"/>
    <w:rsid w:val="00935666"/>
    <w:rsid w:val="009362DD"/>
    <w:rsid w:val="0093685E"/>
    <w:rsid w:val="00936DE3"/>
    <w:rsid w:val="00936F4D"/>
    <w:rsid w:val="009371E8"/>
    <w:rsid w:val="00937227"/>
    <w:rsid w:val="00942F2B"/>
    <w:rsid w:val="009433E0"/>
    <w:rsid w:val="00943523"/>
    <w:rsid w:val="00944C99"/>
    <w:rsid w:val="009450F2"/>
    <w:rsid w:val="00945130"/>
    <w:rsid w:val="00946119"/>
    <w:rsid w:val="00946E1C"/>
    <w:rsid w:val="00951105"/>
    <w:rsid w:val="00952158"/>
    <w:rsid w:val="00953A87"/>
    <w:rsid w:val="0095478A"/>
    <w:rsid w:val="009550E1"/>
    <w:rsid w:val="009553A1"/>
    <w:rsid w:val="00957EF0"/>
    <w:rsid w:val="00960A5F"/>
    <w:rsid w:val="0096105C"/>
    <w:rsid w:val="00962133"/>
    <w:rsid w:val="0096278E"/>
    <w:rsid w:val="00964B17"/>
    <w:rsid w:val="0096697E"/>
    <w:rsid w:val="00966CB2"/>
    <w:rsid w:val="00967C03"/>
    <w:rsid w:val="0097046A"/>
    <w:rsid w:val="00971CA6"/>
    <w:rsid w:val="00973418"/>
    <w:rsid w:val="00973FBE"/>
    <w:rsid w:val="009757DC"/>
    <w:rsid w:val="00975A79"/>
    <w:rsid w:val="00976033"/>
    <w:rsid w:val="009810CF"/>
    <w:rsid w:val="0098119E"/>
    <w:rsid w:val="00981DDF"/>
    <w:rsid w:val="00982DC4"/>
    <w:rsid w:val="0098520E"/>
    <w:rsid w:val="00985472"/>
    <w:rsid w:val="0098662C"/>
    <w:rsid w:val="00986D72"/>
    <w:rsid w:val="009876F8"/>
    <w:rsid w:val="0098776F"/>
    <w:rsid w:val="009926AB"/>
    <w:rsid w:val="00993EF4"/>
    <w:rsid w:val="0099452E"/>
    <w:rsid w:val="0099722C"/>
    <w:rsid w:val="009A2761"/>
    <w:rsid w:val="009A494D"/>
    <w:rsid w:val="009A4F9F"/>
    <w:rsid w:val="009A57B8"/>
    <w:rsid w:val="009A74EF"/>
    <w:rsid w:val="009A791B"/>
    <w:rsid w:val="009B0B72"/>
    <w:rsid w:val="009B11E4"/>
    <w:rsid w:val="009B217B"/>
    <w:rsid w:val="009B340C"/>
    <w:rsid w:val="009B444C"/>
    <w:rsid w:val="009C0056"/>
    <w:rsid w:val="009C0451"/>
    <w:rsid w:val="009C18CD"/>
    <w:rsid w:val="009C1D24"/>
    <w:rsid w:val="009C25EB"/>
    <w:rsid w:val="009C3335"/>
    <w:rsid w:val="009C4BD4"/>
    <w:rsid w:val="009C60F7"/>
    <w:rsid w:val="009C651A"/>
    <w:rsid w:val="009C676D"/>
    <w:rsid w:val="009C6BB5"/>
    <w:rsid w:val="009C6DE4"/>
    <w:rsid w:val="009C758D"/>
    <w:rsid w:val="009D3DAB"/>
    <w:rsid w:val="009D682E"/>
    <w:rsid w:val="009D771E"/>
    <w:rsid w:val="009E2596"/>
    <w:rsid w:val="009E27F8"/>
    <w:rsid w:val="009E349D"/>
    <w:rsid w:val="009E44B5"/>
    <w:rsid w:val="009E4BBD"/>
    <w:rsid w:val="009E5457"/>
    <w:rsid w:val="009E6304"/>
    <w:rsid w:val="009E77FA"/>
    <w:rsid w:val="009E7887"/>
    <w:rsid w:val="009E7E5B"/>
    <w:rsid w:val="009F28F8"/>
    <w:rsid w:val="009F3FE2"/>
    <w:rsid w:val="009F5284"/>
    <w:rsid w:val="009F53FC"/>
    <w:rsid w:val="009F5B3C"/>
    <w:rsid w:val="009F63A7"/>
    <w:rsid w:val="00A01D1B"/>
    <w:rsid w:val="00A01F27"/>
    <w:rsid w:val="00A02288"/>
    <w:rsid w:val="00A028D8"/>
    <w:rsid w:val="00A03C9F"/>
    <w:rsid w:val="00A1092F"/>
    <w:rsid w:val="00A10C90"/>
    <w:rsid w:val="00A11459"/>
    <w:rsid w:val="00A136CB"/>
    <w:rsid w:val="00A14CBD"/>
    <w:rsid w:val="00A16F5A"/>
    <w:rsid w:val="00A21D35"/>
    <w:rsid w:val="00A224A9"/>
    <w:rsid w:val="00A236C9"/>
    <w:rsid w:val="00A23923"/>
    <w:rsid w:val="00A25751"/>
    <w:rsid w:val="00A259F4"/>
    <w:rsid w:val="00A27ABE"/>
    <w:rsid w:val="00A30373"/>
    <w:rsid w:val="00A316DF"/>
    <w:rsid w:val="00A335C4"/>
    <w:rsid w:val="00A3430D"/>
    <w:rsid w:val="00A351A4"/>
    <w:rsid w:val="00A3652B"/>
    <w:rsid w:val="00A37884"/>
    <w:rsid w:val="00A409AF"/>
    <w:rsid w:val="00A415EB"/>
    <w:rsid w:val="00A4215F"/>
    <w:rsid w:val="00A423ED"/>
    <w:rsid w:val="00A43A73"/>
    <w:rsid w:val="00A43F39"/>
    <w:rsid w:val="00A45E34"/>
    <w:rsid w:val="00A464F0"/>
    <w:rsid w:val="00A50A02"/>
    <w:rsid w:val="00A50A92"/>
    <w:rsid w:val="00A514BB"/>
    <w:rsid w:val="00A54165"/>
    <w:rsid w:val="00A54221"/>
    <w:rsid w:val="00A543D2"/>
    <w:rsid w:val="00A546E9"/>
    <w:rsid w:val="00A63309"/>
    <w:rsid w:val="00A6364D"/>
    <w:rsid w:val="00A6464D"/>
    <w:rsid w:val="00A64977"/>
    <w:rsid w:val="00A64EBC"/>
    <w:rsid w:val="00A66741"/>
    <w:rsid w:val="00A667B1"/>
    <w:rsid w:val="00A71C22"/>
    <w:rsid w:val="00A71C54"/>
    <w:rsid w:val="00A7439A"/>
    <w:rsid w:val="00A744B9"/>
    <w:rsid w:val="00A761D6"/>
    <w:rsid w:val="00A8030E"/>
    <w:rsid w:val="00A8047A"/>
    <w:rsid w:val="00A806B6"/>
    <w:rsid w:val="00A827E8"/>
    <w:rsid w:val="00A82CD0"/>
    <w:rsid w:val="00A83C10"/>
    <w:rsid w:val="00A84E4D"/>
    <w:rsid w:val="00A86CE2"/>
    <w:rsid w:val="00A917CA"/>
    <w:rsid w:val="00A917D5"/>
    <w:rsid w:val="00A9194E"/>
    <w:rsid w:val="00A91B56"/>
    <w:rsid w:val="00A91D48"/>
    <w:rsid w:val="00A93A02"/>
    <w:rsid w:val="00A97E24"/>
    <w:rsid w:val="00AA0763"/>
    <w:rsid w:val="00AA0CA0"/>
    <w:rsid w:val="00AA155F"/>
    <w:rsid w:val="00AA1759"/>
    <w:rsid w:val="00AA21D5"/>
    <w:rsid w:val="00AA2D48"/>
    <w:rsid w:val="00AA4E34"/>
    <w:rsid w:val="00AA6250"/>
    <w:rsid w:val="00AA6ACB"/>
    <w:rsid w:val="00AA7EF5"/>
    <w:rsid w:val="00AB14B2"/>
    <w:rsid w:val="00AB187A"/>
    <w:rsid w:val="00AB32C0"/>
    <w:rsid w:val="00AB4C98"/>
    <w:rsid w:val="00AB5B8E"/>
    <w:rsid w:val="00AB70F4"/>
    <w:rsid w:val="00AB7E9A"/>
    <w:rsid w:val="00AC06AE"/>
    <w:rsid w:val="00AC1C01"/>
    <w:rsid w:val="00AC2D00"/>
    <w:rsid w:val="00AC3E94"/>
    <w:rsid w:val="00AC4131"/>
    <w:rsid w:val="00AC4B59"/>
    <w:rsid w:val="00AC4B72"/>
    <w:rsid w:val="00AC539A"/>
    <w:rsid w:val="00AC6A1E"/>
    <w:rsid w:val="00AD0F5F"/>
    <w:rsid w:val="00AD498F"/>
    <w:rsid w:val="00AD673C"/>
    <w:rsid w:val="00AD7CCA"/>
    <w:rsid w:val="00AE0782"/>
    <w:rsid w:val="00AE1EA5"/>
    <w:rsid w:val="00AE22BF"/>
    <w:rsid w:val="00AE466C"/>
    <w:rsid w:val="00AE4751"/>
    <w:rsid w:val="00AE4A0D"/>
    <w:rsid w:val="00AF0665"/>
    <w:rsid w:val="00AF0DC7"/>
    <w:rsid w:val="00AF14AF"/>
    <w:rsid w:val="00AF1AFD"/>
    <w:rsid w:val="00AF3F65"/>
    <w:rsid w:val="00AF5CF7"/>
    <w:rsid w:val="00AF63B0"/>
    <w:rsid w:val="00B01499"/>
    <w:rsid w:val="00B021C7"/>
    <w:rsid w:val="00B025B4"/>
    <w:rsid w:val="00B0339C"/>
    <w:rsid w:val="00B03D20"/>
    <w:rsid w:val="00B04E60"/>
    <w:rsid w:val="00B0534E"/>
    <w:rsid w:val="00B05475"/>
    <w:rsid w:val="00B07968"/>
    <w:rsid w:val="00B1173A"/>
    <w:rsid w:val="00B14755"/>
    <w:rsid w:val="00B15B4F"/>
    <w:rsid w:val="00B165A9"/>
    <w:rsid w:val="00B17D8D"/>
    <w:rsid w:val="00B201AF"/>
    <w:rsid w:val="00B20EE2"/>
    <w:rsid w:val="00B20F68"/>
    <w:rsid w:val="00B22385"/>
    <w:rsid w:val="00B226AF"/>
    <w:rsid w:val="00B243C7"/>
    <w:rsid w:val="00B25395"/>
    <w:rsid w:val="00B27189"/>
    <w:rsid w:val="00B276CD"/>
    <w:rsid w:val="00B30178"/>
    <w:rsid w:val="00B32CEB"/>
    <w:rsid w:val="00B33626"/>
    <w:rsid w:val="00B33ABB"/>
    <w:rsid w:val="00B33FF6"/>
    <w:rsid w:val="00B349FD"/>
    <w:rsid w:val="00B34D14"/>
    <w:rsid w:val="00B36F56"/>
    <w:rsid w:val="00B4319E"/>
    <w:rsid w:val="00B473A7"/>
    <w:rsid w:val="00B500C4"/>
    <w:rsid w:val="00B50411"/>
    <w:rsid w:val="00B51E1F"/>
    <w:rsid w:val="00B53093"/>
    <w:rsid w:val="00B538A6"/>
    <w:rsid w:val="00B55C95"/>
    <w:rsid w:val="00B55DFE"/>
    <w:rsid w:val="00B56AAF"/>
    <w:rsid w:val="00B579C2"/>
    <w:rsid w:val="00B60AAE"/>
    <w:rsid w:val="00B60EEE"/>
    <w:rsid w:val="00B625CB"/>
    <w:rsid w:val="00B67297"/>
    <w:rsid w:val="00B673BB"/>
    <w:rsid w:val="00B67903"/>
    <w:rsid w:val="00B73D3D"/>
    <w:rsid w:val="00B765BA"/>
    <w:rsid w:val="00B77947"/>
    <w:rsid w:val="00B8219A"/>
    <w:rsid w:val="00B84D8D"/>
    <w:rsid w:val="00B86499"/>
    <w:rsid w:val="00B86509"/>
    <w:rsid w:val="00B865BE"/>
    <w:rsid w:val="00B91FB8"/>
    <w:rsid w:val="00B9373A"/>
    <w:rsid w:val="00B95B26"/>
    <w:rsid w:val="00B960B2"/>
    <w:rsid w:val="00B9794F"/>
    <w:rsid w:val="00BA07CF"/>
    <w:rsid w:val="00BA0F1D"/>
    <w:rsid w:val="00BA1042"/>
    <w:rsid w:val="00BA2E04"/>
    <w:rsid w:val="00BA36E5"/>
    <w:rsid w:val="00BA37F7"/>
    <w:rsid w:val="00BA3C51"/>
    <w:rsid w:val="00BA49D5"/>
    <w:rsid w:val="00BA75CD"/>
    <w:rsid w:val="00BB047C"/>
    <w:rsid w:val="00BB3F1C"/>
    <w:rsid w:val="00BB7C0B"/>
    <w:rsid w:val="00BC2270"/>
    <w:rsid w:val="00BC39F6"/>
    <w:rsid w:val="00BC48A0"/>
    <w:rsid w:val="00BC56A1"/>
    <w:rsid w:val="00BC65AD"/>
    <w:rsid w:val="00BC6C20"/>
    <w:rsid w:val="00BD0D04"/>
    <w:rsid w:val="00BD0FA5"/>
    <w:rsid w:val="00BD1490"/>
    <w:rsid w:val="00BD156F"/>
    <w:rsid w:val="00BD1781"/>
    <w:rsid w:val="00BD19AB"/>
    <w:rsid w:val="00BD31A2"/>
    <w:rsid w:val="00BD4FC4"/>
    <w:rsid w:val="00BD50EC"/>
    <w:rsid w:val="00BD5410"/>
    <w:rsid w:val="00BD6758"/>
    <w:rsid w:val="00BD6A4E"/>
    <w:rsid w:val="00BD745C"/>
    <w:rsid w:val="00BD761B"/>
    <w:rsid w:val="00BD7FF3"/>
    <w:rsid w:val="00BE04BD"/>
    <w:rsid w:val="00BE3A21"/>
    <w:rsid w:val="00BE3C1F"/>
    <w:rsid w:val="00BE444B"/>
    <w:rsid w:val="00BF279A"/>
    <w:rsid w:val="00BF2853"/>
    <w:rsid w:val="00BF71DC"/>
    <w:rsid w:val="00BF7319"/>
    <w:rsid w:val="00BF7532"/>
    <w:rsid w:val="00C00D07"/>
    <w:rsid w:val="00C01145"/>
    <w:rsid w:val="00C01622"/>
    <w:rsid w:val="00C02336"/>
    <w:rsid w:val="00C0336C"/>
    <w:rsid w:val="00C03FD6"/>
    <w:rsid w:val="00C061C4"/>
    <w:rsid w:val="00C070C4"/>
    <w:rsid w:val="00C079B6"/>
    <w:rsid w:val="00C10251"/>
    <w:rsid w:val="00C10A10"/>
    <w:rsid w:val="00C11CA3"/>
    <w:rsid w:val="00C12574"/>
    <w:rsid w:val="00C14CB3"/>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3743"/>
    <w:rsid w:val="00C34787"/>
    <w:rsid w:val="00C34802"/>
    <w:rsid w:val="00C379DB"/>
    <w:rsid w:val="00C406B6"/>
    <w:rsid w:val="00C422AC"/>
    <w:rsid w:val="00C42836"/>
    <w:rsid w:val="00C43085"/>
    <w:rsid w:val="00C43492"/>
    <w:rsid w:val="00C45DD9"/>
    <w:rsid w:val="00C46721"/>
    <w:rsid w:val="00C46BBE"/>
    <w:rsid w:val="00C470D7"/>
    <w:rsid w:val="00C47344"/>
    <w:rsid w:val="00C47957"/>
    <w:rsid w:val="00C500B2"/>
    <w:rsid w:val="00C514BA"/>
    <w:rsid w:val="00C53B5B"/>
    <w:rsid w:val="00C56C02"/>
    <w:rsid w:val="00C56ED2"/>
    <w:rsid w:val="00C60666"/>
    <w:rsid w:val="00C60B01"/>
    <w:rsid w:val="00C61D0B"/>
    <w:rsid w:val="00C643F6"/>
    <w:rsid w:val="00C656FA"/>
    <w:rsid w:val="00C71B9F"/>
    <w:rsid w:val="00C73B4B"/>
    <w:rsid w:val="00C75415"/>
    <w:rsid w:val="00C756EC"/>
    <w:rsid w:val="00C764B4"/>
    <w:rsid w:val="00C76528"/>
    <w:rsid w:val="00C77709"/>
    <w:rsid w:val="00C80267"/>
    <w:rsid w:val="00C82455"/>
    <w:rsid w:val="00C82617"/>
    <w:rsid w:val="00C82724"/>
    <w:rsid w:val="00C82D52"/>
    <w:rsid w:val="00C82FE7"/>
    <w:rsid w:val="00C84BA5"/>
    <w:rsid w:val="00C8574B"/>
    <w:rsid w:val="00C858FA"/>
    <w:rsid w:val="00C85A49"/>
    <w:rsid w:val="00C86B22"/>
    <w:rsid w:val="00C904BA"/>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C0BF0"/>
    <w:rsid w:val="00CC2704"/>
    <w:rsid w:val="00CC6032"/>
    <w:rsid w:val="00CC6FB5"/>
    <w:rsid w:val="00CD03D3"/>
    <w:rsid w:val="00CD0AB3"/>
    <w:rsid w:val="00CD113E"/>
    <w:rsid w:val="00CD2B40"/>
    <w:rsid w:val="00CD3069"/>
    <w:rsid w:val="00CD360B"/>
    <w:rsid w:val="00CD6670"/>
    <w:rsid w:val="00CD6A3D"/>
    <w:rsid w:val="00CD729A"/>
    <w:rsid w:val="00CD7EDD"/>
    <w:rsid w:val="00CE0CD6"/>
    <w:rsid w:val="00CE21D3"/>
    <w:rsid w:val="00CE26A5"/>
    <w:rsid w:val="00CE331D"/>
    <w:rsid w:val="00CE354A"/>
    <w:rsid w:val="00CE3927"/>
    <w:rsid w:val="00CE3993"/>
    <w:rsid w:val="00CE3ACB"/>
    <w:rsid w:val="00CE3C40"/>
    <w:rsid w:val="00CE5399"/>
    <w:rsid w:val="00CE5772"/>
    <w:rsid w:val="00CE5EBB"/>
    <w:rsid w:val="00CE7B24"/>
    <w:rsid w:val="00CE7C7D"/>
    <w:rsid w:val="00CF063D"/>
    <w:rsid w:val="00CF1B9E"/>
    <w:rsid w:val="00CF2DFE"/>
    <w:rsid w:val="00CF491D"/>
    <w:rsid w:val="00CF6BD1"/>
    <w:rsid w:val="00D0074F"/>
    <w:rsid w:val="00D03D93"/>
    <w:rsid w:val="00D05E4E"/>
    <w:rsid w:val="00D07B09"/>
    <w:rsid w:val="00D11441"/>
    <w:rsid w:val="00D121D1"/>
    <w:rsid w:val="00D20BE7"/>
    <w:rsid w:val="00D22374"/>
    <w:rsid w:val="00D22D84"/>
    <w:rsid w:val="00D26188"/>
    <w:rsid w:val="00D26E93"/>
    <w:rsid w:val="00D27895"/>
    <w:rsid w:val="00D3037C"/>
    <w:rsid w:val="00D303CC"/>
    <w:rsid w:val="00D34081"/>
    <w:rsid w:val="00D354D9"/>
    <w:rsid w:val="00D35AFC"/>
    <w:rsid w:val="00D36073"/>
    <w:rsid w:val="00D42D5C"/>
    <w:rsid w:val="00D45297"/>
    <w:rsid w:val="00D4660F"/>
    <w:rsid w:val="00D47689"/>
    <w:rsid w:val="00D50309"/>
    <w:rsid w:val="00D51E76"/>
    <w:rsid w:val="00D520AF"/>
    <w:rsid w:val="00D561A1"/>
    <w:rsid w:val="00D565E8"/>
    <w:rsid w:val="00D60444"/>
    <w:rsid w:val="00D60837"/>
    <w:rsid w:val="00D63175"/>
    <w:rsid w:val="00D65AD2"/>
    <w:rsid w:val="00D66A8D"/>
    <w:rsid w:val="00D67894"/>
    <w:rsid w:val="00D720C4"/>
    <w:rsid w:val="00D7549E"/>
    <w:rsid w:val="00D76131"/>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A0826"/>
    <w:rsid w:val="00DA13BE"/>
    <w:rsid w:val="00DA1FE5"/>
    <w:rsid w:val="00DA47E0"/>
    <w:rsid w:val="00DA6DD2"/>
    <w:rsid w:val="00DA79D4"/>
    <w:rsid w:val="00DB1270"/>
    <w:rsid w:val="00DB3306"/>
    <w:rsid w:val="00DB5BB9"/>
    <w:rsid w:val="00DB659F"/>
    <w:rsid w:val="00DB7559"/>
    <w:rsid w:val="00DC05DA"/>
    <w:rsid w:val="00DC07DF"/>
    <w:rsid w:val="00DC0D92"/>
    <w:rsid w:val="00DC26E0"/>
    <w:rsid w:val="00DC46FC"/>
    <w:rsid w:val="00DC5709"/>
    <w:rsid w:val="00DC5E01"/>
    <w:rsid w:val="00DC6EF7"/>
    <w:rsid w:val="00DD2294"/>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355"/>
    <w:rsid w:val="00DF4B57"/>
    <w:rsid w:val="00DF506E"/>
    <w:rsid w:val="00DF70DB"/>
    <w:rsid w:val="00E00EEE"/>
    <w:rsid w:val="00E04C46"/>
    <w:rsid w:val="00E118C9"/>
    <w:rsid w:val="00E1250A"/>
    <w:rsid w:val="00E129FB"/>
    <w:rsid w:val="00E16EC4"/>
    <w:rsid w:val="00E20E2D"/>
    <w:rsid w:val="00E21428"/>
    <w:rsid w:val="00E23832"/>
    <w:rsid w:val="00E23EAA"/>
    <w:rsid w:val="00E25541"/>
    <w:rsid w:val="00E2641D"/>
    <w:rsid w:val="00E2721F"/>
    <w:rsid w:val="00E27B99"/>
    <w:rsid w:val="00E27D72"/>
    <w:rsid w:val="00E32317"/>
    <w:rsid w:val="00E36B39"/>
    <w:rsid w:val="00E36FB7"/>
    <w:rsid w:val="00E37C66"/>
    <w:rsid w:val="00E406EB"/>
    <w:rsid w:val="00E40B27"/>
    <w:rsid w:val="00E41895"/>
    <w:rsid w:val="00E42462"/>
    <w:rsid w:val="00E424CA"/>
    <w:rsid w:val="00E42790"/>
    <w:rsid w:val="00E42D03"/>
    <w:rsid w:val="00E45BF0"/>
    <w:rsid w:val="00E474D3"/>
    <w:rsid w:val="00E50CCE"/>
    <w:rsid w:val="00E52A55"/>
    <w:rsid w:val="00E5304D"/>
    <w:rsid w:val="00E5459B"/>
    <w:rsid w:val="00E564F3"/>
    <w:rsid w:val="00E56ECE"/>
    <w:rsid w:val="00E57135"/>
    <w:rsid w:val="00E57865"/>
    <w:rsid w:val="00E57F5E"/>
    <w:rsid w:val="00E62985"/>
    <w:rsid w:val="00E65F05"/>
    <w:rsid w:val="00E6613D"/>
    <w:rsid w:val="00E66C93"/>
    <w:rsid w:val="00E6731C"/>
    <w:rsid w:val="00E706F1"/>
    <w:rsid w:val="00E71597"/>
    <w:rsid w:val="00E75C8C"/>
    <w:rsid w:val="00E766DA"/>
    <w:rsid w:val="00E807C0"/>
    <w:rsid w:val="00E813B5"/>
    <w:rsid w:val="00E82469"/>
    <w:rsid w:val="00E829AF"/>
    <w:rsid w:val="00E835D5"/>
    <w:rsid w:val="00E83858"/>
    <w:rsid w:val="00E83F11"/>
    <w:rsid w:val="00E85675"/>
    <w:rsid w:val="00E87E76"/>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4647"/>
    <w:rsid w:val="00EA6C99"/>
    <w:rsid w:val="00EA7391"/>
    <w:rsid w:val="00EA77D2"/>
    <w:rsid w:val="00EA7CBD"/>
    <w:rsid w:val="00EB010E"/>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434"/>
    <w:rsid w:val="00EC55CE"/>
    <w:rsid w:val="00EC6AD8"/>
    <w:rsid w:val="00EC6FE0"/>
    <w:rsid w:val="00ED01EE"/>
    <w:rsid w:val="00ED0FB0"/>
    <w:rsid w:val="00ED127A"/>
    <w:rsid w:val="00ED2D8B"/>
    <w:rsid w:val="00ED3016"/>
    <w:rsid w:val="00ED33D1"/>
    <w:rsid w:val="00ED36A1"/>
    <w:rsid w:val="00ED4815"/>
    <w:rsid w:val="00ED4CA8"/>
    <w:rsid w:val="00ED550D"/>
    <w:rsid w:val="00ED67BC"/>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5AE4"/>
    <w:rsid w:val="00EF60F8"/>
    <w:rsid w:val="00EF75C2"/>
    <w:rsid w:val="00F01CBA"/>
    <w:rsid w:val="00F028E0"/>
    <w:rsid w:val="00F033DC"/>
    <w:rsid w:val="00F03D94"/>
    <w:rsid w:val="00F069EC"/>
    <w:rsid w:val="00F06C16"/>
    <w:rsid w:val="00F10C19"/>
    <w:rsid w:val="00F1145C"/>
    <w:rsid w:val="00F11718"/>
    <w:rsid w:val="00F12536"/>
    <w:rsid w:val="00F1422D"/>
    <w:rsid w:val="00F150EA"/>
    <w:rsid w:val="00F15545"/>
    <w:rsid w:val="00F159E0"/>
    <w:rsid w:val="00F1736D"/>
    <w:rsid w:val="00F17848"/>
    <w:rsid w:val="00F20EAC"/>
    <w:rsid w:val="00F21495"/>
    <w:rsid w:val="00F222A9"/>
    <w:rsid w:val="00F2241D"/>
    <w:rsid w:val="00F23DBB"/>
    <w:rsid w:val="00F25477"/>
    <w:rsid w:val="00F25567"/>
    <w:rsid w:val="00F25AF0"/>
    <w:rsid w:val="00F26E1D"/>
    <w:rsid w:val="00F27DBB"/>
    <w:rsid w:val="00F30654"/>
    <w:rsid w:val="00F31767"/>
    <w:rsid w:val="00F31DC8"/>
    <w:rsid w:val="00F3261B"/>
    <w:rsid w:val="00F3339A"/>
    <w:rsid w:val="00F347E2"/>
    <w:rsid w:val="00F37595"/>
    <w:rsid w:val="00F40E47"/>
    <w:rsid w:val="00F41803"/>
    <w:rsid w:val="00F41858"/>
    <w:rsid w:val="00F421EC"/>
    <w:rsid w:val="00F42794"/>
    <w:rsid w:val="00F4428F"/>
    <w:rsid w:val="00F447C9"/>
    <w:rsid w:val="00F47A25"/>
    <w:rsid w:val="00F515F3"/>
    <w:rsid w:val="00F520C4"/>
    <w:rsid w:val="00F540CC"/>
    <w:rsid w:val="00F549DE"/>
    <w:rsid w:val="00F56058"/>
    <w:rsid w:val="00F5626E"/>
    <w:rsid w:val="00F56C90"/>
    <w:rsid w:val="00F57D0E"/>
    <w:rsid w:val="00F61FDE"/>
    <w:rsid w:val="00F65583"/>
    <w:rsid w:val="00F658C3"/>
    <w:rsid w:val="00F66FAC"/>
    <w:rsid w:val="00F67044"/>
    <w:rsid w:val="00F67B0E"/>
    <w:rsid w:val="00F70F4D"/>
    <w:rsid w:val="00F73822"/>
    <w:rsid w:val="00F74171"/>
    <w:rsid w:val="00F76395"/>
    <w:rsid w:val="00F763C1"/>
    <w:rsid w:val="00F7640B"/>
    <w:rsid w:val="00F76A1C"/>
    <w:rsid w:val="00F76FF7"/>
    <w:rsid w:val="00F77BDA"/>
    <w:rsid w:val="00F810AD"/>
    <w:rsid w:val="00F811A9"/>
    <w:rsid w:val="00F820DF"/>
    <w:rsid w:val="00F82185"/>
    <w:rsid w:val="00F82D64"/>
    <w:rsid w:val="00F83B9D"/>
    <w:rsid w:val="00F8459B"/>
    <w:rsid w:val="00F8503A"/>
    <w:rsid w:val="00F87543"/>
    <w:rsid w:val="00F90DC1"/>
    <w:rsid w:val="00F911A7"/>
    <w:rsid w:val="00F91414"/>
    <w:rsid w:val="00F92101"/>
    <w:rsid w:val="00F9345F"/>
    <w:rsid w:val="00F9529C"/>
    <w:rsid w:val="00F972A4"/>
    <w:rsid w:val="00FA0A9D"/>
    <w:rsid w:val="00FA1C17"/>
    <w:rsid w:val="00FA2968"/>
    <w:rsid w:val="00FA3D30"/>
    <w:rsid w:val="00FA7B28"/>
    <w:rsid w:val="00FB1031"/>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4128"/>
    <w:rsid w:val="00FE4BB6"/>
    <w:rsid w:val="00FE7949"/>
    <w:rsid w:val="00FE7DD8"/>
    <w:rsid w:val="00FF0849"/>
    <w:rsid w:val="00FF17B6"/>
    <w:rsid w:val="00FF1E52"/>
    <w:rsid w:val="00FF320E"/>
    <w:rsid w:val="00FF3DA0"/>
    <w:rsid w:val="00FF3FBE"/>
    <w:rsid w:val="00FF5D35"/>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B17"/>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
    <w:name w:val="Интернет-ссылка"/>
    <w:rsid w:val="00340605"/>
    <w:rPr>
      <w:rFonts w:cs="Times New Roman"/>
      <w:color w:val="0000FF"/>
      <w:u w:val="single"/>
    </w:rPr>
  </w:style>
  <w:style w:type="character" w:customStyle="1" w:styleId="af5">
    <w:name w:val="Посещённая гиперссылка"/>
    <w:rsid w:val="00340605"/>
    <w:rPr>
      <w:color w:val="800000"/>
      <w:u w:val="single"/>
    </w:rPr>
  </w:style>
  <w:style w:type="paragraph" w:customStyle="1" w:styleId="af6">
    <w:name w:val="Текст в заданном формате"/>
    <w:basedOn w:val="a"/>
    <w:qFormat/>
    <w:rsid w:val="00340605"/>
    <w:pPr>
      <w:widowControl w:val="0"/>
    </w:pPr>
    <w:rPr>
      <w:rFonts w:ascii="Liberation Serif" w:eastAsia="SimSun" w:hAnsi="Liberation Serif"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footnotes" Target="foot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hyperlink" Target="consultantplus://offline/ref=430FFCEBA2CD874B2238CC6AC0C693FBC9C4B4B5A9ED58BF0E432F8249D1DD63726640756C4C18C9371975BA0BlCV4L" TargetMode="Externa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hyperlink" Target="consultantplus://offline/ref=430FFCEBA2CD874B2238CC6AC0C693FBC9C4B4B5A9ED58BF0E432F8249D1DD63726640756C4C18C9371975BA0BlCV4L" TargetMode="External"/><Relationship Id="rId5" Type="http://schemas.openxmlformats.org/officeDocument/2006/relationships/settings" Target="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file:///C:/Users/GRITSA~1/AppData/Local/Temp/103787-141303443-141303862.doc" TargetMode="External"/><Relationship Id="rId28" Type="http://schemas.openxmlformats.org/officeDocument/2006/relationships/fontTable" Target="fontTable.xm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Ez46DM" TargetMode="External"/><Relationship Id="rId4" Type="http://schemas.microsoft.com/office/2007/relationships/stylesWithEffects" Target="stylesWithEffect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9C79-DF0D-4DC6-BB10-782A45D5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64</TotalTime>
  <Pages>18</Pages>
  <Words>5549</Words>
  <Characters>31631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37106</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user</cp:lastModifiedBy>
  <cp:revision>40</cp:revision>
  <cp:lastPrinted>2019-04-01T13:06:00Z</cp:lastPrinted>
  <dcterms:created xsi:type="dcterms:W3CDTF">2016-12-02T11:22:00Z</dcterms:created>
  <dcterms:modified xsi:type="dcterms:W3CDTF">2019-04-03T06:47:00Z</dcterms:modified>
</cp:coreProperties>
</file>