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6E" w:rsidRPr="008E1126" w:rsidRDefault="00A2446E" w:rsidP="005D442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E1126">
        <w:rPr>
          <w:rFonts w:ascii="Times New Roman" w:hAnsi="Times New Roman"/>
          <w:sz w:val="28"/>
          <w:szCs w:val="28"/>
        </w:rPr>
        <w:t>ПРОТОКОЛ</w:t>
      </w:r>
    </w:p>
    <w:p w:rsidR="00A2446E" w:rsidRPr="008E1126" w:rsidRDefault="00A2446E" w:rsidP="005D4420">
      <w:pPr>
        <w:pStyle w:val="a3"/>
        <w:ind w:firstLine="0"/>
        <w:jc w:val="center"/>
        <w:rPr>
          <w:sz w:val="28"/>
          <w:szCs w:val="28"/>
        </w:rPr>
      </w:pPr>
      <w:r w:rsidRPr="008E1126">
        <w:rPr>
          <w:sz w:val="28"/>
          <w:szCs w:val="28"/>
        </w:rPr>
        <w:t>проведения публичных слушаний</w:t>
      </w:r>
      <w:r>
        <w:rPr>
          <w:sz w:val="28"/>
          <w:szCs w:val="28"/>
        </w:rPr>
        <w:t xml:space="preserve"> в виде общественного обсуждения</w:t>
      </w:r>
    </w:p>
    <w:p w:rsidR="00A2446E" w:rsidRPr="008E1126" w:rsidRDefault="00A2446E" w:rsidP="005D4420">
      <w:pPr>
        <w:pStyle w:val="a5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2446E" w:rsidRDefault="00254D47" w:rsidP="0068750F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</w:t>
      </w:r>
      <w:r w:rsidR="002423D1" w:rsidRPr="00DC6CB4">
        <w:rPr>
          <w:rFonts w:ascii="Times New Roman" w:hAnsi="Times New Roman"/>
          <w:sz w:val="28"/>
          <w:szCs w:val="28"/>
        </w:rPr>
        <w:t>.</w:t>
      </w:r>
      <w:r w:rsidR="002423D1">
        <w:rPr>
          <w:rFonts w:ascii="Times New Roman" w:hAnsi="Times New Roman"/>
          <w:sz w:val="28"/>
          <w:szCs w:val="28"/>
        </w:rPr>
        <w:t>12</w:t>
      </w:r>
      <w:r w:rsidR="00A2446E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="00A2446E">
        <w:rPr>
          <w:rFonts w:ascii="Times New Roman" w:hAnsi="Times New Roman"/>
          <w:sz w:val="28"/>
          <w:szCs w:val="28"/>
        </w:rPr>
        <w:t xml:space="preserve"> </w:t>
      </w:r>
      <w:r w:rsidR="00911788">
        <w:rPr>
          <w:rFonts w:ascii="Times New Roman" w:hAnsi="Times New Roman"/>
          <w:sz w:val="28"/>
          <w:szCs w:val="28"/>
        </w:rPr>
        <w:t>г.</w:t>
      </w:r>
      <w:r w:rsidR="00911788">
        <w:rPr>
          <w:rFonts w:ascii="Times New Roman" w:hAnsi="Times New Roman"/>
          <w:sz w:val="28"/>
          <w:szCs w:val="28"/>
        </w:rPr>
        <w:tab/>
      </w:r>
      <w:r w:rsidR="00A2446E" w:rsidRPr="008E1126">
        <w:rPr>
          <w:rFonts w:ascii="Times New Roman" w:hAnsi="Times New Roman"/>
          <w:sz w:val="28"/>
          <w:szCs w:val="28"/>
        </w:rPr>
        <w:tab/>
      </w:r>
      <w:r w:rsidR="0068750F">
        <w:rPr>
          <w:rFonts w:ascii="Times New Roman" w:hAnsi="Times New Roman"/>
          <w:sz w:val="28"/>
          <w:szCs w:val="28"/>
        </w:rPr>
        <w:t xml:space="preserve">                    </w:t>
      </w:r>
      <w:r w:rsidR="00A2446E" w:rsidRPr="008E1126">
        <w:rPr>
          <w:rFonts w:ascii="Times New Roman" w:hAnsi="Times New Roman"/>
          <w:sz w:val="28"/>
          <w:szCs w:val="28"/>
        </w:rPr>
        <w:t>№</w:t>
      </w:r>
      <w:r w:rsidR="00911788">
        <w:rPr>
          <w:rFonts w:ascii="Times New Roman" w:hAnsi="Times New Roman"/>
          <w:sz w:val="28"/>
          <w:szCs w:val="28"/>
        </w:rPr>
        <w:t xml:space="preserve"> </w:t>
      </w:r>
      <w:r w:rsidR="00CA6A3A" w:rsidRPr="00DC6CB4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911788">
        <w:rPr>
          <w:rFonts w:ascii="Times New Roman" w:hAnsi="Times New Roman"/>
          <w:sz w:val="28"/>
          <w:szCs w:val="28"/>
        </w:rPr>
        <w:t xml:space="preserve">                          </w:t>
      </w:r>
      <w:r w:rsidR="00A2446E" w:rsidRPr="008E1126">
        <w:rPr>
          <w:rFonts w:ascii="Times New Roman" w:hAnsi="Times New Roman"/>
          <w:sz w:val="28"/>
          <w:szCs w:val="28"/>
        </w:rPr>
        <w:t xml:space="preserve">   п. Красноармейский</w:t>
      </w:r>
    </w:p>
    <w:p w:rsidR="00A81B0E" w:rsidRDefault="00A81B0E" w:rsidP="0091178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26B5D" w:rsidRPr="00911788" w:rsidRDefault="00626B5D" w:rsidP="0091178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2446E" w:rsidRPr="00911788" w:rsidRDefault="00A2446E" w:rsidP="00A81B0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8E1126">
        <w:rPr>
          <w:rFonts w:ascii="Times New Roman" w:hAnsi="Times New Roman"/>
          <w:b w:val="0"/>
          <w:bCs/>
          <w:sz w:val="28"/>
          <w:szCs w:val="28"/>
        </w:rPr>
        <w:t xml:space="preserve">Муниципальное образование                                                                                                                  </w:t>
      </w:r>
      <w:r w:rsidRPr="008E1126">
        <w:rPr>
          <w:rFonts w:ascii="Times New Roman" w:hAnsi="Times New Roman"/>
          <w:sz w:val="28"/>
          <w:szCs w:val="28"/>
        </w:rPr>
        <w:t xml:space="preserve"> </w:t>
      </w:r>
      <w:r w:rsidRPr="00911788">
        <w:rPr>
          <w:rFonts w:ascii="Times New Roman" w:hAnsi="Times New Roman"/>
          <w:b w:val="0"/>
          <w:sz w:val="28"/>
          <w:szCs w:val="28"/>
        </w:rPr>
        <w:t>«Красноармейское сельское поселение»</w:t>
      </w:r>
    </w:p>
    <w:p w:rsidR="00A2446E" w:rsidRDefault="00A2446E" w:rsidP="005D442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26B5D" w:rsidRPr="008E1126" w:rsidRDefault="00626B5D" w:rsidP="005D442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2446E" w:rsidRPr="003E21A9" w:rsidRDefault="00A2446E" w:rsidP="003E21A9">
      <w:pPr>
        <w:jc w:val="both"/>
        <w:rPr>
          <w:sz w:val="28"/>
          <w:szCs w:val="28"/>
        </w:rPr>
      </w:pPr>
      <w:r w:rsidRPr="003E21A9">
        <w:rPr>
          <w:sz w:val="28"/>
          <w:szCs w:val="28"/>
        </w:rPr>
        <w:t>Присутствовали: Уполномоченный орган</w:t>
      </w:r>
      <w:r w:rsidR="00911788">
        <w:rPr>
          <w:sz w:val="28"/>
          <w:szCs w:val="28"/>
        </w:rPr>
        <w:t xml:space="preserve"> </w:t>
      </w:r>
      <w:r w:rsidRPr="003E21A9">
        <w:rPr>
          <w:sz w:val="28"/>
          <w:szCs w:val="28"/>
        </w:rPr>
        <w:t>по проведению публичных слушаний по проекту</w:t>
      </w:r>
      <w:r w:rsidR="00911788">
        <w:rPr>
          <w:sz w:val="28"/>
          <w:szCs w:val="28"/>
        </w:rPr>
        <w:t xml:space="preserve"> </w:t>
      </w:r>
      <w:r w:rsidRPr="003E21A9">
        <w:rPr>
          <w:sz w:val="28"/>
          <w:szCs w:val="28"/>
        </w:rPr>
        <w:t>Решения Собрания депутатов Красноармейского сельского поселения</w:t>
      </w:r>
      <w:r w:rsidR="00911788">
        <w:rPr>
          <w:sz w:val="28"/>
          <w:szCs w:val="28"/>
        </w:rPr>
        <w:t xml:space="preserve"> </w:t>
      </w:r>
      <w:r w:rsidRPr="003E21A9">
        <w:rPr>
          <w:sz w:val="28"/>
          <w:szCs w:val="28"/>
        </w:rPr>
        <w:t>«О бюджете Красноармейского сельского поселения Орловского района на 202</w:t>
      </w:r>
      <w:r w:rsidR="002F1183">
        <w:rPr>
          <w:sz w:val="28"/>
          <w:szCs w:val="28"/>
        </w:rPr>
        <w:t>4</w:t>
      </w:r>
      <w:r w:rsidRPr="003E21A9">
        <w:rPr>
          <w:sz w:val="28"/>
          <w:szCs w:val="28"/>
        </w:rPr>
        <w:t xml:space="preserve"> год и на плановый период 202</w:t>
      </w:r>
      <w:r w:rsidR="002F1183">
        <w:rPr>
          <w:sz w:val="28"/>
          <w:szCs w:val="28"/>
        </w:rPr>
        <w:t>5</w:t>
      </w:r>
      <w:r w:rsidRPr="003E21A9">
        <w:rPr>
          <w:sz w:val="28"/>
          <w:szCs w:val="28"/>
        </w:rPr>
        <w:t xml:space="preserve"> и 202</w:t>
      </w:r>
      <w:r w:rsidR="002F1183">
        <w:rPr>
          <w:sz w:val="28"/>
          <w:szCs w:val="28"/>
        </w:rPr>
        <w:t>6</w:t>
      </w:r>
      <w:r w:rsidRPr="003E21A9">
        <w:rPr>
          <w:sz w:val="28"/>
          <w:szCs w:val="28"/>
        </w:rPr>
        <w:t xml:space="preserve"> годов».</w:t>
      </w:r>
    </w:p>
    <w:p w:rsidR="00A2446E" w:rsidRPr="002773DE" w:rsidRDefault="00A2446E" w:rsidP="003E21A9">
      <w:pPr>
        <w:tabs>
          <w:tab w:val="left" w:pos="-2340"/>
        </w:tabs>
        <w:jc w:val="both"/>
        <w:rPr>
          <w:sz w:val="28"/>
          <w:szCs w:val="28"/>
        </w:rPr>
      </w:pPr>
      <w:r w:rsidRPr="00DE7206">
        <w:rPr>
          <w:sz w:val="28"/>
          <w:szCs w:val="28"/>
        </w:rPr>
        <w:t xml:space="preserve">Председательствующий:  </w:t>
      </w:r>
      <w:r w:rsidR="002423D1">
        <w:rPr>
          <w:sz w:val="28"/>
          <w:szCs w:val="28"/>
        </w:rPr>
        <w:t>Маяк Ю.А.</w:t>
      </w:r>
      <w:r w:rsidRPr="00DE7206">
        <w:rPr>
          <w:sz w:val="28"/>
          <w:szCs w:val="28"/>
        </w:rPr>
        <w:t>, Председатель Собрания депутатов – глава Красноармейского сельского поселения, председатель уполномоченного органа по подготовке и проведению публичных слушаний по проекту Решения Собрания депутатов Красноармейского сельского поселения   «</w:t>
      </w:r>
      <w:r w:rsidRPr="002773DE">
        <w:rPr>
          <w:sz w:val="28"/>
          <w:szCs w:val="28"/>
        </w:rPr>
        <w:t>О бюджете Красноармейского сельского поселения Орловского района на 202</w:t>
      </w:r>
      <w:r w:rsidR="002F1183">
        <w:rPr>
          <w:sz w:val="28"/>
          <w:szCs w:val="28"/>
        </w:rPr>
        <w:t>4</w:t>
      </w:r>
      <w:r w:rsidRPr="002773DE">
        <w:rPr>
          <w:sz w:val="28"/>
          <w:szCs w:val="28"/>
        </w:rPr>
        <w:t xml:space="preserve"> год и на плановый период 202</w:t>
      </w:r>
      <w:r w:rsidR="002F1183">
        <w:rPr>
          <w:sz w:val="28"/>
          <w:szCs w:val="28"/>
        </w:rPr>
        <w:t>5</w:t>
      </w:r>
      <w:r w:rsidRPr="002773DE">
        <w:rPr>
          <w:sz w:val="28"/>
          <w:szCs w:val="28"/>
        </w:rPr>
        <w:t xml:space="preserve"> и 202</w:t>
      </w:r>
      <w:r w:rsidR="002F1183">
        <w:rPr>
          <w:sz w:val="28"/>
          <w:szCs w:val="28"/>
        </w:rPr>
        <w:t>6</w:t>
      </w:r>
      <w:r w:rsidRPr="002773DE">
        <w:rPr>
          <w:sz w:val="28"/>
          <w:szCs w:val="28"/>
        </w:rPr>
        <w:t xml:space="preserve"> годов»</w:t>
      </w:r>
    </w:p>
    <w:p w:rsidR="00A2446E" w:rsidRPr="008E1126" w:rsidRDefault="00A2446E" w:rsidP="00026810">
      <w:pPr>
        <w:pStyle w:val="a5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2446E" w:rsidRPr="005A5F82" w:rsidRDefault="00A2446E" w:rsidP="0002681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5F82">
        <w:rPr>
          <w:rFonts w:ascii="Times New Roman" w:hAnsi="Times New Roman"/>
          <w:sz w:val="28"/>
          <w:szCs w:val="28"/>
        </w:rPr>
        <w:t xml:space="preserve">Секретарь: </w:t>
      </w:r>
      <w:proofErr w:type="spellStart"/>
      <w:r w:rsidR="009B212B">
        <w:rPr>
          <w:rFonts w:ascii="Times New Roman" w:hAnsi="Times New Roman"/>
          <w:sz w:val="28"/>
          <w:szCs w:val="28"/>
        </w:rPr>
        <w:t>Сацкая</w:t>
      </w:r>
      <w:proofErr w:type="spellEnd"/>
      <w:r w:rsidR="009B212B">
        <w:rPr>
          <w:rFonts w:ascii="Times New Roman" w:hAnsi="Times New Roman"/>
          <w:sz w:val="28"/>
          <w:szCs w:val="28"/>
        </w:rPr>
        <w:t xml:space="preserve"> Е</w:t>
      </w:r>
      <w:r w:rsidR="002423D1">
        <w:rPr>
          <w:rFonts w:ascii="Times New Roman" w:hAnsi="Times New Roman"/>
          <w:sz w:val="28"/>
          <w:szCs w:val="28"/>
        </w:rPr>
        <w:t>.В</w:t>
      </w:r>
      <w:r w:rsidRPr="005A5F82">
        <w:rPr>
          <w:rFonts w:ascii="Times New Roman" w:hAnsi="Times New Roman"/>
          <w:sz w:val="28"/>
          <w:szCs w:val="28"/>
        </w:rPr>
        <w:t>.,  заведующий сектором экономики и финансов Администрации</w:t>
      </w:r>
      <w:r w:rsidR="002423D1">
        <w:rPr>
          <w:rFonts w:ascii="Times New Roman" w:hAnsi="Times New Roman"/>
          <w:sz w:val="28"/>
          <w:szCs w:val="28"/>
        </w:rPr>
        <w:t xml:space="preserve"> </w:t>
      </w:r>
      <w:r w:rsidRPr="005A5F82">
        <w:rPr>
          <w:rFonts w:ascii="Times New Roman" w:hAnsi="Times New Roman"/>
          <w:sz w:val="28"/>
          <w:szCs w:val="28"/>
        </w:rPr>
        <w:t>Красноармейского сельского поселения</w:t>
      </w:r>
    </w:p>
    <w:p w:rsidR="00A2446E" w:rsidRPr="005A5F82" w:rsidRDefault="00A2446E" w:rsidP="002D7C71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</w:t>
      </w:r>
      <w:r w:rsidRPr="008E1126">
        <w:rPr>
          <w:rFonts w:ascii="Times New Roman" w:hAnsi="Times New Roman"/>
          <w:sz w:val="28"/>
          <w:szCs w:val="28"/>
        </w:rPr>
        <w:t xml:space="preserve">: всего на публичных слушаниях по </w:t>
      </w:r>
      <w:r>
        <w:rPr>
          <w:rFonts w:ascii="Times New Roman" w:hAnsi="Times New Roman"/>
          <w:sz w:val="28"/>
          <w:szCs w:val="28"/>
        </w:rPr>
        <w:t>проекту</w:t>
      </w:r>
      <w:r w:rsidRPr="008E1126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8E1126">
        <w:rPr>
          <w:rFonts w:ascii="Times New Roman" w:hAnsi="Times New Roman"/>
          <w:sz w:val="28"/>
          <w:szCs w:val="28"/>
        </w:rPr>
        <w:t xml:space="preserve">Собрания депутатов Красноармейского сельского поселения </w:t>
      </w:r>
      <w:r w:rsidR="002423D1">
        <w:rPr>
          <w:rFonts w:ascii="Times New Roman" w:hAnsi="Times New Roman"/>
          <w:sz w:val="28"/>
          <w:szCs w:val="28"/>
        </w:rPr>
        <w:t>пя</w:t>
      </w:r>
      <w:r>
        <w:rPr>
          <w:rFonts w:ascii="Times New Roman" w:hAnsi="Times New Roman"/>
          <w:sz w:val="28"/>
          <w:szCs w:val="28"/>
        </w:rPr>
        <w:t>того</w:t>
      </w:r>
      <w:r w:rsidRPr="008E1126">
        <w:rPr>
          <w:rFonts w:ascii="Times New Roman" w:hAnsi="Times New Roman"/>
          <w:sz w:val="28"/>
          <w:szCs w:val="28"/>
        </w:rPr>
        <w:t xml:space="preserve"> созыва </w:t>
      </w:r>
      <w:r w:rsidRPr="005A5F82">
        <w:rPr>
          <w:rFonts w:ascii="Times New Roman" w:hAnsi="Times New Roman"/>
          <w:sz w:val="28"/>
          <w:szCs w:val="28"/>
        </w:rPr>
        <w:t xml:space="preserve">«О </w:t>
      </w:r>
      <w:r>
        <w:rPr>
          <w:rFonts w:ascii="Times New Roman" w:hAnsi="Times New Roman"/>
          <w:sz w:val="28"/>
          <w:szCs w:val="28"/>
        </w:rPr>
        <w:t>бюджете</w:t>
      </w:r>
      <w:r w:rsidRPr="005A5F82">
        <w:rPr>
          <w:rFonts w:ascii="Times New Roman" w:hAnsi="Times New Roman"/>
          <w:sz w:val="28"/>
          <w:szCs w:val="28"/>
        </w:rPr>
        <w:t xml:space="preserve"> Красноармейского сельского поселения Орловского района на 202</w:t>
      </w:r>
      <w:r w:rsidR="002F1183">
        <w:rPr>
          <w:rFonts w:ascii="Times New Roman" w:hAnsi="Times New Roman"/>
          <w:sz w:val="28"/>
          <w:szCs w:val="28"/>
        </w:rPr>
        <w:t>4</w:t>
      </w:r>
      <w:r w:rsidRPr="005A5F82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F1183">
        <w:rPr>
          <w:rFonts w:ascii="Times New Roman" w:hAnsi="Times New Roman"/>
          <w:sz w:val="28"/>
          <w:szCs w:val="28"/>
        </w:rPr>
        <w:t>5</w:t>
      </w:r>
      <w:r w:rsidRPr="005A5F82">
        <w:rPr>
          <w:rFonts w:ascii="Times New Roman" w:hAnsi="Times New Roman"/>
          <w:sz w:val="28"/>
          <w:szCs w:val="28"/>
        </w:rPr>
        <w:t xml:space="preserve"> и 202</w:t>
      </w:r>
      <w:r w:rsidR="002F1183">
        <w:rPr>
          <w:rFonts w:ascii="Times New Roman" w:hAnsi="Times New Roman"/>
          <w:sz w:val="28"/>
          <w:szCs w:val="28"/>
        </w:rPr>
        <w:t>6</w:t>
      </w:r>
      <w:r w:rsidRPr="005A5F82">
        <w:rPr>
          <w:rFonts w:ascii="Times New Roman" w:hAnsi="Times New Roman"/>
          <w:sz w:val="28"/>
          <w:szCs w:val="28"/>
        </w:rPr>
        <w:t xml:space="preserve"> годов» присутствовало </w:t>
      </w:r>
      <w:r w:rsidR="001A5BA9">
        <w:rPr>
          <w:rFonts w:ascii="Times New Roman" w:hAnsi="Times New Roman"/>
          <w:sz w:val="28"/>
          <w:szCs w:val="28"/>
        </w:rPr>
        <w:t xml:space="preserve">    </w:t>
      </w:r>
      <w:r w:rsidR="00E301B9">
        <w:rPr>
          <w:rFonts w:ascii="Times New Roman" w:hAnsi="Times New Roman"/>
          <w:sz w:val="28"/>
          <w:szCs w:val="28"/>
        </w:rPr>
        <w:t>27</w:t>
      </w:r>
      <w:r w:rsidR="002423D1">
        <w:rPr>
          <w:rFonts w:ascii="Times New Roman" w:hAnsi="Times New Roman"/>
          <w:sz w:val="28"/>
          <w:szCs w:val="28"/>
        </w:rPr>
        <w:t xml:space="preserve"> </w:t>
      </w:r>
      <w:r w:rsidRPr="005A5F82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>.</w:t>
      </w:r>
    </w:p>
    <w:p w:rsidR="00A2446E" w:rsidRPr="008E1126" w:rsidRDefault="00A2446E" w:rsidP="0002681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E1126">
        <w:rPr>
          <w:rFonts w:ascii="Times New Roman" w:hAnsi="Times New Roman"/>
          <w:sz w:val="28"/>
          <w:szCs w:val="28"/>
        </w:rPr>
        <w:t xml:space="preserve">Участники, имеющие право на выступление: </w:t>
      </w:r>
    </w:p>
    <w:p w:rsidR="00A2446E" w:rsidRPr="008E1126" w:rsidRDefault="009B212B" w:rsidP="00026810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Е</w:t>
      </w:r>
      <w:r w:rsidR="002423D1">
        <w:rPr>
          <w:rFonts w:ascii="Times New Roman" w:hAnsi="Times New Roman"/>
          <w:sz w:val="28"/>
          <w:szCs w:val="28"/>
        </w:rPr>
        <w:t>.В</w:t>
      </w:r>
      <w:r w:rsidR="00A2446E" w:rsidRPr="008E1126">
        <w:rPr>
          <w:rFonts w:ascii="Times New Roman" w:hAnsi="Times New Roman"/>
          <w:sz w:val="28"/>
          <w:szCs w:val="28"/>
        </w:rPr>
        <w:t xml:space="preserve">., </w:t>
      </w:r>
      <w:proofErr w:type="gramStart"/>
      <w:r w:rsidR="00A2446E">
        <w:rPr>
          <w:rFonts w:ascii="Times New Roman" w:hAnsi="Times New Roman"/>
          <w:sz w:val="28"/>
          <w:szCs w:val="28"/>
        </w:rPr>
        <w:t>заведующий</w:t>
      </w:r>
      <w:r w:rsidR="00A2446E" w:rsidRPr="008E1126">
        <w:rPr>
          <w:rFonts w:ascii="Times New Roman" w:hAnsi="Times New Roman"/>
          <w:sz w:val="28"/>
          <w:szCs w:val="28"/>
        </w:rPr>
        <w:t xml:space="preserve"> сектора</w:t>
      </w:r>
      <w:proofErr w:type="gramEnd"/>
      <w:r w:rsidR="00A2446E" w:rsidRPr="008E1126">
        <w:rPr>
          <w:rFonts w:ascii="Times New Roman" w:hAnsi="Times New Roman"/>
          <w:sz w:val="28"/>
          <w:szCs w:val="28"/>
        </w:rPr>
        <w:t xml:space="preserve"> экономики и финансов  Администрации Красноармейского сельского поселения</w:t>
      </w:r>
      <w:r w:rsidR="002423D1">
        <w:rPr>
          <w:rFonts w:ascii="Times New Roman" w:hAnsi="Times New Roman"/>
          <w:sz w:val="28"/>
          <w:szCs w:val="28"/>
        </w:rPr>
        <w:t>,</w:t>
      </w:r>
    </w:p>
    <w:p w:rsidR="00A2446E" w:rsidRPr="008E1126" w:rsidRDefault="00A2446E" w:rsidP="00026810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</w:p>
    <w:p w:rsidR="00A2446E" w:rsidRPr="008E1126" w:rsidRDefault="00A2446E" w:rsidP="00FD2C8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E1126">
        <w:rPr>
          <w:rFonts w:ascii="Times New Roman" w:hAnsi="Times New Roman"/>
          <w:sz w:val="28"/>
          <w:szCs w:val="28"/>
        </w:rPr>
        <w:t xml:space="preserve">СЛУШАЛИ: о </w:t>
      </w:r>
      <w:r w:rsidRPr="008E1126">
        <w:rPr>
          <w:rFonts w:ascii="Times New Roman" w:hAnsi="Times New Roman"/>
          <w:color w:val="000000"/>
          <w:sz w:val="28"/>
          <w:szCs w:val="28"/>
        </w:rPr>
        <w:t xml:space="preserve">проекте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Решения собрания депутатов </w:t>
      </w:r>
      <w:r w:rsidRPr="008E1126">
        <w:rPr>
          <w:rFonts w:ascii="Times New Roman" w:hAnsi="Times New Roman"/>
          <w:color w:val="000000"/>
          <w:sz w:val="28"/>
          <w:szCs w:val="28"/>
        </w:rPr>
        <w:t>Красноармейского сельского посел</w:t>
      </w:r>
      <w:r>
        <w:rPr>
          <w:rFonts w:ascii="Times New Roman" w:hAnsi="Times New Roman"/>
          <w:color w:val="000000"/>
          <w:sz w:val="28"/>
          <w:szCs w:val="28"/>
        </w:rPr>
        <w:t xml:space="preserve">ения  « О </w:t>
      </w:r>
      <w:r w:rsidRPr="008E1126">
        <w:rPr>
          <w:rFonts w:ascii="Times New Roman" w:hAnsi="Times New Roman"/>
          <w:color w:val="000000"/>
          <w:sz w:val="28"/>
          <w:szCs w:val="28"/>
        </w:rPr>
        <w:t>бюджет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8E1126">
        <w:rPr>
          <w:rFonts w:ascii="Times New Roman" w:hAnsi="Times New Roman"/>
          <w:color w:val="000000"/>
          <w:sz w:val="28"/>
          <w:szCs w:val="28"/>
        </w:rPr>
        <w:t xml:space="preserve">  Красноармейского сельского посел</w:t>
      </w:r>
      <w:r>
        <w:rPr>
          <w:rFonts w:ascii="Times New Roman" w:hAnsi="Times New Roman"/>
          <w:color w:val="000000"/>
          <w:sz w:val="28"/>
          <w:szCs w:val="28"/>
        </w:rPr>
        <w:t>ения  Орловского  района  на 202</w:t>
      </w:r>
      <w:r w:rsidR="002F1183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2F1183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2F1183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Pr="008E1126">
        <w:rPr>
          <w:rFonts w:ascii="Times New Roman" w:hAnsi="Times New Roman"/>
          <w:color w:val="000000"/>
          <w:sz w:val="28"/>
          <w:szCs w:val="28"/>
        </w:rPr>
        <w:t>.</w:t>
      </w:r>
    </w:p>
    <w:p w:rsidR="00A2446E" w:rsidRDefault="00A2446E" w:rsidP="00FD2C8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E1126">
        <w:rPr>
          <w:rFonts w:ascii="Times New Roman" w:hAnsi="Times New Roman"/>
          <w:sz w:val="28"/>
          <w:szCs w:val="28"/>
        </w:rPr>
        <w:t xml:space="preserve">Докладчик </w:t>
      </w:r>
      <w:r w:rsidR="002423D1">
        <w:rPr>
          <w:rFonts w:ascii="Times New Roman" w:hAnsi="Times New Roman"/>
          <w:sz w:val="28"/>
          <w:szCs w:val="28"/>
        </w:rPr>
        <w:t>Ю.А.</w:t>
      </w:r>
      <w:r w:rsidR="00626B5D">
        <w:rPr>
          <w:rFonts w:ascii="Times New Roman" w:hAnsi="Times New Roman"/>
          <w:sz w:val="28"/>
          <w:szCs w:val="28"/>
        </w:rPr>
        <w:t xml:space="preserve"> </w:t>
      </w:r>
      <w:r w:rsidR="002423D1">
        <w:rPr>
          <w:rFonts w:ascii="Times New Roman" w:hAnsi="Times New Roman"/>
          <w:sz w:val="28"/>
          <w:szCs w:val="28"/>
        </w:rPr>
        <w:t>Маяк</w:t>
      </w:r>
      <w:r w:rsidRPr="005A5F82">
        <w:rPr>
          <w:rFonts w:ascii="Times New Roman" w:hAnsi="Times New Roman"/>
          <w:sz w:val="28"/>
          <w:szCs w:val="28"/>
        </w:rPr>
        <w:t>, Председатель Собрания депутатов – глава Красноармейского сельского поселения</w:t>
      </w:r>
      <w:r w:rsidR="00626B5D">
        <w:rPr>
          <w:rFonts w:ascii="Times New Roman" w:hAnsi="Times New Roman"/>
          <w:sz w:val="28"/>
          <w:szCs w:val="28"/>
        </w:rPr>
        <w:t>.</w:t>
      </w:r>
    </w:p>
    <w:p w:rsidR="00626B5D" w:rsidRPr="008E1126" w:rsidRDefault="00626B5D" w:rsidP="00FD2C8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2446E" w:rsidRPr="008E1126" w:rsidRDefault="00A2446E" w:rsidP="001D0CC5">
      <w:pPr>
        <w:tabs>
          <w:tab w:val="left" w:pos="3405"/>
        </w:tabs>
        <w:jc w:val="center"/>
        <w:rPr>
          <w:sz w:val="28"/>
          <w:szCs w:val="28"/>
        </w:rPr>
      </w:pPr>
      <w:r w:rsidRPr="008E1126">
        <w:rPr>
          <w:sz w:val="28"/>
          <w:szCs w:val="28"/>
        </w:rPr>
        <w:t>Уважаемые участники публичных слушаний!</w:t>
      </w:r>
    </w:p>
    <w:p w:rsidR="002423D1" w:rsidRDefault="00A2446E" w:rsidP="00F46053">
      <w:pPr>
        <w:tabs>
          <w:tab w:val="left" w:pos="3405"/>
        </w:tabs>
        <w:jc w:val="both"/>
        <w:rPr>
          <w:color w:val="000000"/>
          <w:sz w:val="28"/>
          <w:szCs w:val="28"/>
        </w:rPr>
      </w:pPr>
      <w:r w:rsidRPr="008E1126">
        <w:rPr>
          <w:iCs/>
          <w:sz w:val="28"/>
          <w:szCs w:val="28"/>
        </w:rPr>
        <w:t>На  публичны</w:t>
      </w:r>
      <w:r w:rsidR="002423D1">
        <w:rPr>
          <w:iCs/>
          <w:sz w:val="28"/>
          <w:szCs w:val="28"/>
        </w:rPr>
        <w:t>х</w:t>
      </w:r>
      <w:r w:rsidRPr="008E1126">
        <w:rPr>
          <w:iCs/>
          <w:sz w:val="28"/>
          <w:szCs w:val="28"/>
        </w:rPr>
        <w:t xml:space="preserve"> слушания</w:t>
      </w:r>
      <w:r w:rsidR="002423D1">
        <w:rPr>
          <w:iCs/>
          <w:sz w:val="28"/>
          <w:szCs w:val="28"/>
        </w:rPr>
        <w:t>х</w:t>
      </w:r>
      <w:r w:rsidRPr="008E1126">
        <w:rPr>
          <w:iCs/>
          <w:sz w:val="28"/>
          <w:szCs w:val="28"/>
        </w:rPr>
        <w:t xml:space="preserve"> </w:t>
      </w:r>
      <w:r w:rsidR="002423D1">
        <w:rPr>
          <w:iCs/>
          <w:sz w:val="28"/>
          <w:szCs w:val="28"/>
        </w:rPr>
        <w:t>рассматриваетс</w:t>
      </w:r>
      <w:r w:rsidRPr="008E1126">
        <w:rPr>
          <w:iCs/>
          <w:sz w:val="28"/>
          <w:szCs w:val="28"/>
        </w:rPr>
        <w:t xml:space="preserve">я </w:t>
      </w:r>
      <w:r>
        <w:rPr>
          <w:iCs/>
          <w:sz w:val="28"/>
          <w:szCs w:val="28"/>
        </w:rPr>
        <w:t>проект</w:t>
      </w:r>
      <w:r w:rsidR="002423D1">
        <w:rPr>
          <w:iCs/>
          <w:sz w:val="28"/>
          <w:szCs w:val="28"/>
        </w:rPr>
        <w:t xml:space="preserve"> бюджета </w:t>
      </w:r>
      <w:r w:rsidRPr="008E1126">
        <w:rPr>
          <w:iCs/>
          <w:sz w:val="28"/>
          <w:szCs w:val="28"/>
        </w:rPr>
        <w:t xml:space="preserve"> </w:t>
      </w:r>
      <w:r w:rsidRPr="008E1126">
        <w:rPr>
          <w:sz w:val="28"/>
          <w:szCs w:val="28"/>
        </w:rPr>
        <w:t xml:space="preserve">Красноармейского сельского поселения </w:t>
      </w:r>
      <w:r w:rsidRPr="008E1126">
        <w:rPr>
          <w:color w:val="000000"/>
          <w:sz w:val="28"/>
          <w:szCs w:val="28"/>
        </w:rPr>
        <w:t xml:space="preserve">  Орловского  района  на 20</w:t>
      </w:r>
      <w:r>
        <w:rPr>
          <w:color w:val="000000"/>
          <w:sz w:val="28"/>
          <w:szCs w:val="28"/>
        </w:rPr>
        <w:t>2</w:t>
      </w:r>
      <w:r w:rsidR="002F1183">
        <w:rPr>
          <w:color w:val="000000"/>
          <w:sz w:val="28"/>
          <w:szCs w:val="28"/>
        </w:rPr>
        <w:t>4</w:t>
      </w:r>
      <w:r w:rsidRPr="008E1126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и плановый период 202</w:t>
      </w:r>
      <w:r w:rsidR="002F118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и  202</w:t>
      </w:r>
      <w:r w:rsidR="002F1183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годов</w:t>
      </w:r>
      <w:r w:rsidR="002423D1">
        <w:rPr>
          <w:color w:val="000000"/>
          <w:sz w:val="28"/>
          <w:szCs w:val="28"/>
        </w:rPr>
        <w:t>, который опубликован на сайте Администрации Красноармейского сельского поселения для обсуждения проекта бюджета жителями поселения.</w:t>
      </w:r>
    </w:p>
    <w:p w:rsidR="00A2446E" w:rsidRDefault="002423D1" w:rsidP="00F46053">
      <w:pPr>
        <w:tabs>
          <w:tab w:val="left" w:pos="3405"/>
        </w:tabs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Согласно  статьи</w:t>
      </w:r>
      <w:proofErr w:type="gramEnd"/>
      <w:r>
        <w:rPr>
          <w:color w:val="000000"/>
          <w:sz w:val="28"/>
          <w:szCs w:val="28"/>
        </w:rPr>
        <w:t xml:space="preserve"> 14 Устава муниципального образования «Красноармейское сельское поселение» в исключительной компетенции Собрания депутатов, среди прочего, находится утверждение бюджета Красноармейского сельского поселения Орловского района и отчета о его исполнении. Составление проекта бюджета – исключительная прерогатива </w:t>
      </w:r>
      <w:r w:rsidR="00AF6E56">
        <w:rPr>
          <w:color w:val="000000"/>
          <w:sz w:val="28"/>
          <w:szCs w:val="28"/>
        </w:rPr>
        <w:t>Администрации Красноармейского сельского поселения Орловского района. Проект Красноармейского сельского поселения Орловского района вносится на рассмотрение Собрания депутатов Красноармейского сельского поселения Главой Администрации Красноармейского сельского поселения</w:t>
      </w:r>
      <w:r w:rsidR="00A2446E" w:rsidRPr="008E1126">
        <w:rPr>
          <w:sz w:val="28"/>
          <w:szCs w:val="28"/>
        </w:rPr>
        <w:t>.</w:t>
      </w:r>
    </w:p>
    <w:p w:rsidR="00AF6E56" w:rsidRDefault="00AF6E56" w:rsidP="00F46053">
      <w:pPr>
        <w:tabs>
          <w:tab w:val="left" w:pos="3405"/>
        </w:tabs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требованиями Бюджетного кодекса Российской Федерации, Федерального закона от 06.10.2003 года №131-ФЗ «Об общих принципах организации местного самоуправления Российской Федерации», Устава муниципального образования и решения «Об утверждении Положения о порядке организации и проведения публичных слушаний, общественных обсуждений в муниципальном образовании «Красноармейское сельское поселение», до утверждения Собранием депутатов </w:t>
      </w:r>
      <w:r>
        <w:rPr>
          <w:color w:val="000000"/>
          <w:sz w:val="28"/>
          <w:szCs w:val="28"/>
        </w:rPr>
        <w:t xml:space="preserve">Красноармейского сельского поселения бюджета </w:t>
      </w:r>
      <w:r>
        <w:rPr>
          <w:sz w:val="28"/>
          <w:szCs w:val="28"/>
        </w:rPr>
        <w:t>муниципального образования, должны быть проведены публичные слушания</w:t>
      </w:r>
      <w:proofErr w:type="gramEnd"/>
      <w:r>
        <w:rPr>
          <w:sz w:val="28"/>
          <w:szCs w:val="28"/>
        </w:rPr>
        <w:t xml:space="preserve"> по проекту бюджета </w:t>
      </w:r>
      <w:r>
        <w:rPr>
          <w:color w:val="000000"/>
          <w:sz w:val="28"/>
          <w:szCs w:val="28"/>
        </w:rPr>
        <w:t>Красноармейского сельского поселения Орловского района, с целью обеспечения участия граждан, проживающих на территории поселения, в обсуждении проекта бюджета Красноармейского сельского поселения Орловского района.</w:t>
      </w:r>
    </w:p>
    <w:p w:rsidR="00AF6E56" w:rsidRDefault="00AF6E56" w:rsidP="00F46053">
      <w:pPr>
        <w:tabs>
          <w:tab w:val="left" w:pos="34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</w:t>
      </w:r>
      <w:proofErr w:type="gramStart"/>
      <w:r>
        <w:rPr>
          <w:color w:val="000000"/>
          <w:sz w:val="28"/>
          <w:szCs w:val="28"/>
        </w:rPr>
        <w:t>обсуждения проекта бюджета Красноармейского сельского пос</w:t>
      </w:r>
      <w:r w:rsidR="002F1183">
        <w:rPr>
          <w:color w:val="000000"/>
          <w:sz w:val="28"/>
          <w:szCs w:val="28"/>
        </w:rPr>
        <w:t>еления Орловского района</w:t>
      </w:r>
      <w:proofErr w:type="gramEnd"/>
      <w:r w:rsidR="002F1183">
        <w:rPr>
          <w:color w:val="000000"/>
          <w:sz w:val="28"/>
          <w:szCs w:val="28"/>
        </w:rPr>
        <w:t xml:space="preserve"> на 2024 год и на плановый период 2025 и 2026</w:t>
      </w:r>
      <w:r>
        <w:rPr>
          <w:color w:val="000000"/>
          <w:sz w:val="28"/>
          <w:szCs w:val="28"/>
        </w:rPr>
        <w:t xml:space="preserve"> годов, подала заявку на право выступ</w:t>
      </w:r>
      <w:r w:rsidR="009B212B">
        <w:rPr>
          <w:color w:val="000000"/>
          <w:sz w:val="28"/>
          <w:szCs w:val="28"/>
        </w:rPr>
        <w:t xml:space="preserve">ить на публичных слушаниях </w:t>
      </w:r>
      <w:proofErr w:type="spellStart"/>
      <w:r w:rsidR="009B212B">
        <w:rPr>
          <w:color w:val="000000"/>
          <w:sz w:val="28"/>
          <w:szCs w:val="28"/>
        </w:rPr>
        <w:t>Сацкая</w:t>
      </w:r>
      <w:proofErr w:type="spellEnd"/>
      <w:r w:rsidR="009B212B">
        <w:rPr>
          <w:color w:val="000000"/>
          <w:sz w:val="28"/>
          <w:szCs w:val="28"/>
        </w:rPr>
        <w:t xml:space="preserve"> Е</w:t>
      </w:r>
      <w:r>
        <w:rPr>
          <w:color w:val="000000"/>
          <w:sz w:val="28"/>
          <w:szCs w:val="28"/>
        </w:rPr>
        <w:t>.В., заведующий сектором экономики и финансов Администрации</w:t>
      </w:r>
      <w:r w:rsidRPr="00AF6E56">
        <w:rPr>
          <w:color w:val="000000"/>
          <w:sz w:val="28"/>
          <w:szCs w:val="28"/>
        </w:rPr>
        <w:t xml:space="preserve"> </w:t>
      </w:r>
      <w:r w:rsidRPr="008E1126">
        <w:rPr>
          <w:color w:val="000000"/>
          <w:sz w:val="28"/>
          <w:szCs w:val="28"/>
        </w:rPr>
        <w:t>Красноармейского сельского посел</w:t>
      </w:r>
      <w:r>
        <w:rPr>
          <w:color w:val="000000"/>
          <w:sz w:val="28"/>
          <w:szCs w:val="28"/>
        </w:rPr>
        <w:t>ения.</w:t>
      </w:r>
    </w:p>
    <w:p w:rsidR="00AF6E56" w:rsidRDefault="009B212B" w:rsidP="00F46053">
      <w:pPr>
        <w:tabs>
          <w:tab w:val="left" w:pos="34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Выступает </w:t>
      </w:r>
      <w:proofErr w:type="spellStart"/>
      <w:r>
        <w:rPr>
          <w:color w:val="000000"/>
          <w:sz w:val="28"/>
          <w:szCs w:val="28"/>
        </w:rPr>
        <w:t>Сацкая</w:t>
      </w:r>
      <w:proofErr w:type="spellEnd"/>
      <w:r>
        <w:rPr>
          <w:color w:val="000000"/>
          <w:sz w:val="28"/>
          <w:szCs w:val="28"/>
        </w:rPr>
        <w:t xml:space="preserve"> Е</w:t>
      </w:r>
      <w:r w:rsidR="00AF6E56">
        <w:rPr>
          <w:color w:val="000000"/>
          <w:sz w:val="28"/>
          <w:szCs w:val="28"/>
        </w:rPr>
        <w:t>.В.</w:t>
      </w:r>
    </w:p>
    <w:p w:rsidR="00AF6E56" w:rsidRDefault="00AF6E56" w:rsidP="00F46053">
      <w:pPr>
        <w:tabs>
          <w:tab w:val="left" w:pos="3405"/>
        </w:tabs>
        <w:jc w:val="both"/>
        <w:rPr>
          <w:color w:val="000000"/>
          <w:sz w:val="28"/>
          <w:szCs w:val="28"/>
        </w:rPr>
      </w:pPr>
    </w:p>
    <w:p w:rsidR="004F50C9" w:rsidRDefault="004F50C9" w:rsidP="004F50C9">
      <w:pPr>
        <w:ind w:firstLine="0"/>
        <w:contextualSpacing/>
        <w:jc w:val="center"/>
        <w:rPr>
          <w:rFonts w:eastAsia="Calibri"/>
          <w:bCs/>
          <w:sz w:val="28"/>
          <w:szCs w:val="28"/>
        </w:rPr>
      </w:pPr>
      <w:r w:rsidRPr="004F50C9">
        <w:rPr>
          <w:rFonts w:eastAsia="Calibri"/>
          <w:bCs/>
          <w:sz w:val="28"/>
          <w:szCs w:val="28"/>
        </w:rPr>
        <w:t>Уважаемые депутаты и приглашенные!</w:t>
      </w:r>
    </w:p>
    <w:p w:rsidR="00626B5D" w:rsidRPr="004F50C9" w:rsidRDefault="00626B5D" w:rsidP="004F50C9">
      <w:pPr>
        <w:ind w:firstLine="0"/>
        <w:contextualSpacing/>
        <w:jc w:val="center"/>
        <w:rPr>
          <w:rFonts w:eastAsia="Calibri"/>
          <w:bCs/>
          <w:sz w:val="28"/>
          <w:szCs w:val="28"/>
        </w:rPr>
      </w:pPr>
    </w:p>
    <w:p w:rsidR="004F50C9" w:rsidRPr="004F50C9" w:rsidRDefault="004F50C9" w:rsidP="004F50C9">
      <w:pPr>
        <w:ind w:firstLine="0"/>
        <w:contextualSpacing/>
        <w:rPr>
          <w:rFonts w:eastAsia="Calibri"/>
          <w:sz w:val="28"/>
          <w:szCs w:val="28"/>
        </w:rPr>
      </w:pPr>
      <w:r w:rsidRPr="004F50C9">
        <w:rPr>
          <w:rFonts w:eastAsia="Calibri"/>
          <w:bCs/>
          <w:sz w:val="28"/>
          <w:szCs w:val="28"/>
        </w:rPr>
        <w:t xml:space="preserve">                  Предлагаем Вам сегодня на публичных слушаниях рассмотреть </w:t>
      </w:r>
    </w:p>
    <w:p w:rsidR="004F50C9" w:rsidRPr="004F50C9" w:rsidRDefault="004F50C9" w:rsidP="004F50C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F50C9">
        <w:rPr>
          <w:rFonts w:eastAsia="Calibri"/>
          <w:sz w:val="28"/>
          <w:szCs w:val="28"/>
        </w:rPr>
        <w:t>Проект Решения «О бюджете Красноармейского сельского пос</w:t>
      </w:r>
      <w:r w:rsidR="002F1183">
        <w:rPr>
          <w:rFonts w:eastAsia="Calibri"/>
          <w:sz w:val="28"/>
          <w:szCs w:val="28"/>
        </w:rPr>
        <w:t>еления Орловского района на 2024 год и на плановый период 2025 и 2026</w:t>
      </w:r>
      <w:r w:rsidRPr="004F50C9">
        <w:rPr>
          <w:rFonts w:eastAsia="Calibri"/>
          <w:sz w:val="28"/>
          <w:szCs w:val="28"/>
        </w:rPr>
        <w:t xml:space="preserve"> годов». </w:t>
      </w:r>
      <w:proofErr w:type="gramStart"/>
      <w:r w:rsidRPr="004F50C9">
        <w:rPr>
          <w:rFonts w:eastAsia="Calibri"/>
          <w:sz w:val="28"/>
          <w:szCs w:val="28"/>
        </w:rPr>
        <w:t>Проект подготовлен на основе прогноза социально экономического развития Красноармейс</w:t>
      </w:r>
      <w:r w:rsidR="002F1183">
        <w:rPr>
          <w:rFonts w:eastAsia="Calibri"/>
          <w:sz w:val="28"/>
          <w:szCs w:val="28"/>
        </w:rPr>
        <w:t>кого сельского поселения на 2024-2026</w:t>
      </w:r>
      <w:r w:rsidR="009B212B">
        <w:rPr>
          <w:rFonts w:eastAsia="Calibri"/>
          <w:sz w:val="28"/>
          <w:szCs w:val="28"/>
        </w:rPr>
        <w:t xml:space="preserve"> </w:t>
      </w:r>
      <w:r w:rsidRPr="004F50C9">
        <w:rPr>
          <w:rFonts w:eastAsia="Calibri"/>
          <w:sz w:val="28"/>
          <w:szCs w:val="28"/>
        </w:rPr>
        <w:t>годы, утвержденного Распоряжением Администрации Красноарме</w:t>
      </w:r>
      <w:r w:rsidR="002F1183">
        <w:rPr>
          <w:rFonts w:eastAsia="Calibri"/>
          <w:sz w:val="28"/>
          <w:szCs w:val="28"/>
        </w:rPr>
        <w:t>йского сельского поселения от 19 октября  2023 №171</w:t>
      </w:r>
      <w:r w:rsidRPr="004F50C9">
        <w:rPr>
          <w:rFonts w:eastAsia="Calibri"/>
          <w:sz w:val="28"/>
          <w:szCs w:val="28"/>
        </w:rPr>
        <w:t>, основных направлений бюджетной и налоговой политики Красноармейского сельского пос</w:t>
      </w:r>
      <w:r w:rsidR="002F1183">
        <w:rPr>
          <w:rFonts w:eastAsia="Calibri"/>
          <w:sz w:val="28"/>
          <w:szCs w:val="28"/>
        </w:rPr>
        <w:t>еления Орловского района на 2024-2026</w:t>
      </w:r>
      <w:r w:rsidRPr="004F50C9">
        <w:rPr>
          <w:rFonts w:eastAsia="Calibri"/>
          <w:sz w:val="28"/>
          <w:szCs w:val="28"/>
        </w:rPr>
        <w:t xml:space="preserve"> годы</w:t>
      </w:r>
      <w:r w:rsidRPr="004F50C9">
        <w:rPr>
          <w:rFonts w:eastAsia="Calibri"/>
          <w:sz w:val="28"/>
          <w:szCs w:val="28"/>
          <w:lang w:eastAsia="en-US"/>
        </w:rPr>
        <w:t>, с учетом прогноза социально-экономического развития Орловского района и Основных направлений бюджетной пол</w:t>
      </w:r>
      <w:r w:rsidR="002F1183">
        <w:rPr>
          <w:rFonts w:eastAsia="Calibri"/>
          <w:sz w:val="28"/>
          <w:szCs w:val="28"/>
          <w:lang w:eastAsia="en-US"/>
        </w:rPr>
        <w:t>итики Орловского района  на 2024 год и на плановый период</w:t>
      </w:r>
      <w:proofErr w:type="gramEnd"/>
      <w:r w:rsidR="002F1183">
        <w:rPr>
          <w:rFonts w:eastAsia="Calibri"/>
          <w:sz w:val="28"/>
          <w:szCs w:val="28"/>
          <w:lang w:eastAsia="en-US"/>
        </w:rPr>
        <w:t xml:space="preserve"> 2025 и 2026</w:t>
      </w:r>
      <w:r w:rsidRPr="004F50C9">
        <w:rPr>
          <w:rFonts w:eastAsia="Calibri"/>
          <w:sz w:val="28"/>
          <w:szCs w:val="28"/>
          <w:lang w:eastAsia="en-US"/>
        </w:rPr>
        <w:t xml:space="preserve"> годов.</w:t>
      </w:r>
    </w:p>
    <w:p w:rsidR="004F50C9" w:rsidRPr="004F50C9" w:rsidRDefault="004F50C9" w:rsidP="004F50C9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F50C9">
        <w:rPr>
          <w:color w:val="000000"/>
          <w:sz w:val="28"/>
          <w:szCs w:val="28"/>
        </w:rPr>
        <w:t>Основными задача</w:t>
      </w:r>
      <w:r w:rsidR="002F1183">
        <w:rPr>
          <w:color w:val="000000"/>
          <w:sz w:val="28"/>
          <w:szCs w:val="28"/>
        </w:rPr>
        <w:t>ми на 2024-2026</w:t>
      </w:r>
      <w:r w:rsidRPr="004F50C9">
        <w:rPr>
          <w:color w:val="000000"/>
          <w:sz w:val="28"/>
          <w:szCs w:val="28"/>
        </w:rPr>
        <w:t xml:space="preserve"> годы являются повышение налоговых и неналоговых поступлений, </w:t>
      </w:r>
      <w:r w:rsidRPr="004F50C9">
        <w:rPr>
          <w:sz w:val="28"/>
          <w:szCs w:val="28"/>
        </w:rPr>
        <w:t>эффективное управление расходами</w:t>
      </w:r>
      <w:r w:rsidRPr="004F50C9">
        <w:rPr>
          <w:color w:val="000000"/>
          <w:sz w:val="28"/>
          <w:szCs w:val="28"/>
        </w:rPr>
        <w:t xml:space="preserve"> с учетом их оптимизации, проведение взвешенной долговой политики, </w:t>
      </w:r>
      <w:r w:rsidRPr="004F50C9">
        <w:rPr>
          <w:color w:val="000000"/>
          <w:sz w:val="28"/>
          <w:szCs w:val="28"/>
        </w:rPr>
        <w:lastRenderedPageBreak/>
        <w:t>поддержка мер по обеспечению сбалансированности местного бюджета.</w:t>
      </w:r>
    </w:p>
    <w:p w:rsidR="00626B5D" w:rsidRDefault="004F50C9" w:rsidP="004F50C9">
      <w:pPr>
        <w:ind w:firstLine="0"/>
        <w:contextualSpacing/>
        <w:rPr>
          <w:rFonts w:eastAsia="Calibri"/>
          <w:sz w:val="28"/>
          <w:szCs w:val="28"/>
        </w:rPr>
      </w:pPr>
      <w:r w:rsidRPr="004F50C9">
        <w:rPr>
          <w:rFonts w:eastAsia="Calibri"/>
          <w:sz w:val="28"/>
          <w:szCs w:val="28"/>
          <w:lang w:val="en-US"/>
        </w:rPr>
        <w:t>II</w:t>
      </w:r>
      <w:r w:rsidRPr="004F50C9">
        <w:rPr>
          <w:rFonts w:eastAsia="Calibri"/>
          <w:sz w:val="28"/>
          <w:szCs w:val="28"/>
        </w:rPr>
        <w:t>. Основные характеристики проекта бюджета Красноармейс</w:t>
      </w:r>
      <w:r w:rsidR="002F1183">
        <w:rPr>
          <w:rFonts w:eastAsia="Calibri"/>
          <w:sz w:val="28"/>
          <w:szCs w:val="28"/>
        </w:rPr>
        <w:t>кого сельского поселения на 2024 год и на плановый период 2025 и 2026</w:t>
      </w:r>
      <w:r w:rsidRPr="004F50C9">
        <w:rPr>
          <w:rFonts w:eastAsia="Calibri"/>
          <w:sz w:val="28"/>
          <w:szCs w:val="28"/>
        </w:rPr>
        <w:t>г Основные параметры проекта Решения «О бюджете Красноармейского сельского пос</w:t>
      </w:r>
      <w:r w:rsidR="002F1183">
        <w:rPr>
          <w:rFonts w:eastAsia="Calibri"/>
          <w:sz w:val="28"/>
          <w:szCs w:val="28"/>
        </w:rPr>
        <w:t>еления Орловского района на 2024 год и на плановый период 2025</w:t>
      </w:r>
      <w:r w:rsidRPr="004F50C9">
        <w:rPr>
          <w:rFonts w:eastAsia="Calibri"/>
          <w:sz w:val="28"/>
          <w:szCs w:val="28"/>
        </w:rPr>
        <w:t xml:space="preserve"> и 20</w:t>
      </w:r>
      <w:r w:rsidR="002F1183">
        <w:rPr>
          <w:rFonts w:eastAsia="Calibri"/>
          <w:sz w:val="28"/>
          <w:szCs w:val="28"/>
        </w:rPr>
        <w:t>26</w:t>
      </w:r>
      <w:r w:rsidRPr="004F50C9">
        <w:rPr>
          <w:rFonts w:eastAsia="Calibri"/>
          <w:sz w:val="28"/>
          <w:szCs w:val="28"/>
        </w:rPr>
        <w:t xml:space="preserve"> годов» к проекту предлагаются  основн</w:t>
      </w:r>
      <w:r w:rsidR="00626B5D">
        <w:rPr>
          <w:rFonts w:eastAsia="Calibri"/>
          <w:sz w:val="28"/>
          <w:szCs w:val="28"/>
        </w:rPr>
        <w:t>ые позиции</w:t>
      </w:r>
      <w:r w:rsidRPr="004F50C9">
        <w:rPr>
          <w:rFonts w:eastAsia="Calibri"/>
          <w:sz w:val="28"/>
          <w:szCs w:val="28"/>
        </w:rPr>
        <w:t xml:space="preserve">: Доходы , Расходы и Источники финансирования дефицита.        </w:t>
      </w:r>
    </w:p>
    <w:p w:rsidR="004F50C9" w:rsidRPr="004F50C9" w:rsidRDefault="00626B5D" w:rsidP="004F50C9">
      <w:pPr>
        <w:ind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</w:t>
      </w:r>
      <w:r w:rsidR="004F50C9" w:rsidRPr="004F50C9">
        <w:rPr>
          <w:rFonts w:eastAsia="Calibri"/>
          <w:sz w:val="28"/>
          <w:szCs w:val="28"/>
        </w:rPr>
        <w:t xml:space="preserve">            тыс. рублей</w:t>
      </w:r>
    </w:p>
    <w:tbl>
      <w:tblPr>
        <w:tblW w:w="106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1984"/>
        <w:gridCol w:w="2410"/>
        <w:gridCol w:w="2551"/>
      </w:tblGrid>
      <w:tr w:rsidR="004F50C9" w:rsidRPr="004F50C9" w:rsidTr="00955D86">
        <w:trPr>
          <w:cantSplit/>
          <w:trHeight w:val="534"/>
          <w:tblHeader/>
        </w:trPr>
        <w:tc>
          <w:tcPr>
            <w:tcW w:w="3686" w:type="dxa"/>
            <w:vMerge w:val="restart"/>
          </w:tcPr>
          <w:p w:rsidR="004F50C9" w:rsidRPr="004F50C9" w:rsidRDefault="004F50C9" w:rsidP="004F50C9">
            <w:pPr>
              <w:spacing w:line="360" w:lineRule="auto"/>
              <w:ind w:hanging="108"/>
              <w:contextualSpacing/>
              <w:jc w:val="center"/>
              <w:rPr>
                <w:sz w:val="28"/>
                <w:szCs w:val="28"/>
              </w:rPr>
            </w:pPr>
            <w:r w:rsidRPr="004F50C9">
              <w:rPr>
                <w:sz w:val="28"/>
                <w:szCs w:val="28"/>
              </w:rPr>
              <w:t>Показатель</w:t>
            </w:r>
          </w:p>
        </w:tc>
        <w:tc>
          <w:tcPr>
            <w:tcW w:w="6945" w:type="dxa"/>
            <w:gridSpan w:val="3"/>
          </w:tcPr>
          <w:p w:rsidR="004F50C9" w:rsidRPr="004F50C9" w:rsidRDefault="004F50C9" w:rsidP="004F50C9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4F50C9">
              <w:rPr>
                <w:sz w:val="28"/>
                <w:szCs w:val="28"/>
              </w:rPr>
              <w:t>проект</w:t>
            </w:r>
          </w:p>
        </w:tc>
      </w:tr>
      <w:tr w:rsidR="004F50C9" w:rsidRPr="004F50C9" w:rsidTr="00955D86">
        <w:trPr>
          <w:cantSplit/>
          <w:tblHeader/>
        </w:trPr>
        <w:tc>
          <w:tcPr>
            <w:tcW w:w="3686" w:type="dxa"/>
            <w:vMerge/>
          </w:tcPr>
          <w:p w:rsidR="004F50C9" w:rsidRPr="004F50C9" w:rsidRDefault="004F50C9" w:rsidP="004F50C9">
            <w:pPr>
              <w:ind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F50C9" w:rsidRPr="004F50C9" w:rsidRDefault="004F50C9" w:rsidP="004F50C9">
            <w:pPr>
              <w:ind w:left="-108" w:firstLine="108"/>
              <w:contextualSpacing/>
              <w:jc w:val="center"/>
              <w:rPr>
                <w:sz w:val="28"/>
                <w:szCs w:val="28"/>
              </w:rPr>
            </w:pPr>
            <w:r w:rsidRPr="004F50C9">
              <w:rPr>
                <w:sz w:val="28"/>
                <w:szCs w:val="28"/>
              </w:rPr>
              <w:t>202</w:t>
            </w:r>
            <w:r w:rsidR="002F1183">
              <w:rPr>
                <w:sz w:val="28"/>
                <w:szCs w:val="28"/>
              </w:rPr>
              <w:t>4</w:t>
            </w:r>
            <w:r w:rsidR="009B212B">
              <w:rPr>
                <w:sz w:val="28"/>
                <w:szCs w:val="28"/>
              </w:rPr>
              <w:t>г</w:t>
            </w:r>
          </w:p>
        </w:tc>
        <w:tc>
          <w:tcPr>
            <w:tcW w:w="2410" w:type="dxa"/>
          </w:tcPr>
          <w:p w:rsidR="004F50C9" w:rsidRPr="004F50C9" w:rsidRDefault="004F50C9" w:rsidP="004F50C9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4F50C9">
              <w:rPr>
                <w:sz w:val="28"/>
                <w:szCs w:val="28"/>
              </w:rPr>
              <w:t>202</w:t>
            </w:r>
            <w:r w:rsidR="002F1183">
              <w:rPr>
                <w:sz w:val="28"/>
                <w:szCs w:val="28"/>
              </w:rPr>
              <w:t>5</w:t>
            </w:r>
            <w:r w:rsidR="009B212B">
              <w:rPr>
                <w:sz w:val="28"/>
                <w:szCs w:val="28"/>
              </w:rPr>
              <w:t>г</w:t>
            </w:r>
          </w:p>
        </w:tc>
        <w:tc>
          <w:tcPr>
            <w:tcW w:w="2551" w:type="dxa"/>
          </w:tcPr>
          <w:p w:rsidR="004F50C9" w:rsidRPr="004F50C9" w:rsidRDefault="004F50C9" w:rsidP="004F50C9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4F50C9">
              <w:rPr>
                <w:sz w:val="28"/>
                <w:szCs w:val="28"/>
              </w:rPr>
              <w:t>202</w:t>
            </w:r>
            <w:r w:rsidR="002F1183">
              <w:rPr>
                <w:sz w:val="28"/>
                <w:szCs w:val="28"/>
              </w:rPr>
              <w:t>6</w:t>
            </w:r>
            <w:r w:rsidR="009B212B">
              <w:rPr>
                <w:sz w:val="28"/>
                <w:szCs w:val="28"/>
              </w:rPr>
              <w:t>г</w:t>
            </w:r>
          </w:p>
        </w:tc>
      </w:tr>
      <w:tr w:rsidR="004F50C9" w:rsidRPr="004F50C9" w:rsidTr="00955D86">
        <w:trPr>
          <w:cantSplit/>
        </w:trPr>
        <w:tc>
          <w:tcPr>
            <w:tcW w:w="3686" w:type="dxa"/>
            <w:vAlign w:val="center"/>
          </w:tcPr>
          <w:p w:rsidR="004F50C9" w:rsidRPr="004F50C9" w:rsidRDefault="004F50C9" w:rsidP="004F50C9">
            <w:pPr>
              <w:ind w:firstLine="0"/>
              <w:contextualSpacing/>
              <w:rPr>
                <w:rFonts w:eastAsia="Calibri"/>
                <w:sz w:val="28"/>
                <w:szCs w:val="28"/>
                <w:lang w:val="en-US"/>
              </w:rPr>
            </w:pPr>
            <w:r w:rsidRPr="004F50C9">
              <w:rPr>
                <w:rFonts w:eastAsia="Calibri"/>
                <w:sz w:val="28"/>
                <w:szCs w:val="28"/>
                <w:lang w:val="en-US"/>
              </w:rPr>
              <w:t>I</w:t>
            </w:r>
            <w:r w:rsidRPr="004F50C9">
              <w:rPr>
                <w:rFonts w:eastAsia="Calibri"/>
                <w:sz w:val="28"/>
                <w:szCs w:val="28"/>
              </w:rPr>
              <w:t>. Доходы, всего</w:t>
            </w:r>
          </w:p>
        </w:tc>
        <w:tc>
          <w:tcPr>
            <w:tcW w:w="1984" w:type="dxa"/>
          </w:tcPr>
          <w:p w:rsidR="004F50C9" w:rsidRPr="004F50C9" w:rsidRDefault="00E301B9" w:rsidP="004F50C9">
            <w:pPr>
              <w:ind w:left="-108" w:firstLine="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</w:t>
            </w:r>
            <w:r w:rsidR="009B212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</w:t>
            </w:r>
            <w:r w:rsidR="009B212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4F50C9" w:rsidRPr="004F50C9" w:rsidRDefault="00E301B9" w:rsidP="004F50C9">
            <w:pPr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</w:t>
            </w:r>
            <w:r w:rsidR="009B212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51</w:t>
            </w:r>
            <w:r w:rsidR="009B212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4F50C9" w:rsidRPr="004F50C9" w:rsidRDefault="00E301B9" w:rsidP="004F50C9">
            <w:pPr>
              <w:ind w:firstLine="3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9B212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438</w:t>
            </w:r>
            <w:r w:rsidR="009B212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</w:tr>
      <w:tr w:rsidR="004F50C9" w:rsidRPr="004F50C9" w:rsidTr="00955D86">
        <w:trPr>
          <w:cantSplit/>
          <w:trHeight w:val="70"/>
        </w:trPr>
        <w:tc>
          <w:tcPr>
            <w:tcW w:w="3686" w:type="dxa"/>
            <w:vAlign w:val="center"/>
          </w:tcPr>
          <w:p w:rsidR="004F50C9" w:rsidRPr="004F50C9" w:rsidRDefault="004F50C9" w:rsidP="004F50C9">
            <w:pPr>
              <w:ind w:firstLine="0"/>
              <w:contextualSpacing/>
              <w:rPr>
                <w:rFonts w:eastAsia="Calibri"/>
                <w:sz w:val="28"/>
                <w:szCs w:val="28"/>
                <w:lang w:val="en-US"/>
              </w:rPr>
            </w:pPr>
            <w:r w:rsidRPr="004F50C9">
              <w:rPr>
                <w:rFonts w:eastAsia="Calibri"/>
                <w:sz w:val="28"/>
                <w:szCs w:val="28"/>
              </w:rPr>
              <w:t>из них:</w:t>
            </w:r>
          </w:p>
        </w:tc>
        <w:tc>
          <w:tcPr>
            <w:tcW w:w="1984" w:type="dxa"/>
          </w:tcPr>
          <w:p w:rsidR="004F50C9" w:rsidRPr="004F50C9" w:rsidRDefault="004F50C9" w:rsidP="004F50C9">
            <w:pPr>
              <w:ind w:left="-108" w:firstLine="108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F50C9" w:rsidRPr="004F50C9" w:rsidRDefault="004F50C9" w:rsidP="004F50C9">
            <w:pPr>
              <w:ind w:firstLine="34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F50C9" w:rsidRPr="004F50C9" w:rsidRDefault="004F50C9" w:rsidP="004F50C9">
            <w:pPr>
              <w:ind w:firstLine="34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F50C9" w:rsidRPr="004F50C9" w:rsidTr="00955D86">
        <w:trPr>
          <w:cantSplit/>
          <w:trHeight w:val="562"/>
        </w:trPr>
        <w:tc>
          <w:tcPr>
            <w:tcW w:w="3686" w:type="dxa"/>
          </w:tcPr>
          <w:p w:rsidR="004F50C9" w:rsidRPr="004F50C9" w:rsidRDefault="004F50C9" w:rsidP="004F50C9">
            <w:pPr>
              <w:ind w:firstLine="0"/>
              <w:contextualSpacing/>
              <w:rPr>
                <w:rFonts w:eastAsia="Calibri"/>
                <w:sz w:val="28"/>
                <w:szCs w:val="28"/>
              </w:rPr>
            </w:pPr>
            <w:r w:rsidRPr="004F50C9">
              <w:rPr>
                <w:rFonts w:eastAsia="Calibri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4F50C9" w:rsidRPr="004F50C9" w:rsidRDefault="00E301B9" w:rsidP="004F50C9">
            <w:pPr>
              <w:ind w:left="-108" w:firstLine="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13 332</w:t>
            </w:r>
            <w:r w:rsidR="009B212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4F50C9" w:rsidRPr="004F50C9" w:rsidRDefault="00E301B9" w:rsidP="004F50C9">
            <w:pPr>
              <w:ind w:hanging="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</w:t>
            </w:r>
            <w:r w:rsidR="009B212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72</w:t>
            </w:r>
            <w:r w:rsidR="009B212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4F50C9" w:rsidRPr="004F50C9" w:rsidRDefault="00E301B9" w:rsidP="004F50C9">
            <w:pPr>
              <w:ind w:hanging="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14 11</w:t>
            </w:r>
            <w:r w:rsidR="009B212B">
              <w:rPr>
                <w:sz w:val="28"/>
                <w:szCs w:val="28"/>
              </w:rPr>
              <w:t>8,</w:t>
            </w:r>
            <w:r>
              <w:rPr>
                <w:sz w:val="28"/>
                <w:szCs w:val="28"/>
              </w:rPr>
              <w:t>1</w:t>
            </w:r>
          </w:p>
        </w:tc>
      </w:tr>
      <w:tr w:rsidR="004F50C9" w:rsidRPr="004F50C9" w:rsidTr="00955D86">
        <w:trPr>
          <w:cantSplit/>
          <w:trHeight w:val="286"/>
        </w:trPr>
        <w:tc>
          <w:tcPr>
            <w:tcW w:w="3686" w:type="dxa"/>
            <w:tcBorders>
              <w:top w:val="nil"/>
            </w:tcBorders>
          </w:tcPr>
          <w:p w:rsidR="004F50C9" w:rsidRPr="004F50C9" w:rsidRDefault="004F50C9" w:rsidP="004F50C9">
            <w:pPr>
              <w:ind w:firstLine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F50C9">
              <w:rPr>
                <w:rFonts w:eastAsia="Calibri"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984" w:type="dxa"/>
            <w:tcBorders>
              <w:top w:val="nil"/>
            </w:tcBorders>
          </w:tcPr>
          <w:p w:rsidR="004F50C9" w:rsidRPr="004F50C9" w:rsidRDefault="00E301B9" w:rsidP="004F50C9">
            <w:pPr>
              <w:ind w:left="-108" w:firstLine="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7 719</w:t>
            </w:r>
            <w:r w:rsidR="009B212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nil"/>
            </w:tcBorders>
          </w:tcPr>
          <w:p w:rsidR="004F50C9" w:rsidRPr="004F50C9" w:rsidRDefault="00E301B9" w:rsidP="004F50C9">
            <w:pPr>
              <w:ind w:hanging="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</w:t>
            </w:r>
            <w:r w:rsidR="009B212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79</w:t>
            </w:r>
            <w:r w:rsidR="009B212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nil"/>
            </w:tcBorders>
          </w:tcPr>
          <w:p w:rsidR="004F50C9" w:rsidRPr="004F50C9" w:rsidRDefault="00E301B9" w:rsidP="004F50C9">
            <w:pPr>
              <w:ind w:hanging="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5 320</w:t>
            </w:r>
            <w:r w:rsidR="009B212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4F50C9" w:rsidRPr="004F50C9" w:rsidTr="00955D86">
        <w:trPr>
          <w:cantSplit/>
          <w:trHeight w:val="235"/>
        </w:trPr>
        <w:tc>
          <w:tcPr>
            <w:tcW w:w="3686" w:type="dxa"/>
            <w:vAlign w:val="center"/>
          </w:tcPr>
          <w:p w:rsidR="004F50C9" w:rsidRPr="004F50C9" w:rsidRDefault="004F50C9" w:rsidP="004F50C9">
            <w:pPr>
              <w:ind w:firstLine="0"/>
              <w:contextualSpacing/>
              <w:rPr>
                <w:rFonts w:eastAsia="Calibri"/>
                <w:sz w:val="28"/>
                <w:szCs w:val="28"/>
              </w:rPr>
            </w:pPr>
            <w:r w:rsidRPr="004F50C9">
              <w:rPr>
                <w:rFonts w:eastAsia="Calibri"/>
                <w:sz w:val="28"/>
                <w:szCs w:val="28"/>
                <w:lang w:val="en-US"/>
              </w:rPr>
              <w:t>II</w:t>
            </w:r>
            <w:r w:rsidRPr="004F50C9">
              <w:rPr>
                <w:rFonts w:eastAsia="Calibri"/>
                <w:sz w:val="28"/>
                <w:szCs w:val="28"/>
              </w:rPr>
              <w:t>. Расходы, всего</w:t>
            </w:r>
          </w:p>
        </w:tc>
        <w:tc>
          <w:tcPr>
            <w:tcW w:w="1984" w:type="dxa"/>
          </w:tcPr>
          <w:p w:rsidR="004F50C9" w:rsidRPr="004F50C9" w:rsidRDefault="00E301B9" w:rsidP="004F50C9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</w:t>
            </w:r>
            <w:r w:rsidR="009B212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</w:t>
            </w:r>
            <w:r w:rsidR="009B212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4F50C9" w:rsidRPr="004F50C9" w:rsidRDefault="00E301B9" w:rsidP="004F50C9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</w:t>
            </w:r>
            <w:r w:rsidR="009B212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51</w:t>
            </w:r>
            <w:r w:rsidR="009B212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4F50C9" w:rsidRPr="004F50C9" w:rsidRDefault="00E301B9" w:rsidP="004F50C9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9B212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438</w:t>
            </w:r>
            <w:r w:rsidR="009B212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</w:tr>
      <w:tr w:rsidR="004F50C9" w:rsidRPr="004F50C9" w:rsidTr="00955D86">
        <w:trPr>
          <w:cantSplit/>
          <w:trHeight w:val="657"/>
        </w:trPr>
        <w:tc>
          <w:tcPr>
            <w:tcW w:w="3686" w:type="dxa"/>
          </w:tcPr>
          <w:p w:rsidR="004F50C9" w:rsidRPr="004F50C9" w:rsidRDefault="004F50C9" w:rsidP="004F50C9">
            <w:pPr>
              <w:ind w:firstLine="0"/>
              <w:contextualSpacing/>
              <w:rPr>
                <w:rFonts w:eastAsia="Calibri"/>
                <w:sz w:val="28"/>
                <w:szCs w:val="28"/>
              </w:rPr>
            </w:pPr>
            <w:r w:rsidRPr="004F50C9">
              <w:rPr>
                <w:rFonts w:eastAsia="Calibri"/>
                <w:sz w:val="28"/>
                <w:szCs w:val="28"/>
                <w:lang w:val="en-US"/>
              </w:rPr>
              <w:t>III</w:t>
            </w:r>
            <w:r w:rsidRPr="004F50C9">
              <w:rPr>
                <w:rFonts w:eastAsia="Calibri"/>
                <w:sz w:val="28"/>
                <w:szCs w:val="28"/>
              </w:rPr>
              <w:t xml:space="preserve">. Дефицит </w:t>
            </w:r>
          </w:p>
          <w:p w:rsidR="004F50C9" w:rsidRPr="004F50C9" w:rsidRDefault="004F50C9" w:rsidP="004F50C9">
            <w:pPr>
              <w:ind w:firstLine="0"/>
              <w:contextualSpacing/>
              <w:rPr>
                <w:rFonts w:eastAsia="Calibri"/>
                <w:sz w:val="28"/>
                <w:szCs w:val="28"/>
              </w:rPr>
            </w:pPr>
            <w:r w:rsidRPr="004F50C9">
              <w:rPr>
                <w:rFonts w:eastAsia="Calibri"/>
                <w:sz w:val="28"/>
                <w:szCs w:val="28"/>
              </w:rPr>
              <w:t>(-), профицит</w:t>
            </w:r>
            <w:proofErr w:type="gramStart"/>
            <w:r w:rsidRPr="004F50C9">
              <w:rPr>
                <w:rFonts w:eastAsia="Calibri"/>
                <w:sz w:val="28"/>
                <w:szCs w:val="28"/>
              </w:rPr>
              <w:t xml:space="preserve"> (+),</w:t>
            </w:r>
            <w:proofErr w:type="gramEnd"/>
          </w:p>
        </w:tc>
        <w:tc>
          <w:tcPr>
            <w:tcW w:w="1984" w:type="dxa"/>
            <w:vAlign w:val="center"/>
          </w:tcPr>
          <w:p w:rsidR="004F50C9" w:rsidRPr="004F50C9" w:rsidRDefault="004F50C9" w:rsidP="004F50C9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4F50C9">
              <w:rPr>
                <w:sz w:val="28"/>
                <w:szCs w:val="28"/>
              </w:rPr>
              <w:t>0,0</w:t>
            </w:r>
          </w:p>
          <w:p w:rsidR="004F50C9" w:rsidRPr="004F50C9" w:rsidRDefault="004F50C9" w:rsidP="004F50C9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4F50C9"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4F50C9" w:rsidRPr="004F50C9" w:rsidRDefault="004F50C9" w:rsidP="004F50C9">
            <w:pPr>
              <w:ind w:left="-108" w:firstLine="108"/>
              <w:contextualSpacing/>
              <w:jc w:val="center"/>
              <w:rPr>
                <w:sz w:val="28"/>
                <w:szCs w:val="28"/>
              </w:rPr>
            </w:pPr>
            <w:r w:rsidRPr="004F50C9">
              <w:rPr>
                <w:sz w:val="28"/>
                <w:szCs w:val="28"/>
              </w:rPr>
              <w:t>0,0</w:t>
            </w:r>
          </w:p>
          <w:p w:rsidR="004F50C9" w:rsidRPr="004F50C9" w:rsidRDefault="004F50C9" w:rsidP="004F50C9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4F50C9"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4F50C9" w:rsidRPr="004F50C9" w:rsidRDefault="004F50C9" w:rsidP="004F50C9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4F50C9">
              <w:rPr>
                <w:sz w:val="28"/>
                <w:szCs w:val="28"/>
              </w:rPr>
              <w:t>0,0</w:t>
            </w:r>
          </w:p>
          <w:p w:rsidR="004F50C9" w:rsidRPr="004F50C9" w:rsidRDefault="004F50C9" w:rsidP="004F50C9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4F50C9">
              <w:rPr>
                <w:sz w:val="28"/>
                <w:szCs w:val="28"/>
              </w:rPr>
              <w:t>-</w:t>
            </w:r>
          </w:p>
        </w:tc>
      </w:tr>
      <w:tr w:rsidR="004F50C9" w:rsidRPr="004F50C9" w:rsidTr="00955D86">
        <w:trPr>
          <w:cantSplit/>
          <w:trHeight w:val="657"/>
        </w:trPr>
        <w:tc>
          <w:tcPr>
            <w:tcW w:w="3686" w:type="dxa"/>
          </w:tcPr>
          <w:p w:rsidR="004F50C9" w:rsidRPr="004F50C9" w:rsidRDefault="004F50C9" w:rsidP="004F50C9">
            <w:pPr>
              <w:ind w:firstLine="0"/>
              <w:contextualSpacing/>
              <w:rPr>
                <w:rFonts w:eastAsia="Calibri"/>
                <w:sz w:val="28"/>
                <w:szCs w:val="28"/>
              </w:rPr>
            </w:pPr>
            <w:proofErr w:type="gramStart"/>
            <w:r w:rsidRPr="004F50C9">
              <w:rPr>
                <w:rFonts w:eastAsia="Calibri"/>
                <w:sz w:val="28"/>
                <w:szCs w:val="28"/>
              </w:rPr>
              <w:t>в</w:t>
            </w:r>
            <w:proofErr w:type="gramEnd"/>
            <w:r w:rsidRPr="004F50C9">
              <w:rPr>
                <w:rFonts w:eastAsia="Calibri"/>
                <w:sz w:val="28"/>
                <w:szCs w:val="28"/>
              </w:rPr>
              <w:t xml:space="preserve"> % к объему собственных доходов</w:t>
            </w:r>
          </w:p>
        </w:tc>
        <w:tc>
          <w:tcPr>
            <w:tcW w:w="1984" w:type="dxa"/>
            <w:vAlign w:val="center"/>
          </w:tcPr>
          <w:p w:rsidR="004F50C9" w:rsidRPr="004F50C9" w:rsidRDefault="004F50C9" w:rsidP="004F50C9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4F50C9">
              <w:rPr>
                <w:sz w:val="28"/>
                <w:szCs w:val="28"/>
              </w:rPr>
              <w:t>0 %</w:t>
            </w:r>
          </w:p>
          <w:p w:rsidR="004F50C9" w:rsidRPr="004F50C9" w:rsidRDefault="004F50C9" w:rsidP="004F50C9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4F50C9"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4F50C9" w:rsidRPr="004F50C9" w:rsidRDefault="004F50C9" w:rsidP="004F50C9">
            <w:pPr>
              <w:ind w:left="-108" w:firstLine="108"/>
              <w:contextualSpacing/>
              <w:jc w:val="center"/>
              <w:rPr>
                <w:sz w:val="28"/>
                <w:szCs w:val="28"/>
              </w:rPr>
            </w:pPr>
            <w:r w:rsidRPr="004F50C9">
              <w:rPr>
                <w:sz w:val="28"/>
                <w:szCs w:val="28"/>
              </w:rPr>
              <w:t>0%</w:t>
            </w:r>
          </w:p>
          <w:p w:rsidR="004F50C9" w:rsidRPr="004F50C9" w:rsidRDefault="004F50C9" w:rsidP="004F50C9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4F50C9"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4F50C9" w:rsidRPr="004F50C9" w:rsidRDefault="004F50C9" w:rsidP="004F50C9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4F50C9">
              <w:rPr>
                <w:sz w:val="28"/>
                <w:szCs w:val="28"/>
              </w:rPr>
              <w:t>0%</w:t>
            </w:r>
          </w:p>
          <w:p w:rsidR="004F50C9" w:rsidRPr="004F50C9" w:rsidRDefault="004F50C9" w:rsidP="004F50C9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4F50C9">
              <w:rPr>
                <w:sz w:val="28"/>
                <w:szCs w:val="28"/>
              </w:rPr>
              <w:t>-</w:t>
            </w:r>
          </w:p>
        </w:tc>
      </w:tr>
      <w:tr w:rsidR="004F50C9" w:rsidRPr="004F50C9" w:rsidTr="00955D86">
        <w:trPr>
          <w:cantSplit/>
        </w:trPr>
        <w:tc>
          <w:tcPr>
            <w:tcW w:w="3686" w:type="dxa"/>
          </w:tcPr>
          <w:p w:rsidR="004F50C9" w:rsidRPr="004F50C9" w:rsidRDefault="004F50C9" w:rsidP="004F50C9">
            <w:pPr>
              <w:ind w:firstLine="0"/>
              <w:contextualSpacing/>
              <w:rPr>
                <w:rFonts w:eastAsia="Calibri"/>
                <w:sz w:val="28"/>
                <w:szCs w:val="28"/>
              </w:rPr>
            </w:pPr>
            <w:r w:rsidRPr="004F50C9">
              <w:rPr>
                <w:rFonts w:eastAsia="Calibri"/>
                <w:sz w:val="28"/>
                <w:szCs w:val="28"/>
                <w:lang w:val="en-US"/>
              </w:rPr>
              <w:t>VI</w:t>
            </w:r>
            <w:r w:rsidRPr="004F50C9">
              <w:rPr>
                <w:rFonts w:eastAsia="Calibri"/>
                <w:sz w:val="28"/>
                <w:szCs w:val="28"/>
              </w:rPr>
              <w:t>. Источники финансирования дефицита</w:t>
            </w:r>
          </w:p>
        </w:tc>
        <w:tc>
          <w:tcPr>
            <w:tcW w:w="1984" w:type="dxa"/>
            <w:vAlign w:val="center"/>
          </w:tcPr>
          <w:p w:rsidR="004F50C9" w:rsidRPr="004F50C9" w:rsidRDefault="004F50C9" w:rsidP="004F50C9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4F50C9">
              <w:rPr>
                <w:sz w:val="28"/>
                <w:szCs w:val="28"/>
              </w:rPr>
              <w:t>0,0</w:t>
            </w:r>
          </w:p>
          <w:p w:rsidR="004F50C9" w:rsidRPr="004F50C9" w:rsidRDefault="004F50C9" w:rsidP="004F50C9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</w:p>
          <w:p w:rsidR="004F50C9" w:rsidRPr="004F50C9" w:rsidRDefault="004F50C9" w:rsidP="004F50C9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4F50C9"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4F50C9" w:rsidRPr="004F50C9" w:rsidRDefault="004F50C9" w:rsidP="004F50C9">
            <w:pPr>
              <w:ind w:left="-108" w:firstLine="108"/>
              <w:contextualSpacing/>
              <w:jc w:val="center"/>
              <w:rPr>
                <w:sz w:val="28"/>
                <w:szCs w:val="28"/>
              </w:rPr>
            </w:pPr>
            <w:r w:rsidRPr="004F50C9">
              <w:rPr>
                <w:sz w:val="28"/>
                <w:szCs w:val="28"/>
              </w:rPr>
              <w:t>0,0</w:t>
            </w:r>
          </w:p>
          <w:p w:rsidR="004F50C9" w:rsidRPr="004F50C9" w:rsidRDefault="004F50C9" w:rsidP="004F50C9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</w:p>
          <w:p w:rsidR="004F50C9" w:rsidRPr="004F50C9" w:rsidRDefault="004F50C9" w:rsidP="004F50C9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4F50C9"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4F50C9" w:rsidRPr="004F50C9" w:rsidRDefault="004F50C9" w:rsidP="004F50C9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4F50C9">
              <w:rPr>
                <w:sz w:val="28"/>
                <w:szCs w:val="28"/>
              </w:rPr>
              <w:t>0,0</w:t>
            </w:r>
          </w:p>
          <w:p w:rsidR="004F50C9" w:rsidRPr="004F50C9" w:rsidRDefault="004F50C9" w:rsidP="004F50C9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</w:p>
          <w:p w:rsidR="004F50C9" w:rsidRPr="004F50C9" w:rsidRDefault="004F50C9" w:rsidP="004F50C9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4F50C9">
              <w:rPr>
                <w:sz w:val="28"/>
                <w:szCs w:val="28"/>
              </w:rPr>
              <w:t>-</w:t>
            </w:r>
          </w:p>
        </w:tc>
      </w:tr>
    </w:tbl>
    <w:p w:rsidR="004F50C9" w:rsidRPr="004F50C9" w:rsidRDefault="004F50C9" w:rsidP="004F50C9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:rsidR="004F50C9" w:rsidRPr="004F50C9" w:rsidRDefault="004F50C9" w:rsidP="004F50C9">
      <w:pPr>
        <w:ind w:firstLine="709"/>
        <w:contextualSpacing/>
        <w:jc w:val="both"/>
        <w:rPr>
          <w:sz w:val="28"/>
          <w:szCs w:val="28"/>
        </w:rPr>
      </w:pPr>
      <w:r w:rsidRPr="004F50C9">
        <w:rPr>
          <w:sz w:val="28"/>
          <w:szCs w:val="28"/>
        </w:rPr>
        <w:t>Расчет общего объема расходов бюджета Красноармейского сельского поселения осуществлен исходя из прогнозируемого объема налоговых и неналоговых доходов.</w:t>
      </w:r>
    </w:p>
    <w:p w:rsidR="004F50C9" w:rsidRPr="004F50C9" w:rsidRDefault="004F50C9" w:rsidP="004F50C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4F50C9">
        <w:rPr>
          <w:rFonts w:eastAsia="Calibri"/>
          <w:sz w:val="28"/>
          <w:szCs w:val="28"/>
        </w:rPr>
        <w:t xml:space="preserve">В связи с этим при планировании бюджета Красноармейского сельского поселения учтены основные подходы формирования расходной части, с учетом оптимизации бюджетных расходов и повышения эффективности использования финансовых ресурсов. </w:t>
      </w:r>
    </w:p>
    <w:p w:rsidR="00626B5D" w:rsidRDefault="004F50C9" w:rsidP="00626B5D">
      <w:pPr>
        <w:ind w:firstLine="0"/>
        <w:contextualSpacing/>
        <w:jc w:val="center"/>
        <w:rPr>
          <w:sz w:val="28"/>
          <w:szCs w:val="28"/>
        </w:rPr>
      </w:pPr>
      <w:r w:rsidRPr="004F50C9">
        <w:rPr>
          <w:sz w:val="28"/>
          <w:szCs w:val="28"/>
        </w:rPr>
        <w:t>Дефицит (профицит) бюджета Красн</w:t>
      </w:r>
      <w:r w:rsidR="00626B5D">
        <w:rPr>
          <w:sz w:val="28"/>
          <w:szCs w:val="28"/>
        </w:rPr>
        <w:t>оармейского сельского поселения</w:t>
      </w:r>
    </w:p>
    <w:p w:rsidR="004F50C9" w:rsidRPr="004F50C9" w:rsidRDefault="00626B5D" w:rsidP="00626B5D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и </w:t>
      </w:r>
      <w:r w:rsidR="004F50C9" w:rsidRPr="004F50C9">
        <w:rPr>
          <w:sz w:val="28"/>
          <w:szCs w:val="28"/>
        </w:rPr>
        <w:t>источники его финансирования</w:t>
      </w:r>
    </w:p>
    <w:p w:rsidR="004F50C9" w:rsidRPr="004F50C9" w:rsidRDefault="00E301B9" w:rsidP="004F50C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2024 год плановый период 2025-2026</w:t>
      </w:r>
      <w:r w:rsidR="004F50C9" w:rsidRPr="004F50C9">
        <w:rPr>
          <w:sz w:val="28"/>
          <w:szCs w:val="28"/>
        </w:rPr>
        <w:t xml:space="preserve"> годов дефицит бюджета Красноармейского сельского поселения не запланирован.</w:t>
      </w:r>
    </w:p>
    <w:p w:rsidR="004F50C9" w:rsidRPr="004F50C9" w:rsidRDefault="004F50C9" w:rsidP="004F50C9">
      <w:pPr>
        <w:ind w:firstLine="0"/>
        <w:contextualSpacing/>
        <w:jc w:val="center"/>
        <w:rPr>
          <w:sz w:val="28"/>
          <w:szCs w:val="28"/>
        </w:rPr>
      </w:pPr>
      <w:r w:rsidRPr="004F50C9">
        <w:rPr>
          <w:sz w:val="28"/>
          <w:szCs w:val="28"/>
          <w:lang w:val="en-US"/>
        </w:rPr>
        <w:t>III</w:t>
      </w:r>
      <w:r w:rsidRPr="004F50C9">
        <w:rPr>
          <w:sz w:val="28"/>
          <w:szCs w:val="28"/>
        </w:rPr>
        <w:t xml:space="preserve">. Доходы бюджета Красноармейского </w:t>
      </w:r>
      <w:r w:rsidR="009B212B">
        <w:rPr>
          <w:sz w:val="28"/>
          <w:szCs w:val="28"/>
        </w:rPr>
        <w:t>сельс</w:t>
      </w:r>
      <w:r w:rsidR="00E301B9">
        <w:rPr>
          <w:sz w:val="28"/>
          <w:szCs w:val="28"/>
        </w:rPr>
        <w:t>кого поселения на 2024</w:t>
      </w:r>
      <w:r w:rsidR="00626B5D">
        <w:rPr>
          <w:sz w:val="28"/>
          <w:szCs w:val="28"/>
        </w:rPr>
        <w:t xml:space="preserve"> год и на </w:t>
      </w:r>
      <w:r w:rsidR="00E301B9">
        <w:rPr>
          <w:sz w:val="28"/>
          <w:szCs w:val="28"/>
        </w:rPr>
        <w:t>плановый период 2025 и 2026</w:t>
      </w:r>
      <w:r w:rsidRPr="004F50C9">
        <w:rPr>
          <w:sz w:val="28"/>
          <w:szCs w:val="28"/>
        </w:rPr>
        <w:t xml:space="preserve"> годов</w:t>
      </w:r>
    </w:p>
    <w:p w:rsidR="004F50C9" w:rsidRPr="004F50C9" w:rsidRDefault="004F50C9" w:rsidP="004F50C9">
      <w:pPr>
        <w:ind w:firstLine="709"/>
        <w:contextualSpacing/>
        <w:jc w:val="both"/>
        <w:rPr>
          <w:sz w:val="28"/>
          <w:szCs w:val="28"/>
        </w:rPr>
      </w:pPr>
      <w:r w:rsidRPr="004F50C9">
        <w:rPr>
          <w:sz w:val="28"/>
          <w:szCs w:val="28"/>
        </w:rPr>
        <w:t>Доходы бюджета Красноармейс</w:t>
      </w:r>
      <w:r w:rsidR="00E301B9">
        <w:rPr>
          <w:sz w:val="28"/>
          <w:szCs w:val="28"/>
        </w:rPr>
        <w:t>кого сельского поселения на 2024</w:t>
      </w:r>
      <w:r w:rsidRPr="004F50C9">
        <w:rPr>
          <w:sz w:val="28"/>
          <w:szCs w:val="28"/>
        </w:rPr>
        <w:t xml:space="preserve"> год предлагаются к проект</w:t>
      </w:r>
      <w:r w:rsidR="009B212B">
        <w:rPr>
          <w:sz w:val="28"/>
          <w:szCs w:val="28"/>
        </w:rPr>
        <w:t xml:space="preserve">у бюджета  в общей сумме </w:t>
      </w:r>
      <w:r w:rsidR="00E301B9">
        <w:rPr>
          <w:sz w:val="28"/>
          <w:szCs w:val="28"/>
        </w:rPr>
        <w:t>2</w:t>
      </w:r>
      <w:r w:rsidR="009B212B">
        <w:rPr>
          <w:sz w:val="28"/>
          <w:szCs w:val="28"/>
        </w:rPr>
        <w:t>1</w:t>
      </w:r>
      <w:r w:rsidR="00E301B9">
        <w:rPr>
          <w:sz w:val="28"/>
          <w:szCs w:val="28"/>
        </w:rPr>
        <w:t> 0</w:t>
      </w:r>
      <w:r w:rsidR="009B212B">
        <w:rPr>
          <w:sz w:val="28"/>
          <w:szCs w:val="28"/>
        </w:rPr>
        <w:t>5</w:t>
      </w:r>
      <w:r w:rsidR="00E301B9">
        <w:rPr>
          <w:sz w:val="28"/>
          <w:szCs w:val="28"/>
        </w:rPr>
        <w:t>1,7</w:t>
      </w:r>
      <w:r w:rsidR="0070776E">
        <w:rPr>
          <w:sz w:val="28"/>
          <w:szCs w:val="28"/>
        </w:rPr>
        <w:t xml:space="preserve"> тыс. рублей. Увеличение</w:t>
      </w:r>
      <w:r w:rsidRPr="004F50C9">
        <w:rPr>
          <w:sz w:val="28"/>
          <w:szCs w:val="28"/>
        </w:rPr>
        <w:t xml:space="preserve"> доходных источников по сравнению с первонач</w:t>
      </w:r>
      <w:r w:rsidR="00E301B9">
        <w:rPr>
          <w:sz w:val="28"/>
          <w:szCs w:val="28"/>
        </w:rPr>
        <w:t>ально утвержденным бюджетом 2023</w:t>
      </w:r>
      <w:r w:rsidR="00394A86">
        <w:rPr>
          <w:sz w:val="28"/>
          <w:szCs w:val="28"/>
        </w:rPr>
        <w:t xml:space="preserve"> года составит </w:t>
      </w:r>
      <w:r w:rsidR="0070776E">
        <w:rPr>
          <w:sz w:val="28"/>
          <w:szCs w:val="28"/>
        </w:rPr>
        <w:t>3 806,3</w:t>
      </w:r>
      <w:r w:rsidRPr="004F50C9">
        <w:rPr>
          <w:sz w:val="28"/>
          <w:szCs w:val="28"/>
        </w:rPr>
        <w:t xml:space="preserve"> </w:t>
      </w:r>
      <w:r w:rsidR="00394A86">
        <w:rPr>
          <w:sz w:val="28"/>
          <w:szCs w:val="28"/>
        </w:rPr>
        <w:t xml:space="preserve"> тыс. рублей процент роста  </w:t>
      </w:r>
      <w:r w:rsidR="0070776E" w:rsidRPr="0070776E">
        <w:rPr>
          <w:sz w:val="28"/>
          <w:szCs w:val="28"/>
        </w:rPr>
        <w:t>122,1</w:t>
      </w:r>
      <w:r w:rsidR="00394A86" w:rsidRPr="00E301B9">
        <w:rPr>
          <w:color w:val="FF0000"/>
          <w:sz w:val="28"/>
          <w:szCs w:val="28"/>
        </w:rPr>
        <w:t xml:space="preserve"> </w:t>
      </w:r>
      <w:r w:rsidR="00E301B9">
        <w:rPr>
          <w:sz w:val="28"/>
          <w:szCs w:val="28"/>
        </w:rPr>
        <w:t>%. На 2025 год планируется 19 </w:t>
      </w:r>
      <w:r w:rsidR="00394A86">
        <w:rPr>
          <w:sz w:val="28"/>
          <w:szCs w:val="28"/>
        </w:rPr>
        <w:t>9</w:t>
      </w:r>
      <w:r w:rsidR="00E301B9">
        <w:rPr>
          <w:sz w:val="28"/>
          <w:szCs w:val="28"/>
        </w:rPr>
        <w:t>51,5 тыс. рублей, на 2026 год  – 19</w:t>
      </w:r>
      <w:r w:rsidR="00394A86">
        <w:rPr>
          <w:sz w:val="28"/>
          <w:szCs w:val="28"/>
        </w:rPr>
        <w:t> </w:t>
      </w:r>
      <w:r w:rsidR="00E301B9">
        <w:rPr>
          <w:sz w:val="28"/>
          <w:szCs w:val="28"/>
        </w:rPr>
        <w:t>438,1</w:t>
      </w:r>
      <w:r w:rsidRPr="004F50C9">
        <w:rPr>
          <w:sz w:val="28"/>
          <w:szCs w:val="28"/>
        </w:rPr>
        <w:t xml:space="preserve"> тыс. рублей.</w:t>
      </w:r>
    </w:p>
    <w:p w:rsidR="004F50C9" w:rsidRPr="004F50C9" w:rsidRDefault="004F50C9" w:rsidP="004F50C9">
      <w:pPr>
        <w:tabs>
          <w:tab w:val="left" w:pos="720"/>
        </w:tabs>
        <w:ind w:firstLine="709"/>
        <w:contextualSpacing/>
        <w:jc w:val="both"/>
        <w:rPr>
          <w:sz w:val="28"/>
          <w:szCs w:val="28"/>
        </w:rPr>
      </w:pPr>
      <w:r w:rsidRPr="004F50C9">
        <w:rPr>
          <w:sz w:val="28"/>
          <w:szCs w:val="28"/>
        </w:rPr>
        <w:lastRenderedPageBreak/>
        <w:t>Доходы  бюджета Красноармейского сельского поселения сформированы в соответствии с прогнозом социально-экономического развития Красноармейс</w:t>
      </w:r>
      <w:r w:rsidR="00E301B9">
        <w:rPr>
          <w:sz w:val="28"/>
          <w:szCs w:val="28"/>
        </w:rPr>
        <w:t>кого сельского поселения на 2024 год и на плановый период 2025 и 2026</w:t>
      </w:r>
      <w:r w:rsidRPr="004F50C9">
        <w:rPr>
          <w:sz w:val="28"/>
          <w:szCs w:val="28"/>
        </w:rPr>
        <w:t xml:space="preserve"> годов, основными направлениями бюджетной и налоговой политики, с учетом проектов изменений в бюджетное и налоговое законодательство Российской Федерации.</w:t>
      </w:r>
    </w:p>
    <w:p w:rsidR="004F50C9" w:rsidRPr="004F50C9" w:rsidRDefault="004F50C9" w:rsidP="004F50C9">
      <w:pPr>
        <w:tabs>
          <w:tab w:val="left" w:pos="851"/>
        </w:tabs>
        <w:ind w:firstLine="851"/>
        <w:contextualSpacing/>
        <w:jc w:val="both"/>
        <w:rPr>
          <w:sz w:val="28"/>
          <w:szCs w:val="28"/>
        </w:rPr>
      </w:pPr>
      <w:r w:rsidRPr="004F50C9">
        <w:rPr>
          <w:sz w:val="28"/>
          <w:szCs w:val="28"/>
        </w:rPr>
        <w:t>Собственные доходы бюджета Красноармей</w:t>
      </w:r>
      <w:r w:rsidR="00E301B9">
        <w:rPr>
          <w:sz w:val="28"/>
          <w:szCs w:val="28"/>
        </w:rPr>
        <w:t>ского сельского поселения в 2024 году и плановом периоде 2025</w:t>
      </w:r>
      <w:r w:rsidR="00394A86">
        <w:rPr>
          <w:sz w:val="28"/>
          <w:szCs w:val="28"/>
        </w:rPr>
        <w:t xml:space="preserve"> и 202</w:t>
      </w:r>
      <w:r w:rsidR="00E301B9">
        <w:rPr>
          <w:sz w:val="28"/>
          <w:szCs w:val="28"/>
        </w:rPr>
        <w:t>6</w:t>
      </w:r>
      <w:r w:rsidRPr="004F50C9">
        <w:rPr>
          <w:sz w:val="28"/>
          <w:szCs w:val="28"/>
        </w:rPr>
        <w:t xml:space="preserve"> годов</w:t>
      </w:r>
      <w:r w:rsidR="00E301B9">
        <w:rPr>
          <w:sz w:val="28"/>
          <w:szCs w:val="28"/>
        </w:rPr>
        <w:t xml:space="preserve"> прогнозируются в объемах 13</w:t>
      </w:r>
      <w:r w:rsidR="00394A86">
        <w:rPr>
          <w:sz w:val="28"/>
          <w:szCs w:val="28"/>
        </w:rPr>
        <w:t> </w:t>
      </w:r>
      <w:r w:rsidR="00E301B9">
        <w:rPr>
          <w:sz w:val="28"/>
          <w:szCs w:val="28"/>
        </w:rPr>
        <w:t>332</w:t>
      </w:r>
      <w:r w:rsidR="00394A86">
        <w:rPr>
          <w:sz w:val="28"/>
          <w:szCs w:val="28"/>
        </w:rPr>
        <w:t>,</w:t>
      </w:r>
      <w:r w:rsidR="00E301B9">
        <w:rPr>
          <w:sz w:val="28"/>
          <w:szCs w:val="28"/>
        </w:rPr>
        <w:t>1 тыс. рублей, 13</w:t>
      </w:r>
      <w:r w:rsidR="00394A86">
        <w:rPr>
          <w:sz w:val="28"/>
          <w:szCs w:val="28"/>
        </w:rPr>
        <w:t> 7</w:t>
      </w:r>
      <w:r w:rsidR="00E301B9">
        <w:rPr>
          <w:sz w:val="28"/>
          <w:szCs w:val="28"/>
        </w:rPr>
        <w:t>72</w:t>
      </w:r>
      <w:r w:rsidR="00394A86">
        <w:rPr>
          <w:sz w:val="28"/>
          <w:szCs w:val="28"/>
        </w:rPr>
        <w:t>,</w:t>
      </w:r>
      <w:r w:rsidR="00E301B9">
        <w:rPr>
          <w:sz w:val="28"/>
          <w:szCs w:val="28"/>
        </w:rPr>
        <w:t>0</w:t>
      </w:r>
      <w:r w:rsidR="00394A86">
        <w:rPr>
          <w:sz w:val="28"/>
          <w:szCs w:val="28"/>
        </w:rPr>
        <w:t xml:space="preserve"> тыс. рублей и 1</w:t>
      </w:r>
      <w:r w:rsidR="00E301B9">
        <w:rPr>
          <w:sz w:val="28"/>
          <w:szCs w:val="28"/>
        </w:rPr>
        <w:t>4</w:t>
      </w:r>
      <w:r w:rsidR="00394A86">
        <w:rPr>
          <w:sz w:val="28"/>
          <w:szCs w:val="28"/>
        </w:rPr>
        <w:t> </w:t>
      </w:r>
      <w:r w:rsidR="00E301B9">
        <w:rPr>
          <w:sz w:val="28"/>
          <w:szCs w:val="28"/>
        </w:rPr>
        <w:t>11</w:t>
      </w:r>
      <w:r w:rsidR="00394A86">
        <w:rPr>
          <w:sz w:val="28"/>
          <w:szCs w:val="28"/>
        </w:rPr>
        <w:t>8,</w:t>
      </w:r>
      <w:r w:rsidR="00E301B9">
        <w:rPr>
          <w:sz w:val="28"/>
          <w:szCs w:val="28"/>
        </w:rPr>
        <w:t>1</w:t>
      </w:r>
      <w:r w:rsidRPr="004F50C9">
        <w:rPr>
          <w:sz w:val="28"/>
          <w:szCs w:val="28"/>
        </w:rPr>
        <w:t xml:space="preserve"> тыс. рублей соответственно. По сравнению с перво</w:t>
      </w:r>
      <w:r w:rsidR="00E301B9">
        <w:rPr>
          <w:sz w:val="28"/>
          <w:szCs w:val="28"/>
        </w:rPr>
        <w:t>начальным бюджетом 2023 года увеличение  в 2024</w:t>
      </w:r>
      <w:r w:rsidR="00394A86">
        <w:rPr>
          <w:sz w:val="28"/>
          <w:szCs w:val="28"/>
        </w:rPr>
        <w:t xml:space="preserve"> году составит </w:t>
      </w:r>
      <w:r w:rsidR="00C03C20">
        <w:rPr>
          <w:sz w:val="28"/>
          <w:szCs w:val="28"/>
        </w:rPr>
        <w:t>3 373,6</w:t>
      </w:r>
      <w:r w:rsidRPr="004F50C9">
        <w:rPr>
          <w:sz w:val="28"/>
          <w:szCs w:val="28"/>
        </w:rPr>
        <w:t xml:space="preserve"> </w:t>
      </w:r>
      <w:r w:rsidR="00394A86">
        <w:rPr>
          <w:sz w:val="28"/>
          <w:szCs w:val="28"/>
        </w:rPr>
        <w:t xml:space="preserve">тыс. рублей процент роста  </w:t>
      </w:r>
      <w:r w:rsidR="00C03C20">
        <w:rPr>
          <w:sz w:val="28"/>
          <w:szCs w:val="28"/>
        </w:rPr>
        <w:t>133,9</w:t>
      </w:r>
      <w:r w:rsidRPr="004F50C9">
        <w:rPr>
          <w:sz w:val="28"/>
          <w:szCs w:val="28"/>
        </w:rPr>
        <w:t xml:space="preserve"> %. </w:t>
      </w:r>
    </w:p>
    <w:p w:rsidR="004F50C9" w:rsidRPr="004F50C9" w:rsidRDefault="004F50C9" w:rsidP="004F50C9">
      <w:pPr>
        <w:tabs>
          <w:tab w:val="left" w:pos="851"/>
        </w:tabs>
        <w:ind w:firstLine="0"/>
        <w:contextualSpacing/>
        <w:jc w:val="both"/>
        <w:rPr>
          <w:sz w:val="28"/>
          <w:szCs w:val="28"/>
        </w:rPr>
      </w:pPr>
      <w:r w:rsidRPr="004F50C9">
        <w:rPr>
          <w:sz w:val="28"/>
          <w:szCs w:val="28"/>
        </w:rPr>
        <w:tab/>
        <w:t xml:space="preserve">Собственные доходы складываются </w:t>
      </w:r>
      <w:proofErr w:type="gramStart"/>
      <w:r w:rsidRPr="004F50C9">
        <w:rPr>
          <w:sz w:val="28"/>
          <w:szCs w:val="28"/>
        </w:rPr>
        <w:t>из</w:t>
      </w:r>
      <w:proofErr w:type="gramEnd"/>
      <w:r w:rsidRPr="004F50C9">
        <w:rPr>
          <w:sz w:val="28"/>
          <w:szCs w:val="28"/>
        </w:rPr>
        <w:t>:</w:t>
      </w:r>
    </w:p>
    <w:p w:rsidR="004F50C9" w:rsidRPr="004F50C9" w:rsidRDefault="004F50C9" w:rsidP="004F50C9">
      <w:pPr>
        <w:ind w:firstLine="0"/>
        <w:contextualSpacing/>
        <w:rPr>
          <w:i/>
          <w:sz w:val="28"/>
          <w:szCs w:val="28"/>
        </w:rPr>
      </w:pPr>
      <w:r w:rsidRPr="004F50C9">
        <w:rPr>
          <w:i/>
          <w:sz w:val="28"/>
          <w:szCs w:val="28"/>
        </w:rPr>
        <w:t>Налога на доходы физических лиц</w:t>
      </w:r>
    </w:p>
    <w:p w:rsidR="004F50C9" w:rsidRPr="004F50C9" w:rsidRDefault="004F50C9" w:rsidP="004F50C9">
      <w:pPr>
        <w:tabs>
          <w:tab w:val="left" w:pos="4020"/>
        </w:tabs>
        <w:ind w:firstLine="0"/>
        <w:contextualSpacing/>
        <w:jc w:val="both"/>
        <w:rPr>
          <w:i/>
          <w:sz w:val="28"/>
          <w:szCs w:val="28"/>
        </w:rPr>
      </w:pPr>
      <w:r w:rsidRPr="004F50C9">
        <w:rPr>
          <w:i/>
          <w:sz w:val="28"/>
          <w:szCs w:val="28"/>
        </w:rPr>
        <w:t>Единого сельскохозяйственного налога</w:t>
      </w:r>
    </w:p>
    <w:p w:rsidR="004F50C9" w:rsidRPr="004F50C9" w:rsidRDefault="004F50C9" w:rsidP="004F50C9">
      <w:pPr>
        <w:ind w:firstLine="0"/>
        <w:contextualSpacing/>
        <w:rPr>
          <w:i/>
          <w:sz w:val="28"/>
          <w:szCs w:val="28"/>
        </w:rPr>
      </w:pPr>
      <w:r w:rsidRPr="004F50C9">
        <w:rPr>
          <w:i/>
          <w:sz w:val="28"/>
          <w:szCs w:val="28"/>
        </w:rPr>
        <w:t>Налога на имущество физических лиц</w:t>
      </w:r>
    </w:p>
    <w:p w:rsidR="004F50C9" w:rsidRPr="004F50C9" w:rsidRDefault="004F50C9" w:rsidP="004F50C9">
      <w:pPr>
        <w:ind w:firstLine="0"/>
        <w:contextualSpacing/>
        <w:rPr>
          <w:i/>
          <w:sz w:val="28"/>
          <w:szCs w:val="28"/>
        </w:rPr>
      </w:pPr>
      <w:r w:rsidRPr="004F50C9">
        <w:rPr>
          <w:i/>
          <w:sz w:val="28"/>
          <w:szCs w:val="28"/>
        </w:rPr>
        <w:t>Земельного налога</w:t>
      </w:r>
    </w:p>
    <w:p w:rsidR="004F50C9" w:rsidRPr="004F50C9" w:rsidRDefault="004F50C9" w:rsidP="004F50C9">
      <w:pPr>
        <w:ind w:firstLine="0"/>
        <w:contextualSpacing/>
        <w:rPr>
          <w:i/>
          <w:sz w:val="28"/>
          <w:szCs w:val="28"/>
        </w:rPr>
      </w:pPr>
      <w:r w:rsidRPr="004F50C9">
        <w:rPr>
          <w:i/>
          <w:sz w:val="28"/>
          <w:szCs w:val="28"/>
        </w:rPr>
        <w:t>Государственной  пошлины</w:t>
      </w:r>
    </w:p>
    <w:p w:rsidR="004F50C9" w:rsidRPr="004F50C9" w:rsidRDefault="004F50C9" w:rsidP="004F50C9">
      <w:pPr>
        <w:ind w:firstLine="0"/>
        <w:contextualSpacing/>
        <w:jc w:val="center"/>
        <w:rPr>
          <w:sz w:val="28"/>
          <w:szCs w:val="28"/>
        </w:rPr>
      </w:pPr>
      <w:r w:rsidRPr="004F50C9">
        <w:rPr>
          <w:sz w:val="28"/>
          <w:szCs w:val="28"/>
        </w:rPr>
        <w:t>Неналоговые доходы, это</w:t>
      </w:r>
    </w:p>
    <w:p w:rsidR="004F50C9" w:rsidRPr="004F50C9" w:rsidRDefault="004F50C9" w:rsidP="004F50C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F50C9">
        <w:rPr>
          <w:rFonts w:eastAsia="Calibri"/>
          <w:sz w:val="28"/>
          <w:szCs w:val="28"/>
          <w:lang w:eastAsia="en-US"/>
        </w:rPr>
        <w:t>Доходы от использования имущества, находящегося в муниципальной собственности Красноармейск</w:t>
      </w:r>
      <w:r w:rsidR="00E301B9">
        <w:rPr>
          <w:rFonts w:eastAsia="Calibri"/>
          <w:sz w:val="28"/>
          <w:szCs w:val="28"/>
          <w:lang w:eastAsia="en-US"/>
        </w:rPr>
        <w:t>ого сельского поселения, на 2024</w:t>
      </w:r>
      <w:r w:rsidR="00394A86">
        <w:rPr>
          <w:rFonts w:eastAsia="Calibri"/>
          <w:sz w:val="28"/>
          <w:szCs w:val="28"/>
          <w:lang w:eastAsia="en-US"/>
        </w:rPr>
        <w:t xml:space="preserve"> год прогнозируются в сумме</w:t>
      </w:r>
      <w:r w:rsidR="00E301B9">
        <w:rPr>
          <w:rFonts w:eastAsia="Calibri"/>
          <w:sz w:val="28"/>
          <w:szCs w:val="28"/>
          <w:lang w:eastAsia="en-US"/>
        </w:rPr>
        <w:t xml:space="preserve"> 33</w:t>
      </w:r>
      <w:r w:rsidR="00394A86">
        <w:rPr>
          <w:rFonts w:eastAsia="Calibri"/>
          <w:sz w:val="28"/>
          <w:szCs w:val="28"/>
          <w:lang w:eastAsia="en-US"/>
        </w:rPr>
        <w:t xml:space="preserve">,1 тыс. рублей, что на </w:t>
      </w:r>
      <w:r w:rsidR="00C03C20" w:rsidRPr="00C03C20">
        <w:rPr>
          <w:rFonts w:eastAsia="Calibri"/>
          <w:sz w:val="28"/>
          <w:szCs w:val="28"/>
          <w:lang w:eastAsia="en-US"/>
        </w:rPr>
        <w:t>3,0</w:t>
      </w:r>
      <w:r w:rsidRPr="004F50C9">
        <w:rPr>
          <w:rFonts w:eastAsia="Calibri"/>
          <w:sz w:val="28"/>
          <w:szCs w:val="28"/>
          <w:lang w:eastAsia="en-US"/>
        </w:rPr>
        <w:t xml:space="preserve"> тыс. рублей или на </w:t>
      </w:r>
      <w:r w:rsidRPr="00C03C20">
        <w:rPr>
          <w:rFonts w:eastAsia="Calibri"/>
          <w:sz w:val="28"/>
          <w:szCs w:val="28"/>
          <w:lang w:eastAsia="en-US"/>
        </w:rPr>
        <w:t>1</w:t>
      </w:r>
      <w:r w:rsidR="00394A86" w:rsidRPr="00C03C20">
        <w:rPr>
          <w:rFonts w:eastAsia="Calibri"/>
          <w:sz w:val="28"/>
          <w:szCs w:val="28"/>
          <w:lang w:eastAsia="en-US"/>
        </w:rPr>
        <w:t>0</w:t>
      </w:r>
      <w:r w:rsidR="00C03C20" w:rsidRPr="00C03C20">
        <w:rPr>
          <w:rFonts w:eastAsia="Calibri"/>
          <w:sz w:val="28"/>
          <w:szCs w:val="28"/>
          <w:lang w:eastAsia="en-US"/>
        </w:rPr>
        <w:t>9,9</w:t>
      </w:r>
      <w:r w:rsidRPr="004F50C9">
        <w:rPr>
          <w:rFonts w:eastAsia="Calibri"/>
          <w:sz w:val="28"/>
          <w:szCs w:val="28"/>
          <w:lang w:eastAsia="en-US"/>
        </w:rPr>
        <w:t xml:space="preserve"> процента больше первонач</w:t>
      </w:r>
      <w:r w:rsidR="00E301B9">
        <w:rPr>
          <w:rFonts w:eastAsia="Calibri"/>
          <w:sz w:val="28"/>
          <w:szCs w:val="28"/>
          <w:lang w:eastAsia="en-US"/>
        </w:rPr>
        <w:t>альных бюджетных назначений 2023</w:t>
      </w:r>
      <w:r w:rsidRPr="004F50C9">
        <w:rPr>
          <w:rFonts w:eastAsia="Calibri"/>
          <w:sz w:val="28"/>
          <w:szCs w:val="28"/>
          <w:lang w:eastAsia="en-US"/>
        </w:rPr>
        <w:t xml:space="preserve"> года. </w:t>
      </w:r>
    </w:p>
    <w:p w:rsidR="004F50C9" w:rsidRPr="004F50C9" w:rsidRDefault="004F50C9" w:rsidP="004F50C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F50C9">
        <w:rPr>
          <w:rFonts w:eastAsia="Calibri"/>
          <w:sz w:val="28"/>
          <w:szCs w:val="28"/>
          <w:lang w:eastAsia="en-US"/>
        </w:rPr>
        <w:t>В составе доходов от использования имущества, находящегося в муниципальной собственности Красноармейск</w:t>
      </w:r>
      <w:r w:rsidR="00E301B9">
        <w:rPr>
          <w:rFonts w:eastAsia="Calibri"/>
          <w:sz w:val="28"/>
          <w:szCs w:val="28"/>
          <w:lang w:eastAsia="en-US"/>
        </w:rPr>
        <w:t>ого сельского поселения, на 2024</w:t>
      </w:r>
      <w:r w:rsidRPr="004F50C9">
        <w:rPr>
          <w:rFonts w:eastAsia="Calibri"/>
          <w:sz w:val="28"/>
          <w:szCs w:val="28"/>
          <w:lang w:eastAsia="en-US"/>
        </w:rPr>
        <w:t xml:space="preserve"> год учтены следующие доходные источники:</w:t>
      </w:r>
    </w:p>
    <w:p w:rsidR="004F50C9" w:rsidRPr="00394A86" w:rsidRDefault="004F50C9" w:rsidP="00394A86">
      <w:pPr>
        <w:numPr>
          <w:ilvl w:val="0"/>
          <w:numId w:val="3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F50C9">
        <w:rPr>
          <w:rFonts w:eastAsia="Calibri"/>
          <w:sz w:val="28"/>
          <w:szCs w:val="28"/>
          <w:lang w:eastAsia="en-US"/>
        </w:rPr>
        <w:t>доходы, получаемые в в</w:t>
      </w:r>
      <w:r w:rsidR="00E301B9">
        <w:rPr>
          <w:rFonts w:eastAsia="Calibri"/>
          <w:sz w:val="28"/>
          <w:szCs w:val="28"/>
          <w:lang w:eastAsia="en-US"/>
        </w:rPr>
        <w:t>иде арендной платы, в сумме 33</w:t>
      </w:r>
      <w:r w:rsidR="00394A86">
        <w:rPr>
          <w:rFonts w:eastAsia="Calibri"/>
          <w:sz w:val="28"/>
          <w:szCs w:val="28"/>
          <w:lang w:eastAsia="en-US"/>
        </w:rPr>
        <w:t>,1</w:t>
      </w:r>
      <w:r w:rsidRPr="004F50C9">
        <w:rPr>
          <w:rFonts w:eastAsia="Calibri"/>
          <w:sz w:val="28"/>
          <w:szCs w:val="28"/>
          <w:lang w:eastAsia="en-US"/>
        </w:rPr>
        <w:t xml:space="preserve"> тыс. рублей, из них:</w:t>
      </w:r>
    </w:p>
    <w:p w:rsidR="004F50C9" w:rsidRPr="004F50C9" w:rsidRDefault="004F50C9" w:rsidP="004F50C9">
      <w:pPr>
        <w:ind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F50C9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4F50C9">
        <w:rPr>
          <w:rFonts w:eastAsia="Calibri"/>
          <w:sz w:val="28"/>
          <w:szCs w:val="28"/>
          <w:lang w:eastAsia="en-US"/>
        </w:rPr>
        <w:t>доходы</w:t>
      </w:r>
      <w:proofErr w:type="gramEnd"/>
      <w:r w:rsidRPr="004F50C9">
        <w:rPr>
          <w:rFonts w:eastAsia="Calibri"/>
          <w:sz w:val="28"/>
          <w:szCs w:val="28"/>
          <w:lang w:eastAsia="en-US"/>
        </w:rPr>
        <w:t xml:space="preserve"> получаемые в виде арендной платы за земли после разграничения государственной собс</w:t>
      </w:r>
      <w:r w:rsidR="00E301B9">
        <w:rPr>
          <w:rFonts w:eastAsia="Calibri"/>
          <w:sz w:val="28"/>
          <w:szCs w:val="28"/>
          <w:lang w:eastAsia="en-US"/>
        </w:rPr>
        <w:t>твенности на землю,  в сумме 33</w:t>
      </w:r>
      <w:r w:rsidR="00394A86">
        <w:rPr>
          <w:rFonts w:eastAsia="Calibri"/>
          <w:sz w:val="28"/>
          <w:szCs w:val="28"/>
          <w:lang w:eastAsia="en-US"/>
        </w:rPr>
        <w:t>,1</w:t>
      </w:r>
      <w:r w:rsidRPr="004F50C9">
        <w:rPr>
          <w:rFonts w:eastAsia="Calibri"/>
          <w:sz w:val="28"/>
          <w:szCs w:val="28"/>
          <w:lang w:eastAsia="en-US"/>
        </w:rPr>
        <w:t xml:space="preserve"> тыс. руб.</w:t>
      </w:r>
    </w:p>
    <w:p w:rsidR="004F50C9" w:rsidRPr="004F50C9" w:rsidRDefault="004F50C9" w:rsidP="004F50C9">
      <w:pPr>
        <w:ind w:firstLine="708"/>
        <w:contextualSpacing/>
        <w:jc w:val="both"/>
        <w:rPr>
          <w:sz w:val="28"/>
          <w:szCs w:val="28"/>
        </w:rPr>
      </w:pPr>
      <w:r w:rsidRPr="004F50C9">
        <w:rPr>
          <w:sz w:val="28"/>
          <w:szCs w:val="28"/>
        </w:rPr>
        <w:t>В составе неналоговых доходов бюджета Красноармейс</w:t>
      </w:r>
      <w:r w:rsidR="00E301B9">
        <w:rPr>
          <w:sz w:val="28"/>
          <w:szCs w:val="28"/>
        </w:rPr>
        <w:t>кого сельского поселения на 2024</w:t>
      </w:r>
      <w:r w:rsidRPr="004F50C9">
        <w:rPr>
          <w:sz w:val="28"/>
          <w:szCs w:val="28"/>
        </w:rPr>
        <w:t xml:space="preserve"> год также прогнозируются следующие доходные источники: </w:t>
      </w:r>
    </w:p>
    <w:p w:rsidR="004F50C9" w:rsidRPr="004F50C9" w:rsidRDefault="004F50C9" w:rsidP="004F50C9">
      <w:pPr>
        <w:ind w:firstLine="709"/>
        <w:contextualSpacing/>
        <w:jc w:val="both"/>
        <w:rPr>
          <w:sz w:val="28"/>
          <w:szCs w:val="28"/>
        </w:rPr>
      </w:pPr>
      <w:r w:rsidRPr="004F50C9">
        <w:rPr>
          <w:sz w:val="28"/>
          <w:szCs w:val="28"/>
        </w:rPr>
        <w:t>- штрафы, санкции, возмещение ущ</w:t>
      </w:r>
      <w:r w:rsidR="00394A86">
        <w:rPr>
          <w:sz w:val="28"/>
          <w:szCs w:val="28"/>
        </w:rPr>
        <w:t>ерба в сумме 8,</w:t>
      </w:r>
      <w:r w:rsidR="00E301B9">
        <w:rPr>
          <w:sz w:val="28"/>
          <w:szCs w:val="28"/>
        </w:rPr>
        <w:t>8</w:t>
      </w:r>
      <w:r w:rsidRPr="004F50C9">
        <w:rPr>
          <w:sz w:val="28"/>
          <w:szCs w:val="28"/>
        </w:rPr>
        <w:t xml:space="preserve"> тыс. рублей, </w:t>
      </w:r>
    </w:p>
    <w:p w:rsidR="004F50C9" w:rsidRPr="004F50C9" w:rsidRDefault="004F50C9" w:rsidP="004F50C9">
      <w:pPr>
        <w:ind w:firstLine="709"/>
        <w:contextualSpacing/>
        <w:jc w:val="both"/>
        <w:rPr>
          <w:sz w:val="28"/>
          <w:szCs w:val="28"/>
        </w:rPr>
      </w:pPr>
      <w:r w:rsidRPr="004F50C9">
        <w:rPr>
          <w:sz w:val="28"/>
          <w:szCs w:val="28"/>
        </w:rPr>
        <w:t>- доходы от компенсационных</w:t>
      </w:r>
      <w:r w:rsidR="00E301B9">
        <w:rPr>
          <w:sz w:val="28"/>
          <w:szCs w:val="28"/>
        </w:rPr>
        <w:t xml:space="preserve"> затрат государства в сумме 44,5</w:t>
      </w:r>
      <w:r w:rsidRPr="004F50C9">
        <w:rPr>
          <w:sz w:val="28"/>
          <w:szCs w:val="28"/>
        </w:rPr>
        <w:t xml:space="preserve"> тыс. руб.</w:t>
      </w:r>
    </w:p>
    <w:p w:rsidR="004F50C9" w:rsidRPr="004F50C9" w:rsidRDefault="00E301B9" w:rsidP="004F50C9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2025-2026</w:t>
      </w:r>
      <w:r w:rsidR="004F50C9" w:rsidRPr="004F50C9">
        <w:rPr>
          <w:sz w:val="28"/>
          <w:szCs w:val="28"/>
        </w:rPr>
        <w:t xml:space="preserve"> годы поступления планируются соответственно в следующих размерах:</w:t>
      </w:r>
    </w:p>
    <w:p w:rsidR="004F50C9" w:rsidRPr="004F50C9" w:rsidRDefault="004F50C9" w:rsidP="004F50C9">
      <w:pPr>
        <w:ind w:firstLine="540"/>
        <w:contextualSpacing/>
        <w:jc w:val="both"/>
        <w:rPr>
          <w:sz w:val="28"/>
          <w:szCs w:val="28"/>
        </w:rPr>
      </w:pPr>
      <w:r w:rsidRPr="004F50C9">
        <w:rPr>
          <w:sz w:val="28"/>
          <w:szCs w:val="28"/>
        </w:rPr>
        <w:t>- доходы от использования имущества, находящегося в муниципальной собственн</w:t>
      </w:r>
      <w:r w:rsidR="00E301B9">
        <w:rPr>
          <w:sz w:val="28"/>
          <w:szCs w:val="28"/>
        </w:rPr>
        <w:t>ости, - 34,3 тыс. рублей и 35</w:t>
      </w:r>
      <w:r w:rsidR="00394A86">
        <w:rPr>
          <w:sz w:val="28"/>
          <w:szCs w:val="28"/>
        </w:rPr>
        <w:t>,</w:t>
      </w:r>
      <w:r w:rsidR="00E301B9">
        <w:rPr>
          <w:sz w:val="28"/>
          <w:szCs w:val="28"/>
        </w:rPr>
        <w:t>8</w:t>
      </w:r>
      <w:r w:rsidRPr="004F50C9">
        <w:rPr>
          <w:sz w:val="28"/>
          <w:szCs w:val="28"/>
        </w:rPr>
        <w:t xml:space="preserve"> тыс. рублей;</w:t>
      </w:r>
    </w:p>
    <w:p w:rsidR="004F50C9" w:rsidRPr="004F50C9" w:rsidRDefault="004F50C9" w:rsidP="004F50C9">
      <w:pPr>
        <w:ind w:firstLine="540"/>
        <w:contextualSpacing/>
        <w:jc w:val="both"/>
        <w:rPr>
          <w:sz w:val="28"/>
          <w:szCs w:val="28"/>
        </w:rPr>
      </w:pPr>
      <w:r w:rsidRPr="004F50C9">
        <w:rPr>
          <w:sz w:val="28"/>
          <w:szCs w:val="28"/>
        </w:rPr>
        <w:t>- штрафы, с</w:t>
      </w:r>
      <w:r w:rsidR="00E301B9">
        <w:rPr>
          <w:sz w:val="28"/>
          <w:szCs w:val="28"/>
        </w:rPr>
        <w:t>анкции, возмещение ущерба – 9,2</w:t>
      </w:r>
      <w:r w:rsidR="00394A86">
        <w:rPr>
          <w:sz w:val="28"/>
          <w:szCs w:val="28"/>
        </w:rPr>
        <w:t xml:space="preserve"> тыс</w:t>
      </w:r>
      <w:r w:rsidR="00E301B9">
        <w:rPr>
          <w:sz w:val="28"/>
          <w:szCs w:val="28"/>
        </w:rPr>
        <w:t>. рублей и</w:t>
      </w:r>
      <w:r w:rsidR="00E301B9">
        <w:rPr>
          <w:sz w:val="28"/>
          <w:szCs w:val="28"/>
        </w:rPr>
        <w:br/>
        <w:t>9,6</w:t>
      </w:r>
      <w:r w:rsidRPr="004F50C9">
        <w:rPr>
          <w:sz w:val="28"/>
          <w:szCs w:val="28"/>
        </w:rPr>
        <w:t xml:space="preserve"> тыс. рублей;</w:t>
      </w:r>
    </w:p>
    <w:p w:rsidR="004F50C9" w:rsidRPr="004F50C9" w:rsidRDefault="004F50C9" w:rsidP="004F50C9">
      <w:pPr>
        <w:ind w:firstLine="540"/>
        <w:contextualSpacing/>
        <w:jc w:val="both"/>
        <w:rPr>
          <w:sz w:val="28"/>
          <w:szCs w:val="28"/>
        </w:rPr>
      </w:pPr>
      <w:r w:rsidRPr="004F50C9">
        <w:rPr>
          <w:sz w:val="28"/>
          <w:szCs w:val="28"/>
        </w:rPr>
        <w:t>- доходы от компенсац</w:t>
      </w:r>
      <w:r w:rsidR="00E301B9">
        <w:rPr>
          <w:sz w:val="28"/>
          <w:szCs w:val="28"/>
        </w:rPr>
        <w:t>ионных затрат государства – 44,5 тыс. рублей и</w:t>
      </w:r>
      <w:r w:rsidR="00E301B9">
        <w:rPr>
          <w:sz w:val="28"/>
          <w:szCs w:val="28"/>
        </w:rPr>
        <w:br/>
        <w:t>44,5</w:t>
      </w:r>
      <w:r w:rsidRPr="004F50C9">
        <w:rPr>
          <w:sz w:val="28"/>
          <w:szCs w:val="28"/>
        </w:rPr>
        <w:t xml:space="preserve"> тыс. руб.</w:t>
      </w:r>
    </w:p>
    <w:p w:rsidR="004F50C9" w:rsidRPr="004F50C9" w:rsidRDefault="004F50C9" w:rsidP="004F50C9">
      <w:pPr>
        <w:tabs>
          <w:tab w:val="left" w:pos="900"/>
        </w:tabs>
        <w:ind w:firstLine="0"/>
        <w:contextualSpacing/>
        <w:jc w:val="center"/>
        <w:rPr>
          <w:bCs/>
          <w:i/>
          <w:sz w:val="28"/>
          <w:szCs w:val="28"/>
        </w:rPr>
      </w:pPr>
      <w:r w:rsidRPr="004F50C9">
        <w:rPr>
          <w:bCs/>
          <w:i/>
          <w:sz w:val="28"/>
          <w:szCs w:val="28"/>
        </w:rPr>
        <w:t>Безвозмездные поступления</w:t>
      </w:r>
    </w:p>
    <w:p w:rsidR="004F50C9" w:rsidRPr="004F50C9" w:rsidRDefault="004F50C9" w:rsidP="004F50C9">
      <w:pPr>
        <w:ind w:firstLine="709"/>
        <w:contextualSpacing/>
        <w:jc w:val="both"/>
        <w:rPr>
          <w:sz w:val="28"/>
          <w:szCs w:val="28"/>
        </w:rPr>
      </w:pPr>
      <w:r w:rsidRPr="004F50C9">
        <w:rPr>
          <w:sz w:val="28"/>
          <w:szCs w:val="28"/>
        </w:rPr>
        <w:lastRenderedPageBreak/>
        <w:t xml:space="preserve">Безвозмездные поступления </w:t>
      </w:r>
      <w:r w:rsidR="00A466AA">
        <w:rPr>
          <w:sz w:val="28"/>
          <w:szCs w:val="28"/>
        </w:rPr>
        <w:t>предлагаются на 2024 год – 7 422</w:t>
      </w:r>
      <w:r w:rsidR="00394A86">
        <w:rPr>
          <w:sz w:val="28"/>
          <w:szCs w:val="28"/>
        </w:rPr>
        <w:t>,</w:t>
      </w:r>
      <w:r w:rsidR="00A466AA">
        <w:rPr>
          <w:sz w:val="28"/>
          <w:szCs w:val="28"/>
        </w:rPr>
        <w:t>9 тыс. рублей, на 2025 год – 6</w:t>
      </w:r>
      <w:r w:rsidR="00394A86">
        <w:rPr>
          <w:sz w:val="28"/>
          <w:szCs w:val="28"/>
        </w:rPr>
        <w:t> </w:t>
      </w:r>
      <w:r w:rsidR="00A466AA">
        <w:rPr>
          <w:sz w:val="28"/>
          <w:szCs w:val="28"/>
        </w:rPr>
        <w:t>179</w:t>
      </w:r>
      <w:r w:rsidR="00394A86">
        <w:rPr>
          <w:sz w:val="28"/>
          <w:szCs w:val="28"/>
        </w:rPr>
        <w:t>,</w:t>
      </w:r>
      <w:r w:rsidR="00A466AA">
        <w:rPr>
          <w:sz w:val="28"/>
          <w:szCs w:val="28"/>
        </w:rPr>
        <w:t>5 тыс. рублей, на 2026</w:t>
      </w:r>
      <w:r w:rsidR="00394A86">
        <w:rPr>
          <w:sz w:val="28"/>
          <w:szCs w:val="28"/>
        </w:rPr>
        <w:t xml:space="preserve"> год – </w:t>
      </w:r>
      <w:r w:rsidR="00A466AA">
        <w:rPr>
          <w:sz w:val="28"/>
          <w:szCs w:val="28"/>
        </w:rPr>
        <w:t>5</w:t>
      </w:r>
      <w:r w:rsidR="00394A86">
        <w:rPr>
          <w:sz w:val="28"/>
          <w:szCs w:val="28"/>
        </w:rPr>
        <w:t> </w:t>
      </w:r>
      <w:r w:rsidR="00A466AA">
        <w:rPr>
          <w:sz w:val="28"/>
          <w:szCs w:val="28"/>
        </w:rPr>
        <w:t>320</w:t>
      </w:r>
      <w:r w:rsidR="00394A86">
        <w:rPr>
          <w:sz w:val="28"/>
          <w:szCs w:val="28"/>
        </w:rPr>
        <w:t>,</w:t>
      </w:r>
      <w:r w:rsidR="00A466AA">
        <w:rPr>
          <w:sz w:val="28"/>
          <w:szCs w:val="28"/>
        </w:rPr>
        <w:t>0</w:t>
      </w:r>
      <w:r w:rsidRPr="004F50C9">
        <w:rPr>
          <w:sz w:val="28"/>
          <w:szCs w:val="28"/>
        </w:rPr>
        <w:t xml:space="preserve"> тыс. рублей.</w:t>
      </w:r>
    </w:p>
    <w:p w:rsidR="004F50C9" w:rsidRPr="004F50C9" w:rsidRDefault="004F50C9" w:rsidP="004F50C9">
      <w:pPr>
        <w:ind w:firstLine="709"/>
        <w:contextualSpacing/>
        <w:jc w:val="both"/>
        <w:rPr>
          <w:sz w:val="28"/>
          <w:szCs w:val="28"/>
        </w:rPr>
      </w:pPr>
      <w:r w:rsidRPr="004F50C9">
        <w:rPr>
          <w:sz w:val="28"/>
          <w:szCs w:val="28"/>
        </w:rPr>
        <w:t xml:space="preserve">Дотация на выравнивание </w:t>
      </w:r>
      <w:r w:rsidR="00A466AA">
        <w:rPr>
          <w:sz w:val="28"/>
          <w:szCs w:val="28"/>
        </w:rPr>
        <w:t>бюджетной обеспеченности на 2024 год - в объеме 6</w:t>
      </w:r>
      <w:r w:rsidR="00394A86">
        <w:rPr>
          <w:sz w:val="28"/>
          <w:szCs w:val="28"/>
        </w:rPr>
        <w:t> </w:t>
      </w:r>
      <w:r w:rsidR="00A466AA">
        <w:rPr>
          <w:sz w:val="28"/>
          <w:szCs w:val="28"/>
        </w:rPr>
        <w:t>277</w:t>
      </w:r>
      <w:r w:rsidR="00394A86">
        <w:rPr>
          <w:sz w:val="28"/>
          <w:szCs w:val="28"/>
        </w:rPr>
        <w:t>,</w:t>
      </w:r>
      <w:r w:rsidR="00A466AA">
        <w:rPr>
          <w:sz w:val="28"/>
          <w:szCs w:val="28"/>
        </w:rPr>
        <w:t>5 тыс. рублей, на 2025 год – 5</w:t>
      </w:r>
      <w:r w:rsidR="00394A86">
        <w:rPr>
          <w:sz w:val="28"/>
          <w:szCs w:val="28"/>
        </w:rPr>
        <w:t> </w:t>
      </w:r>
      <w:r w:rsidR="00A466AA">
        <w:rPr>
          <w:sz w:val="28"/>
          <w:szCs w:val="28"/>
        </w:rPr>
        <w:t>022</w:t>
      </w:r>
      <w:r w:rsidR="00394A86">
        <w:rPr>
          <w:sz w:val="28"/>
          <w:szCs w:val="28"/>
        </w:rPr>
        <w:t>,0 тыс. рублей, на 202</w:t>
      </w:r>
      <w:r w:rsidR="00A466AA">
        <w:rPr>
          <w:sz w:val="28"/>
          <w:szCs w:val="28"/>
        </w:rPr>
        <w:t>6 год – 4 519,8</w:t>
      </w:r>
      <w:r w:rsidRPr="004F50C9">
        <w:rPr>
          <w:sz w:val="28"/>
          <w:szCs w:val="28"/>
        </w:rPr>
        <w:t xml:space="preserve"> тыс. рублей.</w:t>
      </w:r>
    </w:p>
    <w:p w:rsidR="004F50C9" w:rsidRPr="004F50C9" w:rsidRDefault="00A466AA" w:rsidP="004F50C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Субвенции на 2024</w:t>
      </w:r>
      <w:r w:rsidR="004F50C9" w:rsidRPr="004F50C9">
        <w:rPr>
          <w:sz w:val="28"/>
          <w:szCs w:val="28"/>
        </w:rPr>
        <w:t xml:space="preserve"> </w:t>
      </w:r>
      <w:r>
        <w:rPr>
          <w:sz w:val="28"/>
          <w:szCs w:val="28"/>
        </w:rPr>
        <w:t>год предусмотрены в объеме 345,4</w:t>
      </w:r>
      <w:r w:rsidR="00394A86">
        <w:rPr>
          <w:sz w:val="28"/>
          <w:szCs w:val="28"/>
        </w:rPr>
        <w:t xml:space="preserve"> тыс. рублей, на 20</w:t>
      </w:r>
      <w:r>
        <w:rPr>
          <w:sz w:val="28"/>
          <w:szCs w:val="28"/>
        </w:rPr>
        <w:t>25</w:t>
      </w:r>
      <w:r w:rsidR="004F50C9" w:rsidRPr="004F50C9">
        <w:rPr>
          <w:sz w:val="28"/>
          <w:szCs w:val="28"/>
        </w:rPr>
        <w:t xml:space="preserve"> год в объеме </w:t>
      </w:r>
      <w:r>
        <w:rPr>
          <w:bCs/>
          <w:sz w:val="28"/>
          <w:szCs w:val="28"/>
        </w:rPr>
        <w:t>357,5</w:t>
      </w:r>
      <w:r w:rsidR="004F50C9" w:rsidRPr="004F50C9">
        <w:rPr>
          <w:bCs/>
          <w:sz w:val="28"/>
          <w:szCs w:val="28"/>
        </w:rPr>
        <w:t xml:space="preserve"> тыс</w:t>
      </w:r>
      <w:r>
        <w:rPr>
          <w:sz w:val="28"/>
          <w:szCs w:val="28"/>
        </w:rPr>
        <w:t>. рублей, на 2026</w:t>
      </w:r>
      <w:r w:rsidR="004F50C9" w:rsidRPr="004F50C9">
        <w:rPr>
          <w:sz w:val="28"/>
          <w:szCs w:val="28"/>
        </w:rPr>
        <w:t xml:space="preserve"> год 0,2</w:t>
      </w:r>
      <w:r w:rsidR="004F50C9" w:rsidRPr="004F50C9">
        <w:rPr>
          <w:bCs/>
          <w:sz w:val="28"/>
          <w:szCs w:val="28"/>
        </w:rPr>
        <w:t xml:space="preserve"> тыс</w:t>
      </w:r>
      <w:r w:rsidR="004F50C9" w:rsidRPr="004F50C9">
        <w:rPr>
          <w:sz w:val="28"/>
          <w:szCs w:val="28"/>
        </w:rPr>
        <w:t xml:space="preserve">. рублей, </w:t>
      </w:r>
    </w:p>
    <w:p w:rsidR="004F50C9" w:rsidRPr="004F50C9" w:rsidRDefault="004F50C9" w:rsidP="004F50C9">
      <w:pPr>
        <w:ind w:firstLine="709"/>
        <w:contextualSpacing/>
        <w:jc w:val="both"/>
        <w:rPr>
          <w:sz w:val="28"/>
          <w:szCs w:val="28"/>
        </w:rPr>
      </w:pPr>
      <w:r w:rsidRPr="004F50C9">
        <w:rPr>
          <w:sz w:val="28"/>
          <w:szCs w:val="28"/>
        </w:rPr>
        <w:t>иные</w:t>
      </w:r>
      <w:r w:rsidR="00A466AA">
        <w:rPr>
          <w:sz w:val="28"/>
          <w:szCs w:val="28"/>
        </w:rPr>
        <w:t xml:space="preserve"> межбюджетные трансферты на 2024 год – 8</w:t>
      </w:r>
      <w:r w:rsidR="00955D86">
        <w:rPr>
          <w:sz w:val="28"/>
          <w:szCs w:val="28"/>
        </w:rPr>
        <w:t>00,0</w:t>
      </w:r>
      <w:r w:rsidRPr="004F50C9">
        <w:rPr>
          <w:bCs/>
          <w:sz w:val="28"/>
          <w:szCs w:val="28"/>
        </w:rPr>
        <w:t xml:space="preserve"> тыс</w:t>
      </w:r>
      <w:r w:rsidR="00A466AA">
        <w:rPr>
          <w:sz w:val="28"/>
          <w:szCs w:val="28"/>
        </w:rPr>
        <w:t>. рублей, на 2025 год – 80</w:t>
      </w:r>
      <w:r w:rsidRPr="004F50C9">
        <w:rPr>
          <w:sz w:val="28"/>
          <w:szCs w:val="28"/>
        </w:rPr>
        <w:t>0,00</w:t>
      </w:r>
      <w:r w:rsidRPr="004F50C9">
        <w:rPr>
          <w:bCs/>
          <w:sz w:val="28"/>
          <w:szCs w:val="28"/>
        </w:rPr>
        <w:t xml:space="preserve"> тыс</w:t>
      </w:r>
      <w:r w:rsidRPr="004F50C9">
        <w:rPr>
          <w:sz w:val="28"/>
          <w:szCs w:val="28"/>
        </w:rPr>
        <w:t>. рублей, на 2</w:t>
      </w:r>
      <w:r w:rsidR="00A466AA">
        <w:rPr>
          <w:sz w:val="28"/>
          <w:szCs w:val="28"/>
        </w:rPr>
        <w:t>026 год - 80</w:t>
      </w:r>
      <w:r w:rsidRPr="004F50C9">
        <w:rPr>
          <w:sz w:val="28"/>
          <w:szCs w:val="28"/>
        </w:rPr>
        <w:t>0,0 тыс. рублей.</w:t>
      </w:r>
    </w:p>
    <w:p w:rsidR="004F50C9" w:rsidRPr="004F50C9" w:rsidRDefault="004F50C9" w:rsidP="004F50C9">
      <w:pPr>
        <w:ind w:firstLine="0"/>
        <w:contextualSpacing/>
        <w:jc w:val="center"/>
        <w:rPr>
          <w:sz w:val="28"/>
          <w:szCs w:val="28"/>
        </w:rPr>
      </w:pPr>
      <w:r w:rsidRPr="004F50C9">
        <w:rPr>
          <w:sz w:val="28"/>
          <w:szCs w:val="28"/>
          <w:lang w:val="en-US"/>
        </w:rPr>
        <w:t>IV</w:t>
      </w:r>
      <w:r w:rsidRPr="004F50C9">
        <w:rPr>
          <w:sz w:val="28"/>
          <w:szCs w:val="28"/>
        </w:rPr>
        <w:t>. Расходы бюджета Красноармейс</w:t>
      </w:r>
      <w:r w:rsidR="00955D86">
        <w:rPr>
          <w:sz w:val="28"/>
          <w:szCs w:val="28"/>
        </w:rPr>
        <w:t xml:space="preserve">кого сельского поселения на </w:t>
      </w:r>
      <w:r w:rsidR="00A466AA">
        <w:rPr>
          <w:sz w:val="28"/>
          <w:szCs w:val="28"/>
        </w:rPr>
        <w:t>2024 год и на плановый период 2025 и 2026</w:t>
      </w:r>
      <w:r w:rsidRPr="004F50C9">
        <w:rPr>
          <w:sz w:val="28"/>
          <w:szCs w:val="28"/>
        </w:rPr>
        <w:t xml:space="preserve"> годов</w:t>
      </w:r>
    </w:p>
    <w:p w:rsidR="004F50C9" w:rsidRPr="004F50C9" w:rsidRDefault="004F50C9" w:rsidP="004F50C9">
      <w:pPr>
        <w:ind w:firstLine="709"/>
        <w:contextualSpacing/>
        <w:jc w:val="center"/>
        <w:rPr>
          <w:sz w:val="28"/>
          <w:szCs w:val="28"/>
        </w:rPr>
      </w:pPr>
      <w:r w:rsidRPr="004F50C9">
        <w:rPr>
          <w:sz w:val="28"/>
          <w:szCs w:val="28"/>
        </w:rPr>
        <w:t>Особенности формирования расходов  Бюджета Красноармейс</w:t>
      </w:r>
      <w:r w:rsidR="00A466AA">
        <w:rPr>
          <w:sz w:val="28"/>
          <w:szCs w:val="28"/>
        </w:rPr>
        <w:t>кого сельского поселения на 2024-2026</w:t>
      </w:r>
      <w:r w:rsidRPr="004F50C9">
        <w:rPr>
          <w:sz w:val="28"/>
          <w:szCs w:val="28"/>
        </w:rPr>
        <w:t xml:space="preserve"> годы</w:t>
      </w:r>
    </w:p>
    <w:p w:rsidR="004F50C9" w:rsidRPr="004F50C9" w:rsidRDefault="004F50C9" w:rsidP="004F50C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F50C9">
        <w:rPr>
          <w:sz w:val="28"/>
          <w:szCs w:val="28"/>
        </w:rPr>
        <w:t>Основной задачей в реализации муниципальной политики Красноармейского сельского поселения, как и в прошлые годы, остается безусловное обеспечение исполнения Указов Президента Российской Федерации от 07.05.2012 № 597.</w:t>
      </w:r>
    </w:p>
    <w:p w:rsidR="004F50C9" w:rsidRPr="004F50C9" w:rsidRDefault="004F50C9" w:rsidP="004F50C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F50C9">
        <w:rPr>
          <w:sz w:val="28"/>
          <w:szCs w:val="28"/>
        </w:rPr>
        <w:t>В их числе по приоритетным направлениям:</w:t>
      </w:r>
    </w:p>
    <w:p w:rsidR="004F50C9" w:rsidRPr="004F50C9" w:rsidRDefault="004F50C9" w:rsidP="004F50C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F50C9">
        <w:rPr>
          <w:sz w:val="28"/>
          <w:szCs w:val="28"/>
        </w:rPr>
        <w:t>повышение заработной платы работникам учреждений культуры;</w:t>
      </w:r>
    </w:p>
    <w:p w:rsidR="004F50C9" w:rsidRPr="004F50C9" w:rsidRDefault="004F50C9" w:rsidP="004F50C9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proofErr w:type="gramStart"/>
      <w:r w:rsidRPr="004F50C9">
        <w:rPr>
          <w:color w:val="000000"/>
          <w:sz w:val="28"/>
          <w:szCs w:val="28"/>
        </w:rPr>
        <w:t>В целях ежегодного повышения оплаты труда категорий работников муниципальных учреждений Красноармейского сельского поселения, на которые не распространяется действие указов Президента Российской Федерации 2012 года, технического и обслуживающего персонала органов местного самоуправления предусмотрена индексация расходов на прогнозный у</w:t>
      </w:r>
      <w:r w:rsidR="00A466AA">
        <w:rPr>
          <w:color w:val="000000"/>
          <w:sz w:val="28"/>
          <w:szCs w:val="28"/>
        </w:rPr>
        <w:t>ровень инфляции с 1 октября 2024 года – на 4,0 процента, с 1 октября 2025</w:t>
      </w:r>
      <w:r w:rsidRPr="004F50C9">
        <w:rPr>
          <w:color w:val="000000"/>
          <w:sz w:val="28"/>
          <w:szCs w:val="28"/>
        </w:rPr>
        <w:t xml:space="preserve"> года</w:t>
      </w:r>
      <w:r w:rsidR="00A466AA">
        <w:rPr>
          <w:color w:val="000000"/>
          <w:sz w:val="28"/>
          <w:szCs w:val="28"/>
        </w:rPr>
        <w:t>- 4,0 процента, с 1 октября 2026</w:t>
      </w:r>
      <w:r w:rsidRPr="004F50C9">
        <w:rPr>
          <w:color w:val="000000"/>
          <w:sz w:val="28"/>
          <w:szCs w:val="28"/>
        </w:rPr>
        <w:t xml:space="preserve"> года- 4,0 процента.</w:t>
      </w:r>
      <w:proofErr w:type="gramEnd"/>
    </w:p>
    <w:p w:rsidR="004F50C9" w:rsidRPr="004F50C9" w:rsidRDefault="004F50C9" w:rsidP="004F50C9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4F50C9">
        <w:rPr>
          <w:color w:val="000000"/>
          <w:sz w:val="28"/>
          <w:szCs w:val="28"/>
        </w:rPr>
        <w:t>В соответствии с Решением Собрания депутатов  от 27.12.2018 № 106 «О бюджетном процессе в Красноармейском сельском поселении» проект  бюджета составлен на основе 13 муниципальных программ Красноармейского сельского поселения.</w:t>
      </w:r>
    </w:p>
    <w:p w:rsidR="004F50C9" w:rsidRPr="004F50C9" w:rsidRDefault="00A466AA" w:rsidP="004F50C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2024</w:t>
      </w:r>
      <w:r w:rsidR="004F50C9" w:rsidRPr="004F50C9">
        <w:rPr>
          <w:sz w:val="28"/>
          <w:szCs w:val="28"/>
        </w:rPr>
        <w:t xml:space="preserve"> год объем расходов предл</w:t>
      </w:r>
      <w:r>
        <w:rPr>
          <w:sz w:val="28"/>
          <w:szCs w:val="28"/>
        </w:rPr>
        <w:t>агается в сумме 21 0</w:t>
      </w:r>
      <w:r w:rsidR="00955D86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="00955D86">
        <w:rPr>
          <w:sz w:val="28"/>
          <w:szCs w:val="28"/>
        </w:rPr>
        <w:t>,</w:t>
      </w:r>
      <w:r>
        <w:rPr>
          <w:sz w:val="28"/>
          <w:szCs w:val="28"/>
        </w:rPr>
        <w:t>7 тыс. рублей, на 2025 год – 19 </w:t>
      </w:r>
      <w:r w:rsidR="00955D86">
        <w:rPr>
          <w:sz w:val="28"/>
          <w:szCs w:val="28"/>
        </w:rPr>
        <w:t>9</w:t>
      </w:r>
      <w:r>
        <w:rPr>
          <w:sz w:val="28"/>
          <w:szCs w:val="28"/>
        </w:rPr>
        <w:t>51</w:t>
      </w:r>
      <w:r w:rsidR="00955D86">
        <w:rPr>
          <w:sz w:val="28"/>
          <w:szCs w:val="28"/>
        </w:rPr>
        <w:t>,</w:t>
      </w:r>
      <w:r>
        <w:rPr>
          <w:sz w:val="28"/>
          <w:szCs w:val="28"/>
        </w:rPr>
        <w:t>5 тыс. рублей, на 2026</w:t>
      </w:r>
      <w:r w:rsidR="00955D86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19 438</w:t>
      </w:r>
      <w:r w:rsidR="00955D86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="004F50C9" w:rsidRPr="004F50C9">
        <w:rPr>
          <w:sz w:val="28"/>
          <w:szCs w:val="28"/>
        </w:rPr>
        <w:t xml:space="preserve"> тыс. рублей.</w:t>
      </w:r>
    </w:p>
    <w:p w:rsidR="004F50C9" w:rsidRPr="004F50C9" w:rsidRDefault="004F50C9" w:rsidP="004F50C9">
      <w:pPr>
        <w:tabs>
          <w:tab w:val="left" w:pos="7265"/>
        </w:tabs>
        <w:autoSpaceDE w:val="0"/>
        <w:autoSpaceDN w:val="0"/>
        <w:adjustRightInd w:val="0"/>
        <w:ind w:firstLine="709"/>
        <w:contextualSpacing/>
        <w:jc w:val="right"/>
        <w:rPr>
          <w:sz w:val="28"/>
          <w:szCs w:val="28"/>
        </w:rPr>
      </w:pPr>
      <w:r w:rsidRPr="004F50C9">
        <w:rPr>
          <w:sz w:val="28"/>
          <w:szCs w:val="28"/>
        </w:rPr>
        <w:t>тыс. рублей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44"/>
        <w:gridCol w:w="1842"/>
        <w:gridCol w:w="1418"/>
        <w:gridCol w:w="1276"/>
      </w:tblGrid>
      <w:tr w:rsidR="004F50C9" w:rsidRPr="004F50C9" w:rsidTr="004F50C9">
        <w:trPr>
          <w:trHeight w:val="720"/>
          <w:tblHeader/>
        </w:trPr>
        <w:tc>
          <w:tcPr>
            <w:tcW w:w="5544" w:type="dxa"/>
            <w:vAlign w:val="center"/>
          </w:tcPr>
          <w:p w:rsidR="004F50C9" w:rsidRPr="004F50C9" w:rsidRDefault="004F50C9" w:rsidP="004F50C9">
            <w:pPr>
              <w:ind w:firstLine="0"/>
              <w:contextualSpacing/>
              <w:jc w:val="center"/>
              <w:rPr>
                <w:bCs/>
                <w:sz w:val="28"/>
                <w:szCs w:val="28"/>
                <w:highlight w:val="green"/>
              </w:rPr>
            </w:pPr>
            <w:r w:rsidRPr="004F50C9">
              <w:rPr>
                <w:bCs/>
                <w:sz w:val="28"/>
                <w:szCs w:val="28"/>
              </w:rPr>
              <w:t xml:space="preserve">Наименование муниципальной программы </w:t>
            </w:r>
            <w:r w:rsidRPr="004F50C9">
              <w:rPr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1842" w:type="dxa"/>
            <w:vAlign w:val="center"/>
          </w:tcPr>
          <w:p w:rsidR="004F50C9" w:rsidRPr="004F50C9" w:rsidRDefault="00A466AA" w:rsidP="004F50C9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4F50C9" w:rsidRPr="004F50C9">
              <w:rPr>
                <w:sz w:val="28"/>
                <w:szCs w:val="28"/>
              </w:rPr>
              <w:t xml:space="preserve"> год </w:t>
            </w:r>
          </w:p>
          <w:p w:rsidR="004F50C9" w:rsidRPr="004F50C9" w:rsidRDefault="004F50C9" w:rsidP="004F50C9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F50C9" w:rsidRPr="004F50C9" w:rsidRDefault="00A466AA" w:rsidP="00A466AA">
            <w:pPr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4F50C9" w:rsidRPr="004F50C9">
              <w:rPr>
                <w:sz w:val="28"/>
                <w:szCs w:val="28"/>
              </w:rPr>
              <w:t xml:space="preserve"> год</w:t>
            </w:r>
          </w:p>
          <w:p w:rsidR="004F50C9" w:rsidRPr="004F50C9" w:rsidRDefault="004F50C9" w:rsidP="004F50C9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F50C9" w:rsidRPr="004F50C9" w:rsidRDefault="00A466AA" w:rsidP="004F50C9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4F50C9" w:rsidRPr="004F50C9">
              <w:rPr>
                <w:sz w:val="28"/>
                <w:szCs w:val="28"/>
              </w:rPr>
              <w:t xml:space="preserve"> год</w:t>
            </w:r>
          </w:p>
          <w:p w:rsidR="004F50C9" w:rsidRPr="004F50C9" w:rsidRDefault="004F50C9" w:rsidP="004F50C9">
            <w:pPr>
              <w:ind w:firstLine="0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4F50C9" w:rsidRPr="004F50C9" w:rsidTr="004F50C9">
        <w:trPr>
          <w:trHeight w:val="199"/>
        </w:trPr>
        <w:tc>
          <w:tcPr>
            <w:tcW w:w="5544" w:type="dxa"/>
          </w:tcPr>
          <w:p w:rsidR="004F50C9" w:rsidRPr="004F50C9" w:rsidRDefault="004F50C9" w:rsidP="004F50C9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4F50C9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noWrap/>
          </w:tcPr>
          <w:p w:rsidR="004F50C9" w:rsidRPr="004F50C9" w:rsidRDefault="004F50C9" w:rsidP="004F50C9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4F50C9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noWrap/>
          </w:tcPr>
          <w:p w:rsidR="004F50C9" w:rsidRPr="004F50C9" w:rsidRDefault="004F50C9" w:rsidP="004F50C9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4F50C9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noWrap/>
          </w:tcPr>
          <w:p w:rsidR="004F50C9" w:rsidRPr="004F50C9" w:rsidRDefault="004F50C9" w:rsidP="004F50C9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4F50C9">
              <w:rPr>
                <w:sz w:val="28"/>
                <w:szCs w:val="28"/>
              </w:rPr>
              <w:t>4</w:t>
            </w:r>
          </w:p>
        </w:tc>
      </w:tr>
      <w:tr w:rsidR="004F50C9" w:rsidRPr="004F50C9" w:rsidTr="004F50C9">
        <w:trPr>
          <w:trHeight w:val="256"/>
        </w:trPr>
        <w:tc>
          <w:tcPr>
            <w:tcW w:w="5544" w:type="dxa"/>
            <w:vAlign w:val="center"/>
          </w:tcPr>
          <w:p w:rsidR="004F50C9" w:rsidRPr="004F50C9" w:rsidRDefault="004F50C9" w:rsidP="004F50C9">
            <w:pPr>
              <w:ind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4F50C9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42" w:type="dxa"/>
            <w:noWrap/>
          </w:tcPr>
          <w:p w:rsidR="004F50C9" w:rsidRPr="004F50C9" w:rsidRDefault="00A466AA" w:rsidP="00A466AA">
            <w:pPr>
              <w:ind w:firstLine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955D86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478</w:t>
            </w:r>
            <w:r w:rsidR="00955D86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  <w:noWrap/>
          </w:tcPr>
          <w:p w:rsidR="004F50C9" w:rsidRPr="004F50C9" w:rsidRDefault="004F50C9" w:rsidP="00A466AA">
            <w:pPr>
              <w:ind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4F50C9">
              <w:rPr>
                <w:bCs/>
                <w:sz w:val="28"/>
                <w:szCs w:val="28"/>
              </w:rPr>
              <w:t>1</w:t>
            </w:r>
            <w:r w:rsidR="00A466AA">
              <w:rPr>
                <w:bCs/>
                <w:sz w:val="28"/>
                <w:szCs w:val="28"/>
              </w:rPr>
              <w:t>8</w:t>
            </w:r>
            <w:r w:rsidR="00955D86">
              <w:rPr>
                <w:bCs/>
                <w:sz w:val="28"/>
                <w:szCs w:val="28"/>
              </w:rPr>
              <w:t> </w:t>
            </w:r>
            <w:r w:rsidR="00A466AA">
              <w:rPr>
                <w:bCs/>
                <w:sz w:val="28"/>
                <w:szCs w:val="28"/>
              </w:rPr>
              <w:t>896</w:t>
            </w:r>
            <w:r w:rsidR="00955D86">
              <w:rPr>
                <w:bCs/>
                <w:sz w:val="28"/>
                <w:szCs w:val="28"/>
              </w:rPr>
              <w:t>,</w:t>
            </w:r>
            <w:r w:rsidR="00A466A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noWrap/>
          </w:tcPr>
          <w:p w:rsidR="004F50C9" w:rsidRPr="004F50C9" w:rsidRDefault="00A466AA" w:rsidP="00A466AA">
            <w:pPr>
              <w:ind w:firstLine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  <w:r w:rsidR="00955D86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278</w:t>
            </w:r>
            <w:r w:rsidR="00955D86">
              <w:rPr>
                <w:bCs/>
                <w:sz w:val="28"/>
                <w:szCs w:val="28"/>
              </w:rPr>
              <w:t>,0</w:t>
            </w:r>
          </w:p>
        </w:tc>
      </w:tr>
      <w:tr w:rsidR="004F50C9" w:rsidRPr="004F50C9" w:rsidTr="004F50C9">
        <w:trPr>
          <w:trHeight w:val="256"/>
        </w:trPr>
        <w:tc>
          <w:tcPr>
            <w:tcW w:w="5544" w:type="dxa"/>
            <w:vAlign w:val="center"/>
          </w:tcPr>
          <w:p w:rsidR="004F50C9" w:rsidRPr="004F50C9" w:rsidRDefault="004F50C9" w:rsidP="004F50C9">
            <w:pPr>
              <w:ind w:firstLine="0"/>
              <w:contextualSpacing/>
              <w:rPr>
                <w:bCs/>
                <w:color w:val="000000"/>
                <w:sz w:val="28"/>
                <w:szCs w:val="28"/>
              </w:rPr>
            </w:pPr>
            <w:r w:rsidRPr="004F50C9">
              <w:rPr>
                <w:i/>
                <w:sz w:val="28"/>
                <w:szCs w:val="28"/>
              </w:rPr>
              <w:t>Социальные муниципальные программы:</w:t>
            </w:r>
          </w:p>
        </w:tc>
        <w:tc>
          <w:tcPr>
            <w:tcW w:w="1842" w:type="dxa"/>
            <w:noWrap/>
          </w:tcPr>
          <w:p w:rsidR="004F50C9" w:rsidRPr="004F50C9" w:rsidRDefault="00A466AA" w:rsidP="00A466AA">
            <w:pPr>
              <w:ind w:firstLine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955D86">
              <w:rPr>
                <w:bCs/>
                <w:sz w:val="28"/>
                <w:szCs w:val="28"/>
              </w:rPr>
              <w:t> 45</w:t>
            </w:r>
            <w:r>
              <w:rPr>
                <w:bCs/>
                <w:sz w:val="28"/>
                <w:szCs w:val="28"/>
              </w:rPr>
              <w:t>6</w:t>
            </w:r>
            <w:r w:rsidR="00955D86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418" w:type="dxa"/>
            <w:noWrap/>
          </w:tcPr>
          <w:p w:rsidR="004F50C9" w:rsidRPr="004F50C9" w:rsidRDefault="00A466AA" w:rsidP="00A466AA">
            <w:pPr>
              <w:ind w:firstLine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955D86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630</w:t>
            </w:r>
            <w:r w:rsidR="00955D86">
              <w:rPr>
                <w:bCs/>
                <w:sz w:val="28"/>
                <w:szCs w:val="28"/>
              </w:rPr>
              <w:t>,3</w:t>
            </w:r>
          </w:p>
        </w:tc>
        <w:tc>
          <w:tcPr>
            <w:tcW w:w="1276" w:type="dxa"/>
            <w:noWrap/>
          </w:tcPr>
          <w:p w:rsidR="004F50C9" w:rsidRPr="004F50C9" w:rsidRDefault="00A466AA" w:rsidP="00A466AA">
            <w:pPr>
              <w:ind w:firstLine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955D86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885</w:t>
            </w:r>
            <w:r w:rsidR="00955D86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2</w:t>
            </w:r>
          </w:p>
        </w:tc>
      </w:tr>
      <w:tr w:rsidR="004F50C9" w:rsidRPr="004F50C9" w:rsidTr="004F50C9">
        <w:trPr>
          <w:trHeight w:val="256"/>
        </w:trPr>
        <w:tc>
          <w:tcPr>
            <w:tcW w:w="5544" w:type="dxa"/>
            <w:vAlign w:val="center"/>
          </w:tcPr>
          <w:p w:rsidR="004F50C9" w:rsidRPr="004F50C9" w:rsidRDefault="004F50C9" w:rsidP="004F50C9">
            <w:pPr>
              <w:ind w:firstLine="0"/>
              <w:contextualSpacing/>
              <w:rPr>
                <w:i/>
                <w:sz w:val="28"/>
                <w:szCs w:val="28"/>
              </w:rPr>
            </w:pPr>
            <w:r w:rsidRPr="004F50C9">
              <w:rPr>
                <w:i/>
                <w:sz w:val="28"/>
                <w:szCs w:val="28"/>
              </w:rPr>
              <w:t>Инфраструктурные муниципальные программы:</w:t>
            </w:r>
          </w:p>
        </w:tc>
        <w:tc>
          <w:tcPr>
            <w:tcW w:w="1842" w:type="dxa"/>
            <w:noWrap/>
          </w:tcPr>
          <w:p w:rsidR="004F50C9" w:rsidRPr="004F50C9" w:rsidRDefault="00A466AA" w:rsidP="00A466AA">
            <w:pPr>
              <w:tabs>
                <w:tab w:val="center" w:pos="737"/>
              </w:tabs>
              <w:ind w:firstLine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955D86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670</w:t>
            </w:r>
            <w:r w:rsidR="00955D86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  <w:noWrap/>
          </w:tcPr>
          <w:p w:rsidR="004F50C9" w:rsidRPr="004F50C9" w:rsidRDefault="00A466AA" w:rsidP="00A466AA">
            <w:pPr>
              <w:ind w:firstLine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955D86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509</w:t>
            </w:r>
            <w:r w:rsidR="00955D86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noWrap/>
          </w:tcPr>
          <w:p w:rsidR="004F50C9" w:rsidRPr="004F50C9" w:rsidRDefault="00A466AA" w:rsidP="00A466AA">
            <w:pPr>
              <w:ind w:firstLine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955D86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391</w:t>
            </w:r>
            <w:r w:rsidR="00955D86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1</w:t>
            </w:r>
          </w:p>
        </w:tc>
      </w:tr>
      <w:tr w:rsidR="004F50C9" w:rsidRPr="004F50C9" w:rsidTr="004F50C9">
        <w:trPr>
          <w:trHeight w:val="256"/>
        </w:trPr>
        <w:tc>
          <w:tcPr>
            <w:tcW w:w="5544" w:type="dxa"/>
            <w:vAlign w:val="center"/>
          </w:tcPr>
          <w:p w:rsidR="004F50C9" w:rsidRPr="004F50C9" w:rsidRDefault="004F50C9" w:rsidP="004F50C9">
            <w:pPr>
              <w:ind w:firstLine="0"/>
              <w:contextualSpacing/>
              <w:rPr>
                <w:sz w:val="28"/>
                <w:szCs w:val="28"/>
              </w:rPr>
            </w:pPr>
            <w:r w:rsidRPr="004F50C9">
              <w:rPr>
                <w:i/>
                <w:sz w:val="28"/>
                <w:szCs w:val="28"/>
              </w:rPr>
              <w:t>Иные муниципальные программы:</w:t>
            </w:r>
          </w:p>
        </w:tc>
        <w:tc>
          <w:tcPr>
            <w:tcW w:w="1842" w:type="dxa"/>
            <w:noWrap/>
          </w:tcPr>
          <w:p w:rsidR="004F50C9" w:rsidRPr="004F50C9" w:rsidRDefault="00A466AA" w:rsidP="004F50C9">
            <w:pPr>
              <w:ind w:firstLine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9 350</w:t>
            </w:r>
            <w:r w:rsidR="00955D86">
              <w:rPr>
                <w:bCs/>
                <w:sz w:val="28"/>
                <w:szCs w:val="28"/>
              </w:rPr>
              <w:t>,8</w:t>
            </w:r>
          </w:p>
        </w:tc>
        <w:tc>
          <w:tcPr>
            <w:tcW w:w="1418" w:type="dxa"/>
            <w:noWrap/>
          </w:tcPr>
          <w:p w:rsidR="004F50C9" w:rsidRPr="004F50C9" w:rsidRDefault="00A466AA" w:rsidP="00A466AA">
            <w:pPr>
              <w:ind w:firstLine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7 </w:t>
            </w:r>
            <w:r w:rsidR="00955D86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56</w:t>
            </w:r>
            <w:r w:rsidR="00955D86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noWrap/>
          </w:tcPr>
          <w:p w:rsidR="004F50C9" w:rsidRPr="004F50C9" w:rsidRDefault="00A466AA" w:rsidP="00A466AA">
            <w:pPr>
              <w:ind w:firstLine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955D86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00</w:t>
            </w:r>
            <w:r w:rsidR="00955D86">
              <w:rPr>
                <w:bCs/>
                <w:sz w:val="28"/>
                <w:szCs w:val="28"/>
              </w:rPr>
              <w:t>1,</w:t>
            </w:r>
            <w:r>
              <w:rPr>
                <w:bCs/>
                <w:sz w:val="28"/>
                <w:szCs w:val="28"/>
              </w:rPr>
              <w:t>7</w:t>
            </w:r>
          </w:p>
        </w:tc>
      </w:tr>
    </w:tbl>
    <w:p w:rsidR="004F50C9" w:rsidRPr="004F50C9" w:rsidRDefault="004F50C9" w:rsidP="004F50C9">
      <w:pPr>
        <w:autoSpaceDE w:val="0"/>
        <w:autoSpaceDN w:val="0"/>
        <w:adjustRightInd w:val="0"/>
        <w:ind w:firstLine="0"/>
        <w:contextualSpacing/>
        <w:jc w:val="center"/>
        <w:outlineLvl w:val="0"/>
        <w:rPr>
          <w:sz w:val="28"/>
          <w:szCs w:val="28"/>
          <w:lang w:eastAsia="en-US"/>
        </w:rPr>
      </w:pPr>
      <w:r w:rsidRPr="004F50C9">
        <w:rPr>
          <w:sz w:val="28"/>
          <w:szCs w:val="28"/>
          <w:lang w:eastAsia="en-US"/>
        </w:rPr>
        <w:t>РАЗДЕЛ</w:t>
      </w:r>
    </w:p>
    <w:p w:rsidR="004F50C9" w:rsidRPr="004F50C9" w:rsidRDefault="004F50C9" w:rsidP="004F50C9">
      <w:pPr>
        <w:autoSpaceDE w:val="0"/>
        <w:autoSpaceDN w:val="0"/>
        <w:adjustRightInd w:val="0"/>
        <w:ind w:firstLine="0"/>
        <w:contextualSpacing/>
        <w:jc w:val="center"/>
        <w:outlineLvl w:val="0"/>
        <w:rPr>
          <w:sz w:val="28"/>
          <w:szCs w:val="28"/>
          <w:lang w:eastAsia="en-US"/>
        </w:rPr>
      </w:pPr>
      <w:r w:rsidRPr="004F50C9">
        <w:rPr>
          <w:sz w:val="28"/>
          <w:szCs w:val="28"/>
          <w:lang w:eastAsia="en-US"/>
        </w:rPr>
        <w:t>«ОБЩЕГОСУДАРСТВЕННЫЕ ВОПРОСЫ»</w:t>
      </w:r>
    </w:p>
    <w:p w:rsidR="004F50C9" w:rsidRPr="004F50C9" w:rsidRDefault="004F50C9" w:rsidP="004F50C9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  <w:lang w:eastAsia="en-US"/>
        </w:rPr>
      </w:pPr>
      <w:r w:rsidRPr="004F50C9">
        <w:rPr>
          <w:sz w:val="28"/>
          <w:szCs w:val="28"/>
          <w:lang w:eastAsia="en-US"/>
        </w:rPr>
        <w:lastRenderedPageBreak/>
        <w:t xml:space="preserve">В  проекте бюджета </w:t>
      </w:r>
      <w:r w:rsidRPr="004F50C9">
        <w:rPr>
          <w:sz w:val="28"/>
          <w:szCs w:val="28"/>
        </w:rPr>
        <w:t xml:space="preserve">Красноармейского сельского поселения </w:t>
      </w:r>
      <w:r w:rsidRPr="004F50C9">
        <w:rPr>
          <w:sz w:val="28"/>
          <w:szCs w:val="28"/>
          <w:lang w:eastAsia="en-US"/>
        </w:rPr>
        <w:t>по разделу «Общ</w:t>
      </w:r>
      <w:r w:rsidR="00955D86">
        <w:rPr>
          <w:sz w:val="28"/>
          <w:szCs w:val="28"/>
          <w:lang w:eastAsia="en-US"/>
        </w:rPr>
        <w:t>егосударственные вопросы» в 202</w:t>
      </w:r>
      <w:r w:rsidR="00A466AA">
        <w:rPr>
          <w:sz w:val="28"/>
          <w:szCs w:val="28"/>
          <w:lang w:eastAsia="en-US"/>
        </w:rPr>
        <w:t>4</w:t>
      </w:r>
      <w:r w:rsidRPr="004F50C9">
        <w:rPr>
          <w:sz w:val="28"/>
          <w:szCs w:val="28"/>
          <w:lang w:eastAsia="en-US"/>
        </w:rPr>
        <w:t xml:space="preserve"> году предусмотрены бюдже</w:t>
      </w:r>
      <w:r w:rsidR="00A466AA">
        <w:rPr>
          <w:sz w:val="28"/>
          <w:szCs w:val="28"/>
          <w:lang w:eastAsia="en-US"/>
        </w:rPr>
        <w:t>тные ассигнования в сумме 9</w:t>
      </w:r>
      <w:r w:rsidR="00955D86">
        <w:rPr>
          <w:sz w:val="28"/>
          <w:szCs w:val="28"/>
          <w:lang w:eastAsia="en-US"/>
        </w:rPr>
        <w:t> </w:t>
      </w:r>
      <w:r w:rsidR="00A466AA">
        <w:rPr>
          <w:sz w:val="28"/>
          <w:szCs w:val="28"/>
          <w:lang w:eastAsia="en-US"/>
        </w:rPr>
        <w:t>479,0 тыс. рублей, в 2025 году – 8</w:t>
      </w:r>
      <w:r w:rsidR="00955D86">
        <w:rPr>
          <w:sz w:val="28"/>
          <w:szCs w:val="28"/>
          <w:lang w:eastAsia="en-US"/>
        </w:rPr>
        <w:t> </w:t>
      </w:r>
      <w:r w:rsidR="00A466AA">
        <w:rPr>
          <w:sz w:val="28"/>
          <w:szCs w:val="28"/>
          <w:lang w:eastAsia="en-US"/>
        </w:rPr>
        <w:t>3</w:t>
      </w:r>
      <w:r w:rsidR="00955D86">
        <w:rPr>
          <w:sz w:val="28"/>
          <w:szCs w:val="28"/>
          <w:lang w:eastAsia="en-US"/>
        </w:rPr>
        <w:t>54,</w:t>
      </w:r>
      <w:r w:rsidR="00A466AA">
        <w:rPr>
          <w:sz w:val="28"/>
          <w:szCs w:val="28"/>
          <w:lang w:eastAsia="en-US"/>
        </w:rPr>
        <w:t>3 тыс. рублей и в 2026 году – 9 061,8</w:t>
      </w:r>
      <w:r w:rsidRPr="004F50C9">
        <w:rPr>
          <w:sz w:val="28"/>
          <w:szCs w:val="28"/>
          <w:lang w:eastAsia="en-US"/>
        </w:rPr>
        <w:t xml:space="preserve"> тыс. рублей.</w:t>
      </w:r>
    </w:p>
    <w:p w:rsidR="004F50C9" w:rsidRPr="004F50C9" w:rsidRDefault="004F50C9" w:rsidP="004F50C9">
      <w:pPr>
        <w:ind w:firstLine="709"/>
        <w:contextualSpacing/>
        <w:jc w:val="both"/>
        <w:rPr>
          <w:spacing w:val="-1"/>
          <w:sz w:val="28"/>
          <w:szCs w:val="28"/>
        </w:rPr>
      </w:pPr>
      <w:r w:rsidRPr="004F50C9">
        <w:rPr>
          <w:spacing w:val="-1"/>
          <w:sz w:val="28"/>
          <w:szCs w:val="28"/>
        </w:rPr>
        <w:t xml:space="preserve">В числе основных направлений расходов бюджета </w:t>
      </w:r>
      <w:r w:rsidRPr="004F50C9">
        <w:rPr>
          <w:sz w:val="28"/>
          <w:szCs w:val="28"/>
        </w:rPr>
        <w:t xml:space="preserve">Красноармейского сельского поселения </w:t>
      </w:r>
      <w:r w:rsidRPr="004F50C9">
        <w:rPr>
          <w:spacing w:val="-1"/>
          <w:sz w:val="28"/>
          <w:szCs w:val="28"/>
        </w:rPr>
        <w:t xml:space="preserve">по данному разделу предусмотрены средства </w:t>
      </w:r>
      <w:proofErr w:type="gramStart"/>
      <w:r w:rsidRPr="004F50C9">
        <w:rPr>
          <w:spacing w:val="-1"/>
          <w:sz w:val="28"/>
          <w:szCs w:val="28"/>
        </w:rPr>
        <w:t>на</w:t>
      </w:r>
      <w:proofErr w:type="gramEnd"/>
      <w:r w:rsidRPr="004F50C9">
        <w:rPr>
          <w:spacing w:val="-1"/>
          <w:sz w:val="28"/>
          <w:szCs w:val="28"/>
        </w:rPr>
        <w:t>:</w:t>
      </w:r>
    </w:p>
    <w:p w:rsidR="004F50C9" w:rsidRPr="004F50C9" w:rsidRDefault="004F50C9" w:rsidP="004F50C9">
      <w:pPr>
        <w:ind w:firstLine="709"/>
        <w:contextualSpacing/>
        <w:jc w:val="both"/>
        <w:rPr>
          <w:spacing w:val="-1"/>
          <w:sz w:val="28"/>
          <w:szCs w:val="28"/>
        </w:rPr>
      </w:pPr>
      <w:r w:rsidRPr="004F50C9">
        <w:rPr>
          <w:spacing w:val="-1"/>
          <w:sz w:val="28"/>
          <w:szCs w:val="28"/>
        </w:rPr>
        <w:t>финансовое обеспечение деятельности органо</w:t>
      </w:r>
      <w:r w:rsidR="00A466AA">
        <w:rPr>
          <w:spacing w:val="-1"/>
          <w:sz w:val="28"/>
          <w:szCs w:val="28"/>
        </w:rPr>
        <w:t>в местного самоуправления в 2024</w:t>
      </w:r>
      <w:r w:rsidR="00955D86">
        <w:rPr>
          <w:spacing w:val="-1"/>
          <w:sz w:val="28"/>
          <w:szCs w:val="28"/>
        </w:rPr>
        <w:t xml:space="preserve"> году в сумме </w:t>
      </w:r>
      <w:r w:rsidR="00A466AA">
        <w:rPr>
          <w:spacing w:val="-1"/>
          <w:sz w:val="28"/>
          <w:szCs w:val="28"/>
        </w:rPr>
        <w:t>9</w:t>
      </w:r>
      <w:r w:rsidR="00955D86">
        <w:rPr>
          <w:spacing w:val="-1"/>
          <w:sz w:val="28"/>
          <w:szCs w:val="28"/>
        </w:rPr>
        <w:t> </w:t>
      </w:r>
      <w:r w:rsidR="00A466AA">
        <w:rPr>
          <w:spacing w:val="-1"/>
          <w:sz w:val="28"/>
          <w:szCs w:val="28"/>
        </w:rPr>
        <w:t>324</w:t>
      </w:r>
      <w:r w:rsidR="00955D86">
        <w:rPr>
          <w:spacing w:val="-1"/>
          <w:sz w:val="28"/>
          <w:szCs w:val="28"/>
        </w:rPr>
        <w:t>,8 тыс. рублей, в 202</w:t>
      </w:r>
      <w:r w:rsidR="00A466AA">
        <w:rPr>
          <w:spacing w:val="-1"/>
          <w:sz w:val="28"/>
          <w:szCs w:val="28"/>
        </w:rPr>
        <w:t>5</w:t>
      </w:r>
      <w:r w:rsidRPr="004F50C9">
        <w:rPr>
          <w:spacing w:val="-1"/>
          <w:sz w:val="28"/>
          <w:szCs w:val="28"/>
        </w:rPr>
        <w:t xml:space="preserve"> году – </w:t>
      </w:r>
      <w:r w:rsidR="00955D86">
        <w:rPr>
          <w:spacing w:val="-1"/>
          <w:sz w:val="28"/>
          <w:szCs w:val="28"/>
        </w:rPr>
        <w:t>7 </w:t>
      </w:r>
      <w:r w:rsidR="00A466AA">
        <w:rPr>
          <w:spacing w:val="-1"/>
          <w:sz w:val="28"/>
          <w:szCs w:val="28"/>
        </w:rPr>
        <w:t>7</w:t>
      </w:r>
      <w:r w:rsidR="00955D86">
        <w:rPr>
          <w:spacing w:val="-1"/>
          <w:sz w:val="28"/>
          <w:szCs w:val="28"/>
        </w:rPr>
        <w:t>3</w:t>
      </w:r>
      <w:r w:rsidR="00A466AA">
        <w:rPr>
          <w:spacing w:val="-1"/>
          <w:sz w:val="28"/>
          <w:szCs w:val="28"/>
        </w:rPr>
        <w:t>0</w:t>
      </w:r>
      <w:r w:rsidR="00955D86">
        <w:rPr>
          <w:spacing w:val="-1"/>
          <w:sz w:val="28"/>
          <w:szCs w:val="28"/>
        </w:rPr>
        <w:t>,</w:t>
      </w:r>
      <w:r w:rsidR="00A466AA">
        <w:rPr>
          <w:spacing w:val="-1"/>
          <w:sz w:val="28"/>
          <w:szCs w:val="28"/>
        </w:rPr>
        <w:t>2</w:t>
      </w:r>
      <w:r w:rsidR="00955D86">
        <w:rPr>
          <w:spacing w:val="-1"/>
          <w:sz w:val="28"/>
          <w:szCs w:val="28"/>
        </w:rPr>
        <w:t xml:space="preserve"> тыс. рублей,  в 202</w:t>
      </w:r>
      <w:r w:rsidR="00A466AA">
        <w:rPr>
          <w:spacing w:val="-1"/>
          <w:sz w:val="28"/>
          <w:szCs w:val="28"/>
        </w:rPr>
        <w:t>6 году – 7 </w:t>
      </w:r>
      <w:r w:rsidR="00955D86">
        <w:rPr>
          <w:spacing w:val="-1"/>
          <w:sz w:val="28"/>
          <w:szCs w:val="28"/>
        </w:rPr>
        <w:t>9</w:t>
      </w:r>
      <w:r w:rsidR="00A466AA">
        <w:rPr>
          <w:spacing w:val="-1"/>
          <w:sz w:val="28"/>
          <w:szCs w:val="28"/>
        </w:rPr>
        <w:t>75</w:t>
      </w:r>
      <w:r w:rsidR="00955D86">
        <w:rPr>
          <w:spacing w:val="-1"/>
          <w:sz w:val="28"/>
          <w:szCs w:val="28"/>
        </w:rPr>
        <w:t>,</w:t>
      </w:r>
      <w:r w:rsidR="00132BF2">
        <w:rPr>
          <w:spacing w:val="-1"/>
          <w:sz w:val="28"/>
          <w:szCs w:val="28"/>
        </w:rPr>
        <w:t>7</w:t>
      </w:r>
      <w:r w:rsidRPr="004F50C9">
        <w:rPr>
          <w:spacing w:val="-1"/>
          <w:sz w:val="28"/>
          <w:szCs w:val="28"/>
        </w:rPr>
        <w:t xml:space="preserve"> тыс. рублей;</w:t>
      </w:r>
    </w:p>
    <w:p w:rsidR="004F50C9" w:rsidRPr="004F50C9" w:rsidRDefault="004F50C9" w:rsidP="004F50C9">
      <w:pPr>
        <w:ind w:firstLine="709"/>
        <w:contextualSpacing/>
        <w:jc w:val="both"/>
        <w:rPr>
          <w:spacing w:val="-1"/>
          <w:sz w:val="28"/>
          <w:szCs w:val="28"/>
        </w:rPr>
      </w:pPr>
      <w:r w:rsidRPr="004F50C9">
        <w:rPr>
          <w:sz w:val="28"/>
          <w:szCs w:val="28"/>
        </w:rPr>
        <w:t xml:space="preserve">проведение диспансеризации муниципальных служащих </w:t>
      </w:r>
      <w:r w:rsidR="00132BF2">
        <w:rPr>
          <w:spacing w:val="-1"/>
          <w:sz w:val="28"/>
          <w:szCs w:val="28"/>
        </w:rPr>
        <w:t>в 2024</w:t>
      </w:r>
      <w:r w:rsidR="00955D86">
        <w:rPr>
          <w:spacing w:val="-1"/>
          <w:sz w:val="28"/>
          <w:szCs w:val="28"/>
        </w:rPr>
        <w:t>-202</w:t>
      </w:r>
      <w:r w:rsidR="00132BF2">
        <w:rPr>
          <w:spacing w:val="-1"/>
          <w:sz w:val="28"/>
          <w:szCs w:val="28"/>
        </w:rPr>
        <w:t>6</w:t>
      </w:r>
      <w:r w:rsidRPr="004F50C9">
        <w:rPr>
          <w:spacing w:val="-1"/>
          <w:sz w:val="28"/>
          <w:szCs w:val="28"/>
        </w:rPr>
        <w:t xml:space="preserve"> годах в сумме 30,0 тыс. рублей ежегодно;</w:t>
      </w:r>
    </w:p>
    <w:p w:rsidR="004F50C9" w:rsidRPr="004F50C9" w:rsidRDefault="004F50C9" w:rsidP="004F50C9">
      <w:pPr>
        <w:ind w:firstLine="709"/>
        <w:contextualSpacing/>
        <w:jc w:val="both"/>
        <w:rPr>
          <w:sz w:val="28"/>
          <w:szCs w:val="28"/>
        </w:rPr>
      </w:pPr>
      <w:r w:rsidRPr="004F50C9">
        <w:rPr>
          <w:spacing w:val="-1"/>
          <w:sz w:val="28"/>
          <w:szCs w:val="28"/>
        </w:rPr>
        <w:t xml:space="preserve">На </w:t>
      </w:r>
      <w:r w:rsidRPr="004F50C9">
        <w:rPr>
          <w:sz w:val="28"/>
          <w:szCs w:val="28"/>
        </w:rPr>
        <w:t xml:space="preserve">формирование резервного фонда Администрации Красноармейского сельского поселения предусмотрены средства </w:t>
      </w:r>
      <w:r w:rsidR="00132BF2">
        <w:rPr>
          <w:spacing w:val="-1"/>
          <w:sz w:val="28"/>
          <w:szCs w:val="28"/>
        </w:rPr>
        <w:t>в 2024</w:t>
      </w:r>
      <w:r w:rsidR="00955D86">
        <w:rPr>
          <w:spacing w:val="-1"/>
          <w:sz w:val="28"/>
          <w:szCs w:val="28"/>
        </w:rPr>
        <w:t>-202</w:t>
      </w:r>
      <w:r w:rsidR="00132BF2">
        <w:rPr>
          <w:spacing w:val="-1"/>
          <w:sz w:val="28"/>
          <w:szCs w:val="28"/>
        </w:rPr>
        <w:t>6</w:t>
      </w:r>
      <w:r w:rsidRPr="004F50C9">
        <w:rPr>
          <w:spacing w:val="-1"/>
          <w:sz w:val="28"/>
          <w:szCs w:val="28"/>
        </w:rPr>
        <w:t xml:space="preserve"> годах в сумме 5,0 тыс. рублей ежегодно</w:t>
      </w:r>
      <w:r w:rsidRPr="004F50C9">
        <w:rPr>
          <w:sz w:val="28"/>
          <w:szCs w:val="28"/>
        </w:rPr>
        <w:t>.</w:t>
      </w:r>
    </w:p>
    <w:p w:rsidR="004F50C9" w:rsidRPr="004F50C9" w:rsidRDefault="004F50C9" w:rsidP="004F50C9">
      <w:pPr>
        <w:ind w:firstLine="709"/>
        <w:contextualSpacing/>
        <w:jc w:val="both"/>
        <w:rPr>
          <w:spacing w:val="-1"/>
          <w:sz w:val="28"/>
          <w:szCs w:val="28"/>
        </w:rPr>
      </w:pPr>
      <w:r w:rsidRPr="004F50C9">
        <w:rPr>
          <w:spacing w:val="-1"/>
          <w:sz w:val="28"/>
          <w:szCs w:val="28"/>
        </w:rPr>
        <w:t>Уплату годового членского взноса в Совет муниципальных образ</w:t>
      </w:r>
      <w:r w:rsidR="00132BF2">
        <w:rPr>
          <w:spacing w:val="-1"/>
          <w:sz w:val="28"/>
          <w:szCs w:val="28"/>
        </w:rPr>
        <w:t>ований Ростовской области в 2024</w:t>
      </w:r>
      <w:r w:rsidR="00955D86">
        <w:rPr>
          <w:spacing w:val="-1"/>
          <w:sz w:val="28"/>
          <w:szCs w:val="28"/>
        </w:rPr>
        <w:t>-202</w:t>
      </w:r>
      <w:r w:rsidR="00132BF2">
        <w:rPr>
          <w:spacing w:val="-1"/>
          <w:sz w:val="28"/>
          <w:szCs w:val="28"/>
        </w:rPr>
        <w:t>6</w:t>
      </w:r>
      <w:r w:rsidRPr="004F50C9">
        <w:rPr>
          <w:spacing w:val="-1"/>
          <w:sz w:val="28"/>
          <w:szCs w:val="28"/>
        </w:rPr>
        <w:t xml:space="preserve"> годах в сумме 40,0 тыс. рублей ежегодно;</w:t>
      </w:r>
    </w:p>
    <w:p w:rsidR="004F50C9" w:rsidRPr="004F50C9" w:rsidRDefault="004F50C9" w:rsidP="004F50C9">
      <w:pPr>
        <w:ind w:firstLine="709"/>
        <w:contextualSpacing/>
        <w:jc w:val="both"/>
        <w:rPr>
          <w:spacing w:val="-1"/>
          <w:sz w:val="28"/>
          <w:szCs w:val="28"/>
        </w:rPr>
      </w:pPr>
      <w:r w:rsidRPr="004F50C9">
        <w:rPr>
          <w:spacing w:val="-1"/>
          <w:sz w:val="28"/>
          <w:szCs w:val="28"/>
        </w:rPr>
        <w:t xml:space="preserve">на официальную публикацию нормативно-правовых актов </w:t>
      </w:r>
      <w:r w:rsidRPr="004F50C9">
        <w:rPr>
          <w:sz w:val="28"/>
          <w:szCs w:val="28"/>
        </w:rPr>
        <w:t>Красноармейского сельского поселения</w:t>
      </w:r>
      <w:r w:rsidRPr="004F50C9">
        <w:rPr>
          <w:spacing w:val="-1"/>
          <w:sz w:val="28"/>
          <w:szCs w:val="28"/>
        </w:rPr>
        <w:t xml:space="preserve">, проектов правовых актов и иных информационных материалов в </w:t>
      </w:r>
      <w:r w:rsidR="00132BF2">
        <w:rPr>
          <w:sz w:val="28"/>
          <w:szCs w:val="28"/>
        </w:rPr>
        <w:t>2024</w:t>
      </w:r>
      <w:r w:rsidR="00955D86">
        <w:rPr>
          <w:sz w:val="28"/>
          <w:szCs w:val="28"/>
        </w:rPr>
        <w:t>-202</w:t>
      </w:r>
      <w:r w:rsidR="00132BF2">
        <w:rPr>
          <w:sz w:val="28"/>
          <w:szCs w:val="28"/>
        </w:rPr>
        <w:t>6</w:t>
      </w:r>
      <w:r w:rsidRPr="004F50C9">
        <w:rPr>
          <w:sz w:val="28"/>
          <w:szCs w:val="28"/>
        </w:rPr>
        <w:t xml:space="preserve"> годах в сумме 50,0 тыс. рублей; 50,0 тыс. рублей; 50,0 тыс. рублей соответственно</w:t>
      </w:r>
      <w:r w:rsidRPr="004F50C9">
        <w:rPr>
          <w:spacing w:val="-1"/>
          <w:sz w:val="28"/>
          <w:szCs w:val="28"/>
        </w:rPr>
        <w:t>;</w:t>
      </w:r>
    </w:p>
    <w:p w:rsidR="004F50C9" w:rsidRPr="004F50C9" w:rsidRDefault="004F50C9" w:rsidP="004F50C9">
      <w:pPr>
        <w:ind w:firstLine="0"/>
        <w:contextualSpacing/>
        <w:jc w:val="both"/>
        <w:rPr>
          <w:spacing w:val="-1"/>
          <w:sz w:val="28"/>
          <w:szCs w:val="28"/>
        </w:rPr>
      </w:pPr>
      <w:r w:rsidRPr="004F50C9">
        <w:rPr>
          <w:spacing w:val="-1"/>
          <w:sz w:val="28"/>
          <w:szCs w:val="28"/>
        </w:rPr>
        <w:t xml:space="preserve">         на изготовление технической документации и поставка на кадастровый уче</w:t>
      </w:r>
      <w:r w:rsidR="00132BF2">
        <w:rPr>
          <w:spacing w:val="-1"/>
          <w:sz w:val="28"/>
          <w:szCs w:val="28"/>
        </w:rPr>
        <w:t>т муниципальных объектов на 2024-2026</w:t>
      </w:r>
      <w:r w:rsidRPr="004F50C9">
        <w:rPr>
          <w:spacing w:val="-1"/>
          <w:sz w:val="28"/>
          <w:szCs w:val="28"/>
        </w:rPr>
        <w:t xml:space="preserve"> годы по 40,0 тыс. руб. ежегодно.</w:t>
      </w:r>
    </w:p>
    <w:p w:rsidR="004F50C9" w:rsidRPr="004F50C9" w:rsidRDefault="004F50C9" w:rsidP="004F50C9">
      <w:pPr>
        <w:ind w:firstLine="0"/>
        <w:contextualSpacing/>
        <w:jc w:val="both"/>
        <w:rPr>
          <w:spacing w:val="-1"/>
          <w:sz w:val="28"/>
          <w:szCs w:val="28"/>
        </w:rPr>
      </w:pPr>
      <w:r w:rsidRPr="004F50C9">
        <w:rPr>
          <w:spacing w:val="-1"/>
          <w:sz w:val="28"/>
          <w:szCs w:val="28"/>
        </w:rPr>
        <w:t>Услуги информационного хара</w:t>
      </w:r>
      <w:r w:rsidR="00132BF2">
        <w:rPr>
          <w:spacing w:val="-1"/>
          <w:sz w:val="28"/>
          <w:szCs w:val="28"/>
        </w:rPr>
        <w:t>ктера в бюджете составят на 2024-2026</w:t>
      </w:r>
      <w:r w:rsidRPr="004F50C9">
        <w:rPr>
          <w:spacing w:val="-1"/>
          <w:sz w:val="28"/>
          <w:szCs w:val="28"/>
        </w:rPr>
        <w:t xml:space="preserve"> годы 53,0 тыс. рублей ежегодно.</w:t>
      </w:r>
    </w:p>
    <w:p w:rsidR="004F50C9" w:rsidRPr="004F50C9" w:rsidRDefault="004F50C9" w:rsidP="004F50C9">
      <w:pPr>
        <w:ind w:firstLine="709"/>
        <w:contextualSpacing/>
        <w:jc w:val="both"/>
        <w:rPr>
          <w:sz w:val="28"/>
          <w:szCs w:val="28"/>
        </w:rPr>
      </w:pPr>
      <w:r w:rsidRPr="004F50C9">
        <w:rPr>
          <w:sz w:val="28"/>
          <w:szCs w:val="28"/>
        </w:rPr>
        <w:t xml:space="preserve">В бюджете предусмотрены расходы за счет субвенций из областного бюджета </w:t>
      </w:r>
      <w:proofErr w:type="gramStart"/>
      <w:r w:rsidRPr="004F50C9">
        <w:rPr>
          <w:sz w:val="28"/>
          <w:szCs w:val="28"/>
        </w:rPr>
        <w:t>на</w:t>
      </w:r>
      <w:proofErr w:type="gramEnd"/>
      <w:r w:rsidRPr="004F50C9">
        <w:rPr>
          <w:sz w:val="28"/>
          <w:szCs w:val="28"/>
        </w:rPr>
        <w:t>:</w:t>
      </w:r>
    </w:p>
    <w:p w:rsidR="004F50C9" w:rsidRPr="004F50C9" w:rsidRDefault="004F50C9" w:rsidP="004F50C9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4F50C9">
        <w:rPr>
          <w:sz w:val="28"/>
          <w:szCs w:val="28"/>
        </w:rPr>
        <w:t xml:space="preserve">осуществление полномочий по определению в соответствии с частью 1 статьи 11.2 Областного закона от 25.10.2002 № 273-ЗС «Об административных правонарушениях» перечня должностных лиц, уполномоченных составлять протоколы об административных правонарушениях в </w:t>
      </w:r>
      <w:r w:rsidRPr="004F50C9">
        <w:rPr>
          <w:sz w:val="28"/>
          <w:szCs w:val="28"/>
          <w:lang w:eastAsia="en-US"/>
        </w:rPr>
        <w:t>202</w:t>
      </w:r>
      <w:r w:rsidR="00132BF2">
        <w:rPr>
          <w:sz w:val="28"/>
          <w:szCs w:val="28"/>
          <w:lang w:eastAsia="en-US"/>
        </w:rPr>
        <w:t>4-2026</w:t>
      </w:r>
      <w:r w:rsidRPr="004F50C9">
        <w:rPr>
          <w:sz w:val="28"/>
          <w:szCs w:val="28"/>
          <w:lang w:eastAsia="en-US"/>
        </w:rPr>
        <w:t xml:space="preserve"> годах</w:t>
      </w:r>
      <w:r w:rsidRPr="004F50C9">
        <w:rPr>
          <w:sz w:val="28"/>
          <w:szCs w:val="28"/>
        </w:rPr>
        <w:t xml:space="preserve">, </w:t>
      </w:r>
      <w:r w:rsidRPr="004F50C9">
        <w:rPr>
          <w:sz w:val="28"/>
          <w:szCs w:val="28"/>
          <w:lang w:eastAsia="en-US"/>
        </w:rPr>
        <w:t>в сумме 0,2 тыс. рублей ежегодно;</w:t>
      </w:r>
    </w:p>
    <w:p w:rsidR="004F50C9" w:rsidRPr="004F50C9" w:rsidRDefault="004F50C9" w:rsidP="004F50C9">
      <w:pPr>
        <w:ind w:firstLine="0"/>
        <w:contextualSpacing/>
        <w:jc w:val="center"/>
        <w:rPr>
          <w:sz w:val="28"/>
          <w:szCs w:val="28"/>
        </w:rPr>
      </w:pPr>
      <w:r w:rsidRPr="004F50C9">
        <w:rPr>
          <w:sz w:val="28"/>
          <w:szCs w:val="28"/>
        </w:rPr>
        <w:t>Раздел «НАЦИОНАЛЬНАЯ ОБОРОНА»</w:t>
      </w:r>
    </w:p>
    <w:p w:rsidR="004F50C9" w:rsidRPr="004F50C9" w:rsidRDefault="004F50C9" w:rsidP="004F50C9">
      <w:pPr>
        <w:ind w:firstLine="0"/>
        <w:contextualSpacing/>
        <w:jc w:val="both"/>
        <w:rPr>
          <w:sz w:val="28"/>
          <w:szCs w:val="28"/>
        </w:rPr>
      </w:pPr>
      <w:r w:rsidRPr="004F50C9">
        <w:rPr>
          <w:sz w:val="28"/>
          <w:szCs w:val="28"/>
        </w:rPr>
        <w:t xml:space="preserve">        Обязательства сельского поселения  по разделу «Национальная оборона»    </w:t>
      </w:r>
      <w:r w:rsidR="00132BF2">
        <w:rPr>
          <w:sz w:val="28"/>
          <w:szCs w:val="28"/>
        </w:rPr>
        <w:t>составят в 2024 году в сумме 345,2</w:t>
      </w:r>
      <w:r w:rsidR="00955D86">
        <w:rPr>
          <w:sz w:val="28"/>
          <w:szCs w:val="28"/>
        </w:rPr>
        <w:t xml:space="preserve"> тыс.</w:t>
      </w:r>
      <w:r w:rsidR="00626B5D">
        <w:rPr>
          <w:sz w:val="28"/>
          <w:szCs w:val="28"/>
        </w:rPr>
        <w:t xml:space="preserve"> </w:t>
      </w:r>
      <w:r w:rsidR="00132BF2">
        <w:rPr>
          <w:sz w:val="28"/>
          <w:szCs w:val="28"/>
        </w:rPr>
        <w:t>рублей, в 2025 году в сумме 357,3</w:t>
      </w:r>
      <w:r w:rsidR="00955D86">
        <w:rPr>
          <w:sz w:val="28"/>
          <w:szCs w:val="28"/>
        </w:rPr>
        <w:t xml:space="preserve"> тыс.</w:t>
      </w:r>
      <w:r w:rsidR="00626B5D">
        <w:rPr>
          <w:sz w:val="28"/>
          <w:szCs w:val="28"/>
        </w:rPr>
        <w:t xml:space="preserve"> </w:t>
      </w:r>
      <w:r w:rsidR="00955D86">
        <w:rPr>
          <w:sz w:val="28"/>
          <w:szCs w:val="28"/>
        </w:rPr>
        <w:t>рублей, в 202</w:t>
      </w:r>
      <w:r w:rsidR="00132BF2">
        <w:rPr>
          <w:sz w:val="28"/>
          <w:szCs w:val="28"/>
        </w:rPr>
        <w:t>6</w:t>
      </w:r>
      <w:r w:rsidRPr="004F50C9">
        <w:rPr>
          <w:sz w:val="28"/>
          <w:szCs w:val="28"/>
        </w:rPr>
        <w:t xml:space="preserve"> году средства не предусмотрены. По данному разделу учтены средства субвенции на осуществление государственных полномочий по первичному воинскому учету на территориях, где отсутствуют военные комиссариаты.</w:t>
      </w:r>
    </w:p>
    <w:p w:rsidR="004F50C9" w:rsidRPr="004F50C9" w:rsidRDefault="004F50C9" w:rsidP="004F50C9">
      <w:pPr>
        <w:autoSpaceDE w:val="0"/>
        <w:autoSpaceDN w:val="0"/>
        <w:adjustRightInd w:val="0"/>
        <w:ind w:firstLine="0"/>
        <w:contextualSpacing/>
        <w:jc w:val="center"/>
        <w:outlineLvl w:val="2"/>
        <w:rPr>
          <w:sz w:val="28"/>
          <w:szCs w:val="28"/>
        </w:rPr>
      </w:pPr>
      <w:r w:rsidRPr="004F50C9">
        <w:rPr>
          <w:sz w:val="28"/>
          <w:szCs w:val="28"/>
        </w:rPr>
        <w:t>РАЗДЕЛ</w:t>
      </w:r>
    </w:p>
    <w:p w:rsidR="004F50C9" w:rsidRPr="004F50C9" w:rsidRDefault="004F50C9" w:rsidP="004F50C9">
      <w:pPr>
        <w:autoSpaceDE w:val="0"/>
        <w:autoSpaceDN w:val="0"/>
        <w:adjustRightInd w:val="0"/>
        <w:ind w:firstLine="0"/>
        <w:contextualSpacing/>
        <w:jc w:val="center"/>
        <w:outlineLvl w:val="2"/>
        <w:rPr>
          <w:sz w:val="28"/>
          <w:szCs w:val="28"/>
        </w:rPr>
      </w:pPr>
      <w:r w:rsidRPr="004F50C9">
        <w:rPr>
          <w:sz w:val="28"/>
          <w:szCs w:val="28"/>
        </w:rPr>
        <w:t xml:space="preserve">«НАЦИОНАЛЬНАЯ БЕЗОПАСНОСТЬ И </w:t>
      </w:r>
    </w:p>
    <w:p w:rsidR="004F50C9" w:rsidRPr="004F50C9" w:rsidRDefault="004F50C9" w:rsidP="004F50C9">
      <w:pPr>
        <w:autoSpaceDE w:val="0"/>
        <w:autoSpaceDN w:val="0"/>
        <w:adjustRightInd w:val="0"/>
        <w:ind w:firstLine="0"/>
        <w:contextualSpacing/>
        <w:jc w:val="center"/>
        <w:outlineLvl w:val="2"/>
        <w:rPr>
          <w:sz w:val="28"/>
          <w:szCs w:val="28"/>
        </w:rPr>
      </w:pPr>
      <w:r w:rsidRPr="004F50C9">
        <w:rPr>
          <w:sz w:val="28"/>
          <w:szCs w:val="28"/>
        </w:rPr>
        <w:t>ПРАВООХРАНИТЕЛЬНАЯ ДЕЯТЕЛЬНОСТЬ»</w:t>
      </w:r>
    </w:p>
    <w:p w:rsidR="004F50C9" w:rsidRPr="004F50C9" w:rsidRDefault="004F50C9" w:rsidP="004F50C9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  <w:lang w:eastAsia="en-US"/>
        </w:rPr>
      </w:pPr>
      <w:r w:rsidRPr="004F50C9">
        <w:rPr>
          <w:sz w:val="28"/>
          <w:szCs w:val="28"/>
          <w:lang w:eastAsia="en-US"/>
        </w:rPr>
        <w:t>По разделу «Национальная безопасность и правоохр</w:t>
      </w:r>
      <w:r w:rsidR="00955D86">
        <w:rPr>
          <w:sz w:val="28"/>
          <w:szCs w:val="28"/>
          <w:lang w:eastAsia="en-US"/>
        </w:rPr>
        <w:t>анительная деятельност</w:t>
      </w:r>
      <w:r w:rsidR="002B1023">
        <w:rPr>
          <w:sz w:val="28"/>
          <w:szCs w:val="28"/>
          <w:lang w:eastAsia="en-US"/>
        </w:rPr>
        <w:t>ь» на 2024-2026</w:t>
      </w:r>
      <w:r w:rsidRPr="004F50C9">
        <w:rPr>
          <w:sz w:val="28"/>
          <w:szCs w:val="28"/>
          <w:lang w:eastAsia="en-US"/>
        </w:rPr>
        <w:t xml:space="preserve"> годы предусмотрены бюджетные ассигнования в сумме по 20,0 тыс. рублей  ежегодно.</w:t>
      </w:r>
    </w:p>
    <w:p w:rsidR="004F50C9" w:rsidRPr="004F50C9" w:rsidRDefault="004F50C9" w:rsidP="004F50C9">
      <w:pPr>
        <w:ind w:firstLine="709"/>
        <w:contextualSpacing/>
        <w:jc w:val="both"/>
        <w:rPr>
          <w:spacing w:val="-1"/>
          <w:sz w:val="28"/>
          <w:szCs w:val="28"/>
        </w:rPr>
      </w:pPr>
      <w:r w:rsidRPr="004F50C9">
        <w:rPr>
          <w:spacing w:val="-1"/>
          <w:sz w:val="28"/>
          <w:szCs w:val="28"/>
        </w:rPr>
        <w:t xml:space="preserve">Расходы по разделу будут направлены </w:t>
      </w:r>
      <w:proofErr w:type="gramStart"/>
      <w:r w:rsidRPr="004F50C9">
        <w:rPr>
          <w:spacing w:val="-1"/>
          <w:sz w:val="28"/>
          <w:szCs w:val="28"/>
        </w:rPr>
        <w:t>на</w:t>
      </w:r>
      <w:proofErr w:type="gramEnd"/>
      <w:r w:rsidRPr="004F50C9">
        <w:rPr>
          <w:spacing w:val="-1"/>
          <w:sz w:val="28"/>
          <w:szCs w:val="28"/>
        </w:rPr>
        <w:t>:</w:t>
      </w:r>
    </w:p>
    <w:p w:rsidR="004F50C9" w:rsidRPr="004F50C9" w:rsidRDefault="004F50C9" w:rsidP="004F50C9">
      <w:pPr>
        <w:ind w:firstLine="709"/>
        <w:contextualSpacing/>
        <w:jc w:val="both"/>
        <w:rPr>
          <w:sz w:val="28"/>
          <w:szCs w:val="28"/>
        </w:rPr>
      </w:pPr>
      <w:r w:rsidRPr="004F50C9">
        <w:rPr>
          <w:sz w:val="28"/>
          <w:szCs w:val="28"/>
        </w:rPr>
        <w:lastRenderedPageBreak/>
        <w:t>финансовое обеспечение пожарной безо</w:t>
      </w:r>
      <w:r w:rsidR="002B1023">
        <w:rPr>
          <w:sz w:val="28"/>
          <w:szCs w:val="28"/>
        </w:rPr>
        <w:t>пасности  в 2024-2026</w:t>
      </w:r>
      <w:r w:rsidRPr="004F50C9">
        <w:rPr>
          <w:sz w:val="28"/>
          <w:szCs w:val="28"/>
        </w:rPr>
        <w:t xml:space="preserve"> годах в сумме 10,0 тыс. рублей ежегодно;</w:t>
      </w:r>
    </w:p>
    <w:p w:rsidR="004F50C9" w:rsidRPr="004F50C9" w:rsidRDefault="004F50C9" w:rsidP="004F50C9">
      <w:pPr>
        <w:ind w:firstLine="709"/>
        <w:contextualSpacing/>
        <w:jc w:val="both"/>
        <w:rPr>
          <w:sz w:val="28"/>
          <w:szCs w:val="28"/>
        </w:rPr>
      </w:pPr>
      <w:r w:rsidRPr="004F50C9">
        <w:rPr>
          <w:sz w:val="28"/>
          <w:szCs w:val="28"/>
        </w:rPr>
        <w:t xml:space="preserve">Расходы на  мероприятия  по обеспечению безопасности людей на водных объектах, охране их </w:t>
      </w:r>
      <w:r w:rsidR="002B1023">
        <w:rPr>
          <w:sz w:val="28"/>
          <w:szCs w:val="28"/>
        </w:rPr>
        <w:t>жизни и здоровья составят в 2024-2026</w:t>
      </w:r>
      <w:r w:rsidRPr="004F50C9">
        <w:rPr>
          <w:sz w:val="28"/>
          <w:szCs w:val="28"/>
        </w:rPr>
        <w:t xml:space="preserve"> годах по 10,0 тыс. рублей, ежегодно.</w:t>
      </w:r>
    </w:p>
    <w:p w:rsidR="004F50C9" w:rsidRPr="004F50C9" w:rsidRDefault="004F50C9" w:rsidP="004F50C9">
      <w:pPr>
        <w:autoSpaceDE w:val="0"/>
        <w:autoSpaceDN w:val="0"/>
        <w:adjustRightInd w:val="0"/>
        <w:ind w:firstLine="0"/>
        <w:contextualSpacing/>
        <w:jc w:val="center"/>
        <w:outlineLvl w:val="2"/>
        <w:rPr>
          <w:sz w:val="28"/>
          <w:szCs w:val="28"/>
        </w:rPr>
      </w:pPr>
      <w:r w:rsidRPr="004F50C9">
        <w:rPr>
          <w:sz w:val="28"/>
          <w:szCs w:val="28"/>
        </w:rPr>
        <w:t>РАЗДЕЛ</w:t>
      </w:r>
    </w:p>
    <w:p w:rsidR="004F50C9" w:rsidRPr="004F50C9" w:rsidRDefault="004F50C9" w:rsidP="004F50C9">
      <w:pPr>
        <w:autoSpaceDE w:val="0"/>
        <w:autoSpaceDN w:val="0"/>
        <w:adjustRightInd w:val="0"/>
        <w:ind w:firstLine="0"/>
        <w:contextualSpacing/>
        <w:jc w:val="center"/>
        <w:outlineLvl w:val="2"/>
        <w:rPr>
          <w:sz w:val="28"/>
          <w:szCs w:val="28"/>
        </w:rPr>
      </w:pPr>
      <w:r w:rsidRPr="004F50C9">
        <w:rPr>
          <w:sz w:val="28"/>
          <w:szCs w:val="28"/>
        </w:rPr>
        <w:t>«НАЦИОНАЛЬНАЯ ЭКОНОМИКА»</w:t>
      </w:r>
    </w:p>
    <w:p w:rsidR="004F50C9" w:rsidRPr="004F50C9" w:rsidRDefault="004F50C9" w:rsidP="004F50C9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  <w:lang w:eastAsia="en-US"/>
        </w:rPr>
      </w:pPr>
      <w:r w:rsidRPr="004F50C9">
        <w:rPr>
          <w:sz w:val="28"/>
          <w:szCs w:val="28"/>
          <w:lang w:eastAsia="en-US"/>
        </w:rPr>
        <w:t>По разделу «Национальная экономика» предусмотре</w:t>
      </w:r>
      <w:r w:rsidR="00C72237">
        <w:rPr>
          <w:sz w:val="28"/>
          <w:szCs w:val="28"/>
          <w:lang w:eastAsia="en-US"/>
        </w:rPr>
        <w:t xml:space="preserve">ны бюджетные </w:t>
      </w:r>
      <w:r w:rsidR="002B1023">
        <w:rPr>
          <w:sz w:val="28"/>
          <w:szCs w:val="28"/>
          <w:lang w:eastAsia="en-US"/>
        </w:rPr>
        <w:t>ассигнования в 2024</w:t>
      </w:r>
      <w:r w:rsidRPr="004F50C9">
        <w:rPr>
          <w:sz w:val="28"/>
          <w:szCs w:val="28"/>
          <w:lang w:eastAsia="en-US"/>
        </w:rPr>
        <w:t xml:space="preserve"> </w:t>
      </w:r>
      <w:r w:rsidR="00C72237">
        <w:rPr>
          <w:sz w:val="28"/>
          <w:szCs w:val="28"/>
          <w:lang w:eastAsia="en-US"/>
        </w:rPr>
        <w:t xml:space="preserve">году – </w:t>
      </w:r>
      <w:r w:rsidR="002B1023">
        <w:rPr>
          <w:sz w:val="28"/>
          <w:szCs w:val="28"/>
          <w:lang w:eastAsia="en-US"/>
        </w:rPr>
        <w:t>850,0 тыс. рублей, в 2025 году – 850,0 тыс. рублей и в 2026 году – 85</w:t>
      </w:r>
      <w:r w:rsidRPr="004F50C9">
        <w:rPr>
          <w:sz w:val="28"/>
          <w:szCs w:val="28"/>
          <w:lang w:eastAsia="en-US"/>
        </w:rPr>
        <w:t>0,0 тыс. рублей.</w:t>
      </w:r>
    </w:p>
    <w:p w:rsidR="004F50C9" w:rsidRPr="004F50C9" w:rsidRDefault="002B1023" w:rsidP="004F50C9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На дорожное хозяйство в 2024</w:t>
      </w:r>
      <w:r w:rsidR="004F50C9" w:rsidRPr="004F50C9">
        <w:rPr>
          <w:sz w:val="28"/>
          <w:szCs w:val="28"/>
        </w:rPr>
        <w:t xml:space="preserve"> году</w:t>
      </w:r>
      <w:r w:rsidR="004F50C9" w:rsidRPr="004F50C9">
        <w:rPr>
          <w:sz w:val="28"/>
          <w:szCs w:val="28"/>
          <w:lang w:eastAsia="en-US"/>
        </w:rPr>
        <w:t xml:space="preserve"> бю</w:t>
      </w:r>
      <w:r w:rsidR="00C72237">
        <w:rPr>
          <w:sz w:val="28"/>
          <w:szCs w:val="28"/>
          <w:lang w:eastAsia="en-US"/>
        </w:rPr>
        <w:t xml:space="preserve">джетные ассигнования составят </w:t>
      </w:r>
      <w:r>
        <w:rPr>
          <w:sz w:val="28"/>
          <w:szCs w:val="28"/>
          <w:lang w:eastAsia="en-US"/>
        </w:rPr>
        <w:t xml:space="preserve"> 8</w:t>
      </w:r>
      <w:r w:rsidR="004F50C9" w:rsidRPr="004F50C9">
        <w:rPr>
          <w:sz w:val="28"/>
          <w:szCs w:val="28"/>
          <w:lang w:eastAsia="en-US"/>
        </w:rPr>
        <w:t>00,0 тыс.</w:t>
      </w:r>
      <w:r w:rsidR="00626B5D">
        <w:rPr>
          <w:sz w:val="28"/>
          <w:szCs w:val="28"/>
          <w:lang w:eastAsia="en-US"/>
        </w:rPr>
        <w:t xml:space="preserve"> </w:t>
      </w:r>
      <w:r w:rsidR="004F50C9" w:rsidRPr="004F50C9">
        <w:rPr>
          <w:sz w:val="28"/>
          <w:szCs w:val="28"/>
          <w:lang w:eastAsia="en-US"/>
        </w:rPr>
        <w:t>руб.</w:t>
      </w:r>
      <w:r>
        <w:rPr>
          <w:sz w:val="28"/>
          <w:szCs w:val="28"/>
          <w:lang w:eastAsia="en-US"/>
        </w:rPr>
        <w:t>, на 2025</w:t>
      </w:r>
      <w:r w:rsidR="00C72237">
        <w:rPr>
          <w:sz w:val="28"/>
          <w:szCs w:val="28"/>
          <w:lang w:eastAsia="en-US"/>
        </w:rPr>
        <w:t>-202</w:t>
      </w:r>
      <w:r>
        <w:rPr>
          <w:sz w:val="28"/>
          <w:szCs w:val="28"/>
          <w:lang w:eastAsia="en-US"/>
        </w:rPr>
        <w:t>6 года по 80</w:t>
      </w:r>
      <w:r w:rsidR="00C72237">
        <w:rPr>
          <w:sz w:val="28"/>
          <w:szCs w:val="28"/>
          <w:lang w:eastAsia="en-US"/>
        </w:rPr>
        <w:t>0,0 тыс. рублей</w:t>
      </w:r>
      <w:r w:rsidR="004F50C9" w:rsidRPr="004F50C9">
        <w:rPr>
          <w:sz w:val="28"/>
          <w:szCs w:val="28"/>
          <w:lang w:eastAsia="en-US"/>
        </w:rPr>
        <w:t xml:space="preserve"> ежегодно.</w:t>
      </w:r>
    </w:p>
    <w:p w:rsidR="004F50C9" w:rsidRPr="004F50C9" w:rsidRDefault="004F50C9" w:rsidP="004F50C9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4F50C9">
        <w:rPr>
          <w:sz w:val="28"/>
          <w:szCs w:val="28"/>
          <w:lang w:eastAsia="en-US"/>
        </w:rPr>
        <w:t xml:space="preserve">На межевание земельных участков </w:t>
      </w:r>
      <w:r w:rsidR="002B1023">
        <w:rPr>
          <w:sz w:val="28"/>
          <w:szCs w:val="28"/>
        </w:rPr>
        <w:t>в 2024-2026</w:t>
      </w:r>
      <w:r w:rsidRPr="004F50C9">
        <w:rPr>
          <w:sz w:val="28"/>
          <w:szCs w:val="28"/>
        </w:rPr>
        <w:t xml:space="preserve"> году</w:t>
      </w:r>
      <w:r w:rsidRPr="004F50C9">
        <w:rPr>
          <w:sz w:val="28"/>
          <w:szCs w:val="28"/>
          <w:lang w:eastAsia="en-US"/>
        </w:rPr>
        <w:t xml:space="preserve"> бюджетные ассигнования составят по 50,0 тыс.</w:t>
      </w:r>
      <w:r w:rsidR="00626B5D">
        <w:rPr>
          <w:sz w:val="28"/>
          <w:szCs w:val="28"/>
          <w:lang w:eastAsia="en-US"/>
        </w:rPr>
        <w:t xml:space="preserve"> </w:t>
      </w:r>
      <w:r w:rsidRPr="004F50C9">
        <w:rPr>
          <w:sz w:val="28"/>
          <w:szCs w:val="28"/>
          <w:lang w:eastAsia="en-US"/>
        </w:rPr>
        <w:t>руб. ежегодно.</w:t>
      </w:r>
    </w:p>
    <w:p w:rsidR="004F50C9" w:rsidRPr="004F50C9" w:rsidRDefault="004F50C9" w:rsidP="004F50C9">
      <w:pPr>
        <w:autoSpaceDE w:val="0"/>
        <w:autoSpaceDN w:val="0"/>
        <w:adjustRightInd w:val="0"/>
        <w:ind w:firstLine="0"/>
        <w:contextualSpacing/>
        <w:jc w:val="center"/>
        <w:outlineLvl w:val="2"/>
        <w:rPr>
          <w:sz w:val="28"/>
          <w:szCs w:val="28"/>
        </w:rPr>
      </w:pPr>
      <w:r w:rsidRPr="004F50C9">
        <w:rPr>
          <w:sz w:val="28"/>
          <w:szCs w:val="28"/>
        </w:rPr>
        <w:t>РАЗДЕЛ</w:t>
      </w:r>
    </w:p>
    <w:p w:rsidR="004F50C9" w:rsidRPr="004F50C9" w:rsidRDefault="004F50C9" w:rsidP="004F50C9">
      <w:pPr>
        <w:ind w:firstLine="0"/>
        <w:contextualSpacing/>
        <w:jc w:val="center"/>
        <w:rPr>
          <w:sz w:val="28"/>
          <w:szCs w:val="28"/>
        </w:rPr>
      </w:pPr>
      <w:r w:rsidRPr="004F50C9">
        <w:rPr>
          <w:sz w:val="28"/>
          <w:szCs w:val="28"/>
        </w:rPr>
        <w:t>«ЖИЛИЩНО-КОММУНАЛЬНОЕ ХОЗЯЙСТВО»</w:t>
      </w:r>
    </w:p>
    <w:p w:rsidR="004F50C9" w:rsidRDefault="004F50C9" w:rsidP="004F50C9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  <w:lang w:eastAsia="en-US"/>
        </w:rPr>
      </w:pPr>
      <w:r w:rsidRPr="004F50C9">
        <w:rPr>
          <w:sz w:val="28"/>
          <w:szCs w:val="28"/>
          <w:lang w:eastAsia="en-US"/>
        </w:rPr>
        <w:t>По разделу «Жилищно-коммунальное хозяйство» предусмотрен</w:t>
      </w:r>
      <w:r w:rsidR="002B1023">
        <w:rPr>
          <w:sz w:val="28"/>
          <w:szCs w:val="28"/>
          <w:lang w:eastAsia="en-US"/>
        </w:rPr>
        <w:t>ы бюджетные ассигнования на 2024 год в сумме 3 870</w:t>
      </w:r>
      <w:r w:rsidR="00C72237">
        <w:rPr>
          <w:sz w:val="28"/>
          <w:szCs w:val="28"/>
          <w:lang w:eastAsia="en-US"/>
        </w:rPr>
        <w:t>,</w:t>
      </w:r>
      <w:r w:rsidR="002B1023">
        <w:rPr>
          <w:sz w:val="28"/>
          <w:szCs w:val="28"/>
          <w:lang w:eastAsia="en-US"/>
        </w:rPr>
        <w:t>6</w:t>
      </w:r>
      <w:r w:rsidRPr="004F50C9">
        <w:rPr>
          <w:sz w:val="28"/>
          <w:szCs w:val="28"/>
          <w:lang w:eastAsia="en-US"/>
        </w:rPr>
        <w:t xml:space="preserve">  тыс. рублей</w:t>
      </w:r>
      <w:r w:rsidR="002B1023">
        <w:rPr>
          <w:sz w:val="28"/>
          <w:szCs w:val="28"/>
          <w:lang w:eastAsia="en-US"/>
        </w:rPr>
        <w:t xml:space="preserve"> на 2025 год 3 709</w:t>
      </w:r>
      <w:r w:rsidR="00C72237">
        <w:rPr>
          <w:sz w:val="28"/>
          <w:szCs w:val="28"/>
          <w:lang w:eastAsia="en-US"/>
        </w:rPr>
        <w:t>,</w:t>
      </w:r>
      <w:r w:rsidR="002B1023">
        <w:rPr>
          <w:sz w:val="28"/>
          <w:szCs w:val="28"/>
          <w:lang w:eastAsia="en-US"/>
        </w:rPr>
        <w:t>6 тыс. рублей и 2</w:t>
      </w:r>
      <w:r w:rsidR="00C72237">
        <w:rPr>
          <w:sz w:val="28"/>
          <w:szCs w:val="28"/>
          <w:lang w:eastAsia="en-US"/>
        </w:rPr>
        <w:t> </w:t>
      </w:r>
      <w:r w:rsidR="002B1023">
        <w:rPr>
          <w:sz w:val="28"/>
          <w:szCs w:val="28"/>
          <w:lang w:eastAsia="en-US"/>
        </w:rPr>
        <w:t>591</w:t>
      </w:r>
      <w:r w:rsidR="00C72237">
        <w:rPr>
          <w:sz w:val="28"/>
          <w:szCs w:val="28"/>
          <w:lang w:eastAsia="en-US"/>
        </w:rPr>
        <w:t>,</w:t>
      </w:r>
      <w:r w:rsidR="002B1023">
        <w:rPr>
          <w:sz w:val="28"/>
          <w:szCs w:val="28"/>
          <w:lang w:eastAsia="en-US"/>
        </w:rPr>
        <w:t>1 тыс. рублей на 2026</w:t>
      </w:r>
      <w:r w:rsidRPr="004F50C9">
        <w:rPr>
          <w:sz w:val="28"/>
          <w:szCs w:val="28"/>
          <w:lang w:eastAsia="en-US"/>
        </w:rPr>
        <w:t xml:space="preserve"> год.</w:t>
      </w:r>
    </w:p>
    <w:p w:rsidR="004F50C9" w:rsidRPr="004F50C9" w:rsidRDefault="004F50C9" w:rsidP="0009410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4F50C9">
        <w:rPr>
          <w:sz w:val="28"/>
          <w:szCs w:val="28"/>
        </w:rPr>
        <w:t>Расходы по разделу будут направлены на: содержание объектов благоустройства, содержание мест захоронения, уличное освещение и замену ламп уличного освещения, на налог на имущество.</w:t>
      </w:r>
    </w:p>
    <w:p w:rsidR="004F50C9" w:rsidRPr="004F50C9" w:rsidRDefault="004F50C9" w:rsidP="004F50C9">
      <w:pPr>
        <w:ind w:firstLine="709"/>
        <w:contextualSpacing/>
        <w:jc w:val="both"/>
        <w:rPr>
          <w:sz w:val="28"/>
          <w:szCs w:val="28"/>
        </w:rPr>
      </w:pPr>
      <w:r w:rsidRPr="004F50C9">
        <w:rPr>
          <w:sz w:val="28"/>
          <w:szCs w:val="28"/>
        </w:rPr>
        <w:t xml:space="preserve">Расходы на охрану окружающей среды (противоклещевая обработка) составляют </w:t>
      </w:r>
      <w:r w:rsidR="002B1023">
        <w:rPr>
          <w:sz w:val="28"/>
          <w:szCs w:val="28"/>
        </w:rPr>
        <w:t>в 2024-2026</w:t>
      </w:r>
      <w:r w:rsidR="00C72237">
        <w:rPr>
          <w:sz w:val="28"/>
          <w:szCs w:val="28"/>
        </w:rPr>
        <w:t xml:space="preserve"> годах по 5</w:t>
      </w:r>
      <w:r w:rsidRPr="004F50C9">
        <w:rPr>
          <w:sz w:val="28"/>
          <w:szCs w:val="28"/>
        </w:rPr>
        <w:t>0,0 тыс. рублей ежегодно.</w:t>
      </w:r>
    </w:p>
    <w:p w:rsidR="004F50C9" w:rsidRPr="004F50C9" w:rsidRDefault="004F50C9" w:rsidP="00C72237">
      <w:pPr>
        <w:ind w:firstLine="0"/>
        <w:contextualSpacing/>
        <w:jc w:val="both"/>
        <w:outlineLvl w:val="2"/>
        <w:rPr>
          <w:sz w:val="28"/>
          <w:szCs w:val="28"/>
          <w:lang w:eastAsia="en-US"/>
        </w:rPr>
      </w:pPr>
      <w:r w:rsidRPr="004F50C9">
        <w:rPr>
          <w:sz w:val="28"/>
          <w:szCs w:val="28"/>
          <w:lang w:eastAsia="en-US"/>
        </w:rPr>
        <w:t xml:space="preserve">          </w:t>
      </w:r>
    </w:p>
    <w:p w:rsidR="004F50C9" w:rsidRPr="004F50C9" w:rsidRDefault="004F50C9" w:rsidP="004F50C9">
      <w:pPr>
        <w:ind w:firstLine="0"/>
        <w:contextualSpacing/>
        <w:jc w:val="center"/>
        <w:outlineLvl w:val="2"/>
        <w:rPr>
          <w:sz w:val="28"/>
          <w:szCs w:val="28"/>
          <w:lang w:eastAsia="en-US"/>
        </w:rPr>
      </w:pPr>
      <w:r w:rsidRPr="004F50C9">
        <w:rPr>
          <w:sz w:val="28"/>
          <w:szCs w:val="28"/>
          <w:lang w:eastAsia="en-US"/>
        </w:rPr>
        <w:t>РАЗДЕЛ «ОБРАЗОВАНИЕ»</w:t>
      </w:r>
    </w:p>
    <w:p w:rsidR="004F50C9" w:rsidRPr="004F50C9" w:rsidRDefault="004F50C9" w:rsidP="004F50C9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  <w:lang w:eastAsia="en-US"/>
        </w:rPr>
      </w:pPr>
      <w:r w:rsidRPr="004F50C9">
        <w:rPr>
          <w:sz w:val="28"/>
          <w:szCs w:val="28"/>
          <w:lang w:eastAsia="en-US"/>
        </w:rPr>
        <w:t>По разделу «Образование» предусмотре</w:t>
      </w:r>
      <w:r w:rsidR="002B1023">
        <w:rPr>
          <w:sz w:val="28"/>
          <w:szCs w:val="28"/>
          <w:lang w:eastAsia="en-US"/>
        </w:rPr>
        <w:t>ны бюджетные ассигнования в 2024</w:t>
      </w:r>
      <w:r w:rsidR="00C72237">
        <w:rPr>
          <w:sz w:val="28"/>
          <w:szCs w:val="28"/>
          <w:lang w:eastAsia="en-US"/>
        </w:rPr>
        <w:t xml:space="preserve">году – 30,0 тыс. рублей, в </w:t>
      </w:r>
      <w:r w:rsidR="002B1023">
        <w:rPr>
          <w:sz w:val="28"/>
          <w:szCs w:val="28"/>
          <w:lang w:eastAsia="en-US"/>
        </w:rPr>
        <w:t>2025-2026</w:t>
      </w:r>
      <w:r w:rsidRPr="004F50C9">
        <w:rPr>
          <w:sz w:val="28"/>
          <w:szCs w:val="28"/>
          <w:lang w:eastAsia="en-US"/>
        </w:rPr>
        <w:t xml:space="preserve"> годах – по 30,0 тыс. рублей ежегодно.</w:t>
      </w:r>
    </w:p>
    <w:p w:rsidR="004F50C9" w:rsidRPr="004F50C9" w:rsidRDefault="004F50C9" w:rsidP="004F50C9">
      <w:pPr>
        <w:ind w:firstLine="709"/>
        <w:contextualSpacing/>
        <w:jc w:val="both"/>
        <w:rPr>
          <w:spacing w:val="-1"/>
          <w:sz w:val="28"/>
          <w:szCs w:val="28"/>
        </w:rPr>
      </w:pPr>
      <w:r w:rsidRPr="004F50C9">
        <w:rPr>
          <w:spacing w:val="-1"/>
          <w:sz w:val="28"/>
          <w:szCs w:val="28"/>
        </w:rPr>
        <w:t xml:space="preserve">Расходы по разделу будут направлены </w:t>
      </w:r>
      <w:proofErr w:type="gramStart"/>
      <w:r w:rsidRPr="004F50C9">
        <w:rPr>
          <w:spacing w:val="-1"/>
          <w:sz w:val="28"/>
          <w:szCs w:val="28"/>
        </w:rPr>
        <w:t>на</w:t>
      </w:r>
      <w:proofErr w:type="gramEnd"/>
      <w:r w:rsidRPr="004F50C9">
        <w:rPr>
          <w:spacing w:val="-1"/>
          <w:sz w:val="28"/>
          <w:szCs w:val="28"/>
        </w:rPr>
        <w:t>:</w:t>
      </w:r>
    </w:p>
    <w:p w:rsidR="004F50C9" w:rsidRPr="004F50C9" w:rsidRDefault="004F50C9" w:rsidP="004F50C9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4F50C9">
        <w:rPr>
          <w:sz w:val="28"/>
          <w:szCs w:val="28"/>
        </w:rPr>
        <w:t>профессиональную подготовку, переподготовку и повышение квалификации муниципальных служащих.</w:t>
      </w:r>
    </w:p>
    <w:p w:rsidR="004F50C9" w:rsidRPr="004F50C9" w:rsidRDefault="004F50C9" w:rsidP="004F50C9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4F50C9">
        <w:rPr>
          <w:sz w:val="28"/>
          <w:szCs w:val="28"/>
        </w:rPr>
        <w:t>РАЗДЕЛ «КУЛЬТУРА, КИНЕМАТОГРАФИЯ»</w:t>
      </w:r>
    </w:p>
    <w:p w:rsidR="004F50C9" w:rsidRPr="004F50C9" w:rsidRDefault="004F50C9" w:rsidP="004F50C9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  <w:lang w:eastAsia="en-US"/>
        </w:rPr>
      </w:pPr>
      <w:r w:rsidRPr="004F50C9">
        <w:rPr>
          <w:sz w:val="28"/>
          <w:szCs w:val="28"/>
          <w:lang w:eastAsia="en-US"/>
        </w:rPr>
        <w:t>По разделу «Культура, кинематография» предусмотре</w:t>
      </w:r>
      <w:r w:rsidR="00E1071A">
        <w:rPr>
          <w:sz w:val="28"/>
          <w:szCs w:val="28"/>
          <w:lang w:eastAsia="en-US"/>
        </w:rPr>
        <w:t>ны бюджетные ассигнования в 2024 году в сумме 6 321,9 тыс. рублей, в 2025 году в сумме 6</w:t>
      </w:r>
      <w:r w:rsidR="00C72237">
        <w:rPr>
          <w:sz w:val="28"/>
          <w:szCs w:val="28"/>
          <w:lang w:eastAsia="en-US"/>
        </w:rPr>
        <w:t> </w:t>
      </w:r>
      <w:r w:rsidR="00E1071A">
        <w:rPr>
          <w:sz w:val="28"/>
          <w:szCs w:val="28"/>
          <w:lang w:eastAsia="en-US"/>
        </w:rPr>
        <w:t>495</w:t>
      </w:r>
      <w:r w:rsidR="00C72237">
        <w:rPr>
          <w:sz w:val="28"/>
          <w:szCs w:val="28"/>
          <w:lang w:eastAsia="en-US"/>
        </w:rPr>
        <w:t>,</w:t>
      </w:r>
      <w:r w:rsidR="00E1071A">
        <w:rPr>
          <w:sz w:val="28"/>
          <w:szCs w:val="28"/>
          <w:lang w:eastAsia="en-US"/>
        </w:rPr>
        <w:t>3 тыс. рублей и в 2026</w:t>
      </w:r>
      <w:r w:rsidR="00C72237">
        <w:rPr>
          <w:sz w:val="28"/>
          <w:szCs w:val="28"/>
          <w:lang w:eastAsia="en-US"/>
        </w:rPr>
        <w:t xml:space="preserve"> году в сумме </w:t>
      </w:r>
      <w:r w:rsidR="00E1071A">
        <w:rPr>
          <w:sz w:val="28"/>
          <w:szCs w:val="28"/>
          <w:lang w:eastAsia="en-US"/>
        </w:rPr>
        <w:t>6 750</w:t>
      </w:r>
      <w:r w:rsidR="00C72237">
        <w:rPr>
          <w:sz w:val="28"/>
          <w:szCs w:val="28"/>
          <w:lang w:eastAsia="en-US"/>
        </w:rPr>
        <w:t>,</w:t>
      </w:r>
      <w:r w:rsidR="00E1071A">
        <w:rPr>
          <w:sz w:val="28"/>
          <w:szCs w:val="28"/>
          <w:lang w:eastAsia="en-US"/>
        </w:rPr>
        <w:t>2</w:t>
      </w:r>
      <w:r w:rsidRPr="004F50C9">
        <w:rPr>
          <w:sz w:val="28"/>
          <w:szCs w:val="28"/>
          <w:lang w:eastAsia="en-US"/>
        </w:rPr>
        <w:t xml:space="preserve"> тыс. рублей.</w:t>
      </w:r>
    </w:p>
    <w:p w:rsidR="004F50C9" w:rsidRPr="004F50C9" w:rsidRDefault="004F50C9" w:rsidP="004F50C9">
      <w:pPr>
        <w:ind w:firstLine="709"/>
        <w:contextualSpacing/>
        <w:jc w:val="both"/>
        <w:rPr>
          <w:spacing w:val="-1"/>
          <w:sz w:val="28"/>
          <w:szCs w:val="28"/>
        </w:rPr>
      </w:pPr>
      <w:r w:rsidRPr="004F50C9">
        <w:rPr>
          <w:spacing w:val="-1"/>
          <w:sz w:val="28"/>
          <w:szCs w:val="28"/>
        </w:rPr>
        <w:t xml:space="preserve">Расходы по разделу будут направлены </w:t>
      </w:r>
      <w:proofErr w:type="gramStart"/>
      <w:r w:rsidRPr="004F50C9">
        <w:rPr>
          <w:spacing w:val="-1"/>
          <w:sz w:val="28"/>
          <w:szCs w:val="28"/>
        </w:rPr>
        <w:t>на</w:t>
      </w:r>
      <w:proofErr w:type="gramEnd"/>
      <w:r w:rsidRPr="004F50C9">
        <w:rPr>
          <w:spacing w:val="-1"/>
          <w:sz w:val="28"/>
          <w:szCs w:val="28"/>
        </w:rPr>
        <w:t>:</w:t>
      </w:r>
    </w:p>
    <w:p w:rsidR="004F50C9" w:rsidRPr="004F50C9" w:rsidRDefault="004F50C9" w:rsidP="004F50C9">
      <w:pPr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4F50C9">
        <w:rPr>
          <w:sz w:val="28"/>
          <w:szCs w:val="28"/>
        </w:rPr>
        <w:t>финансовое обеспечение выпо</w:t>
      </w:r>
      <w:r w:rsidR="005F17E7">
        <w:rPr>
          <w:sz w:val="28"/>
          <w:szCs w:val="28"/>
        </w:rPr>
        <w:t>лнения бюджетной сметы бюджетными</w:t>
      </w:r>
      <w:r w:rsidRPr="004F50C9">
        <w:rPr>
          <w:sz w:val="28"/>
          <w:szCs w:val="28"/>
        </w:rPr>
        <w:t xml:space="preserve"> учреждениями культуры </w:t>
      </w:r>
      <w:r w:rsidR="00E1071A">
        <w:rPr>
          <w:sz w:val="28"/>
          <w:szCs w:val="28"/>
          <w:lang w:eastAsia="en-US"/>
        </w:rPr>
        <w:t>в 2024 году в сумме 6 321,9 тыс. рублей, в 2025 году в сумме 6</w:t>
      </w:r>
      <w:r w:rsidR="00C72237">
        <w:rPr>
          <w:sz w:val="28"/>
          <w:szCs w:val="28"/>
          <w:lang w:eastAsia="en-US"/>
        </w:rPr>
        <w:t> </w:t>
      </w:r>
      <w:r w:rsidR="00E1071A">
        <w:rPr>
          <w:sz w:val="28"/>
          <w:szCs w:val="28"/>
          <w:lang w:eastAsia="en-US"/>
        </w:rPr>
        <w:t>495</w:t>
      </w:r>
      <w:r w:rsidR="00C72237">
        <w:rPr>
          <w:sz w:val="28"/>
          <w:szCs w:val="28"/>
          <w:lang w:eastAsia="en-US"/>
        </w:rPr>
        <w:t>,</w:t>
      </w:r>
      <w:r w:rsidR="00E1071A">
        <w:rPr>
          <w:sz w:val="28"/>
          <w:szCs w:val="28"/>
          <w:lang w:eastAsia="en-US"/>
        </w:rPr>
        <w:t>3 тыс. рублей и в 2026 году в сумме 6 75</w:t>
      </w:r>
      <w:r w:rsidR="00C72237">
        <w:rPr>
          <w:sz w:val="28"/>
          <w:szCs w:val="28"/>
          <w:lang w:eastAsia="en-US"/>
        </w:rPr>
        <w:t>0,</w:t>
      </w:r>
      <w:r w:rsidR="00E1071A">
        <w:rPr>
          <w:sz w:val="28"/>
          <w:szCs w:val="28"/>
          <w:lang w:eastAsia="en-US"/>
        </w:rPr>
        <w:t>2</w:t>
      </w:r>
      <w:r w:rsidRPr="004F50C9">
        <w:rPr>
          <w:sz w:val="28"/>
          <w:szCs w:val="28"/>
          <w:lang w:eastAsia="en-US"/>
        </w:rPr>
        <w:t xml:space="preserve"> тыс. рублей</w:t>
      </w:r>
      <w:r w:rsidRPr="004F50C9">
        <w:rPr>
          <w:spacing w:val="-1"/>
          <w:sz w:val="28"/>
          <w:szCs w:val="28"/>
        </w:rPr>
        <w:t xml:space="preserve">, что позволит </w:t>
      </w:r>
      <w:r w:rsidRPr="004F50C9">
        <w:rPr>
          <w:sz w:val="28"/>
          <w:szCs w:val="28"/>
        </w:rPr>
        <w:t>организовать</w:t>
      </w:r>
      <w:r w:rsidRPr="004F50C9">
        <w:rPr>
          <w:color w:val="000000"/>
          <w:sz w:val="28"/>
          <w:szCs w:val="28"/>
        </w:rPr>
        <w:t xml:space="preserve"> поддержку учреждениям культуры в целях качественного предоставления населению </w:t>
      </w:r>
      <w:r w:rsidRPr="004F50C9">
        <w:rPr>
          <w:sz w:val="28"/>
          <w:szCs w:val="28"/>
          <w:lang w:eastAsia="en-US"/>
        </w:rPr>
        <w:t xml:space="preserve">Красноармейского сельского поселения </w:t>
      </w:r>
      <w:r w:rsidRPr="004F50C9">
        <w:rPr>
          <w:color w:val="000000"/>
          <w:sz w:val="28"/>
          <w:szCs w:val="28"/>
        </w:rPr>
        <w:t>муниципальных услуг в сфере культуры;</w:t>
      </w:r>
      <w:proofErr w:type="gramEnd"/>
    </w:p>
    <w:p w:rsidR="004F50C9" w:rsidRPr="004F50C9" w:rsidRDefault="004F50C9" w:rsidP="004F50C9">
      <w:pPr>
        <w:ind w:firstLine="709"/>
        <w:contextualSpacing/>
        <w:jc w:val="both"/>
        <w:rPr>
          <w:spacing w:val="-1"/>
          <w:sz w:val="28"/>
          <w:szCs w:val="28"/>
        </w:rPr>
      </w:pPr>
      <w:r w:rsidRPr="004F50C9">
        <w:rPr>
          <w:sz w:val="28"/>
          <w:szCs w:val="28"/>
        </w:rPr>
        <w:t>проведение мер</w:t>
      </w:r>
      <w:r w:rsidR="00C72237">
        <w:rPr>
          <w:sz w:val="28"/>
          <w:szCs w:val="28"/>
        </w:rPr>
        <w:t>оприятий в сфере культуры в 202</w:t>
      </w:r>
      <w:r w:rsidR="00E1071A">
        <w:rPr>
          <w:sz w:val="28"/>
          <w:szCs w:val="28"/>
        </w:rPr>
        <w:t>4</w:t>
      </w:r>
      <w:r w:rsidR="00C72237">
        <w:rPr>
          <w:sz w:val="28"/>
          <w:szCs w:val="28"/>
        </w:rPr>
        <w:t>-202</w:t>
      </w:r>
      <w:r w:rsidR="00E1071A">
        <w:rPr>
          <w:sz w:val="28"/>
          <w:szCs w:val="28"/>
        </w:rPr>
        <w:t>6</w:t>
      </w:r>
      <w:r w:rsidRPr="004F50C9">
        <w:rPr>
          <w:sz w:val="28"/>
          <w:szCs w:val="28"/>
        </w:rPr>
        <w:t xml:space="preserve"> годах</w:t>
      </w:r>
      <w:r w:rsidRPr="004F50C9">
        <w:rPr>
          <w:spacing w:val="-1"/>
          <w:sz w:val="28"/>
          <w:szCs w:val="28"/>
        </w:rPr>
        <w:t xml:space="preserve">, в том числе на </w:t>
      </w:r>
      <w:r w:rsidRPr="004F50C9">
        <w:rPr>
          <w:sz w:val="28"/>
          <w:szCs w:val="28"/>
        </w:rPr>
        <w:t xml:space="preserve">организацию и проведение </w:t>
      </w:r>
      <w:r w:rsidRPr="004F50C9">
        <w:rPr>
          <w:spacing w:val="-1"/>
          <w:sz w:val="28"/>
          <w:szCs w:val="28"/>
        </w:rPr>
        <w:t xml:space="preserve">на территории Орловского района </w:t>
      </w:r>
      <w:r w:rsidRPr="004F50C9">
        <w:rPr>
          <w:spacing w:val="-1"/>
          <w:sz w:val="28"/>
          <w:szCs w:val="28"/>
        </w:rPr>
        <w:lastRenderedPageBreak/>
        <w:t>межрайонных фестивалей «Воспетая степь», «Играй и пой гармонь!»,  организация торжественных и праздничных мероприятий, посвященных календарным праздникам и памятным датам, в том числе: День защитника Отечества, День Победы в Великой Отечественной войне, День России, День молодежи, День российского флага, День матери и другие мероприятия;</w:t>
      </w:r>
    </w:p>
    <w:p w:rsidR="004F50C9" w:rsidRPr="004F50C9" w:rsidRDefault="004F50C9" w:rsidP="004F50C9">
      <w:pPr>
        <w:ind w:firstLine="0"/>
        <w:contextualSpacing/>
        <w:jc w:val="center"/>
        <w:outlineLvl w:val="2"/>
        <w:rPr>
          <w:sz w:val="28"/>
          <w:szCs w:val="28"/>
          <w:lang w:eastAsia="en-US"/>
        </w:rPr>
      </w:pPr>
      <w:r w:rsidRPr="004F50C9">
        <w:rPr>
          <w:sz w:val="28"/>
          <w:szCs w:val="28"/>
          <w:lang w:eastAsia="en-US"/>
        </w:rPr>
        <w:t>РАЗДЕЛ «СОЦИАЛЬНАЯ ПОЛИТИКА»</w:t>
      </w:r>
    </w:p>
    <w:p w:rsidR="004F50C9" w:rsidRPr="004F50C9" w:rsidRDefault="004F50C9" w:rsidP="004F50C9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pacing w:val="-1"/>
          <w:sz w:val="28"/>
          <w:szCs w:val="28"/>
        </w:rPr>
      </w:pPr>
      <w:r w:rsidRPr="004F50C9">
        <w:rPr>
          <w:sz w:val="28"/>
          <w:szCs w:val="28"/>
          <w:lang w:eastAsia="en-US"/>
        </w:rPr>
        <w:t xml:space="preserve">В проекте бюджета Красноармейского сельского поселения по разделу «Социальная политика» предусмотрены </w:t>
      </w:r>
      <w:r w:rsidR="00E1071A">
        <w:rPr>
          <w:sz w:val="28"/>
          <w:szCs w:val="28"/>
          <w:lang w:eastAsia="en-US"/>
        </w:rPr>
        <w:t xml:space="preserve">бюджетные ассигнования в 2024-2026 годах – </w:t>
      </w:r>
      <w:r w:rsidR="00C72237">
        <w:rPr>
          <w:sz w:val="28"/>
          <w:szCs w:val="28"/>
          <w:lang w:eastAsia="en-US"/>
        </w:rPr>
        <w:t>1</w:t>
      </w:r>
      <w:r w:rsidR="00E1071A">
        <w:rPr>
          <w:sz w:val="28"/>
          <w:szCs w:val="28"/>
          <w:lang w:eastAsia="en-US"/>
        </w:rPr>
        <w:t>00,0</w:t>
      </w:r>
      <w:r w:rsidRPr="004F50C9">
        <w:rPr>
          <w:sz w:val="28"/>
          <w:szCs w:val="28"/>
          <w:lang w:eastAsia="en-US"/>
        </w:rPr>
        <w:t xml:space="preserve"> тыс. рублей ежегодно. </w:t>
      </w:r>
      <w:r w:rsidRPr="004F50C9">
        <w:rPr>
          <w:spacing w:val="-1"/>
          <w:sz w:val="28"/>
          <w:szCs w:val="28"/>
        </w:rPr>
        <w:t xml:space="preserve">Расходы по разделу будут направлены </w:t>
      </w:r>
      <w:proofErr w:type="gramStart"/>
      <w:r w:rsidRPr="004F50C9">
        <w:rPr>
          <w:spacing w:val="-1"/>
          <w:sz w:val="28"/>
          <w:szCs w:val="28"/>
        </w:rPr>
        <w:t>на</w:t>
      </w:r>
      <w:proofErr w:type="gramEnd"/>
      <w:r w:rsidRPr="004F50C9">
        <w:rPr>
          <w:spacing w:val="-1"/>
          <w:sz w:val="28"/>
          <w:szCs w:val="28"/>
        </w:rPr>
        <w:t>:</w:t>
      </w:r>
    </w:p>
    <w:p w:rsidR="004F50C9" w:rsidRPr="004F50C9" w:rsidRDefault="004F50C9" w:rsidP="004F50C9">
      <w:pPr>
        <w:autoSpaceDE w:val="0"/>
        <w:autoSpaceDN w:val="0"/>
        <w:adjustRightInd w:val="0"/>
        <w:ind w:firstLine="0"/>
        <w:contextualSpacing/>
        <w:jc w:val="both"/>
        <w:rPr>
          <w:sz w:val="28"/>
          <w:szCs w:val="28"/>
        </w:rPr>
      </w:pPr>
      <w:r w:rsidRPr="004F50C9">
        <w:rPr>
          <w:sz w:val="28"/>
          <w:szCs w:val="28"/>
          <w:lang w:eastAsia="en-US"/>
        </w:rPr>
        <w:t>социальную поддержку отдельных</w:t>
      </w:r>
      <w:r w:rsidRPr="004F50C9">
        <w:rPr>
          <w:sz w:val="28"/>
          <w:szCs w:val="28"/>
        </w:rPr>
        <w:t xml:space="preserve"> категорий граждан.</w:t>
      </w:r>
    </w:p>
    <w:p w:rsidR="004F50C9" w:rsidRPr="004F50C9" w:rsidRDefault="004F50C9" w:rsidP="004F50C9">
      <w:pPr>
        <w:autoSpaceDE w:val="0"/>
        <w:autoSpaceDN w:val="0"/>
        <w:adjustRightInd w:val="0"/>
        <w:ind w:firstLine="0"/>
        <w:contextualSpacing/>
        <w:jc w:val="center"/>
        <w:outlineLvl w:val="2"/>
        <w:rPr>
          <w:bCs/>
          <w:sz w:val="28"/>
          <w:szCs w:val="28"/>
          <w:lang w:eastAsia="en-US"/>
        </w:rPr>
      </w:pPr>
      <w:r w:rsidRPr="004F50C9">
        <w:rPr>
          <w:sz w:val="28"/>
          <w:szCs w:val="28"/>
        </w:rPr>
        <w:t>РАЗДЕЛ «ФИЗИЧЕСКАЯ КУЛЬТУРА И СПОРТ</w:t>
      </w:r>
      <w:r w:rsidRPr="004F50C9">
        <w:rPr>
          <w:bCs/>
          <w:sz w:val="28"/>
          <w:szCs w:val="28"/>
          <w:lang w:eastAsia="en-US"/>
        </w:rPr>
        <w:t>»</w:t>
      </w:r>
    </w:p>
    <w:p w:rsidR="004F50C9" w:rsidRPr="004F50C9" w:rsidRDefault="004F50C9" w:rsidP="004F50C9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  <w:lang w:eastAsia="en-US"/>
        </w:rPr>
      </w:pPr>
      <w:r w:rsidRPr="004F50C9">
        <w:rPr>
          <w:sz w:val="28"/>
          <w:szCs w:val="28"/>
          <w:lang w:eastAsia="en-US"/>
        </w:rPr>
        <w:t>В проекте бюджета по разделу «Физическая культура и спорт» предусмотре</w:t>
      </w:r>
      <w:r w:rsidR="00E1071A">
        <w:rPr>
          <w:sz w:val="28"/>
          <w:szCs w:val="28"/>
          <w:lang w:eastAsia="en-US"/>
        </w:rPr>
        <w:t>ны бюджетные ассигнования в 2024-2026</w:t>
      </w:r>
      <w:r w:rsidRPr="004F50C9">
        <w:rPr>
          <w:sz w:val="28"/>
          <w:szCs w:val="28"/>
          <w:lang w:eastAsia="en-US"/>
        </w:rPr>
        <w:t xml:space="preserve"> годах в сумме 35,0</w:t>
      </w:r>
      <w:r w:rsidRPr="004F50C9">
        <w:rPr>
          <w:color w:val="FF0000"/>
          <w:sz w:val="28"/>
          <w:szCs w:val="28"/>
          <w:lang w:eastAsia="en-US"/>
        </w:rPr>
        <w:t xml:space="preserve">  </w:t>
      </w:r>
      <w:r w:rsidRPr="004F50C9">
        <w:rPr>
          <w:sz w:val="28"/>
          <w:szCs w:val="28"/>
          <w:lang w:eastAsia="en-US"/>
        </w:rPr>
        <w:t>тыс. рублей ежегодно.</w:t>
      </w:r>
    </w:p>
    <w:p w:rsidR="004F50C9" w:rsidRPr="004F50C9" w:rsidRDefault="004F50C9" w:rsidP="004F50C9">
      <w:pPr>
        <w:ind w:firstLine="709"/>
        <w:contextualSpacing/>
        <w:jc w:val="both"/>
        <w:rPr>
          <w:spacing w:val="-1"/>
          <w:sz w:val="28"/>
          <w:szCs w:val="28"/>
        </w:rPr>
      </w:pPr>
      <w:r w:rsidRPr="004F50C9">
        <w:rPr>
          <w:spacing w:val="-1"/>
          <w:sz w:val="28"/>
          <w:szCs w:val="28"/>
        </w:rPr>
        <w:t xml:space="preserve">Расходы по разделу будут направлены </w:t>
      </w:r>
      <w:proofErr w:type="gramStart"/>
      <w:r w:rsidRPr="004F50C9">
        <w:rPr>
          <w:spacing w:val="-1"/>
          <w:sz w:val="28"/>
          <w:szCs w:val="28"/>
        </w:rPr>
        <w:t>на</w:t>
      </w:r>
      <w:proofErr w:type="gramEnd"/>
      <w:r w:rsidRPr="004F50C9">
        <w:rPr>
          <w:spacing w:val="-1"/>
          <w:sz w:val="28"/>
          <w:szCs w:val="28"/>
        </w:rPr>
        <w:t>:</w:t>
      </w:r>
    </w:p>
    <w:p w:rsidR="004F50C9" w:rsidRPr="004F50C9" w:rsidRDefault="004F50C9" w:rsidP="004F50C9">
      <w:pPr>
        <w:ind w:firstLine="709"/>
        <w:contextualSpacing/>
        <w:jc w:val="both"/>
        <w:rPr>
          <w:spacing w:val="-1"/>
          <w:sz w:val="28"/>
          <w:szCs w:val="28"/>
        </w:rPr>
      </w:pPr>
      <w:r w:rsidRPr="004F50C9">
        <w:rPr>
          <w:spacing w:val="-1"/>
          <w:sz w:val="28"/>
          <w:szCs w:val="28"/>
        </w:rPr>
        <w:t>проведение спортивных соревнований, досуга родителей совместно с детьми;</w:t>
      </w:r>
    </w:p>
    <w:p w:rsidR="004F50C9" w:rsidRPr="004F50C9" w:rsidRDefault="004F50C9" w:rsidP="004F50C9">
      <w:pPr>
        <w:ind w:firstLine="709"/>
        <w:contextualSpacing/>
        <w:jc w:val="both"/>
        <w:rPr>
          <w:spacing w:val="-1"/>
          <w:sz w:val="28"/>
          <w:szCs w:val="28"/>
        </w:rPr>
      </w:pPr>
      <w:r w:rsidRPr="004F50C9">
        <w:rPr>
          <w:spacing w:val="-1"/>
          <w:sz w:val="28"/>
          <w:szCs w:val="28"/>
        </w:rPr>
        <w:t>проведение спортивных мероприятий, посвященных праздничным датам;</w:t>
      </w:r>
    </w:p>
    <w:p w:rsidR="004F50C9" w:rsidRPr="004F50C9" w:rsidRDefault="004F50C9" w:rsidP="004F50C9">
      <w:pPr>
        <w:ind w:firstLine="709"/>
        <w:contextualSpacing/>
        <w:jc w:val="both"/>
        <w:rPr>
          <w:spacing w:val="-1"/>
          <w:sz w:val="28"/>
          <w:szCs w:val="28"/>
        </w:rPr>
      </w:pPr>
      <w:r w:rsidRPr="004F50C9">
        <w:rPr>
          <w:spacing w:val="-1"/>
          <w:sz w:val="28"/>
          <w:szCs w:val="28"/>
        </w:rPr>
        <w:t>организация и проведение конкурсов по физическому развитию и подготовленности допризывной молодежи (троеборье, легкая атлетика, подтягивание, стрельба);</w:t>
      </w:r>
    </w:p>
    <w:p w:rsidR="004F50C9" w:rsidRPr="004F50C9" w:rsidRDefault="004F50C9" w:rsidP="004F50C9">
      <w:pPr>
        <w:ind w:firstLine="709"/>
        <w:contextualSpacing/>
        <w:jc w:val="both"/>
        <w:rPr>
          <w:spacing w:val="-1"/>
          <w:sz w:val="28"/>
          <w:szCs w:val="28"/>
        </w:rPr>
      </w:pPr>
      <w:r w:rsidRPr="004F50C9">
        <w:rPr>
          <w:spacing w:val="-1"/>
          <w:sz w:val="28"/>
          <w:szCs w:val="28"/>
        </w:rPr>
        <w:t>спортивные соревнования, посвященные знаменательным датам;</w:t>
      </w:r>
    </w:p>
    <w:p w:rsidR="004F50C9" w:rsidRPr="004F50C9" w:rsidRDefault="004F50C9" w:rsidP="004F50C9">
      <w:pPr>
        <w:keepNext/>
        <w:spacing w:before="240" w:after="60"/>
        <w:ind w:firstLine="709"/>
        <w:contextualSpacing/>
        <w:jc w:val="center"/>
        <w:outlineLvl w:val="0"/>
        <w:rPr>
          <w:kern w:val="28"/>
          <w:sz w:val="28"/>
          <w:szCs w:val="28"/>
        </w:rPr>
      </w:pPr>
      <w:r w:rsidRPr="004F50C9">
        <w:rPr>
          <w:kern w:val="28"/>
          <w:sz w:val="28"/>
          <w:szCs w:val="28"/>
        </w:rPr>
        <w:t>V. Источники финансирования дефицита (профицита) бюджета Красноармейского сельского поселения Орловского района</w:t>
      </w:r>
    </w:p>
    <w:p w:rsidR="004F50C9" w:rsidRPr="004F50C9" w:rsidRDefault="004F50C9" w:rsidP="004F50C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50C9">
        <w:rPr>
          <w:color w:val="000000"/>
          <w:sz w:val="28"/>
          <w:szCs w:val="28"/>
        </w:rPr>
        <w:t xml:space="preserve">Дефицит  бюджета </w:t>
      </w:r>
      <w:r w:rsidRPr="004F50C9">
        <w:rPr>
          <w:sz w:val="28"/>
          <w:szCs w:val="28"/>
          <w:lang w:eastAsia="en-US"/>
        </w:rPr>
        <w:t xml:space="preserve">Красноармейского сельского поселения </w:t>
      </w:r>
      <w:r w:rsidR="00E1071A">
        <w:rPr>
          <w:color w:val="000000"/>
          <w:sz w:val="28"/>
          <w:szCs w:val="28"/>
        </w:rPr>
        <w:t>в 2024 году и плановый период 2025 и 2026</w:t>
      </w:r>
      <w:r w:rsidRPr="004F50C9">
        <w:rPr>
          <w:color w:val="000000"/>
          <w:sz w:val="28"/>
          <w:szCs w:val="28"/>
        </w:rPr>
        <w:t xml:space="preserve"> не запланирован.</w:t>
      </w:r>
    </w:p>
    <w:p w:rsidR="004F50C9" w:rsidRPr="004F50C9" w:rsidRDefault="004F50C9" w:rsidP="004F50C9">
      <w:pPr>
        <w:ind w:firstLine="709"/>
        <w:contextualSpacing/>
        <w:jc w:val="both"/>
        <w:rPr>
          <w:sz w:val="28"/>
          <w:szCs w:val="28"/>
        </w:rPr>
      </w:pPr>
      <w:r w:rsidRPr="004F50C9">
        <w:rPr>
          <w:sz w:val="28"/>
          <w:szCs w:val="28"/>
        </w:rPr>
        <w:t xml:space="preserve">Заведующий  сектором экономики и финансов               </w:t>
      </w:r>
      <w:r w:rsidR="00C72237">
        <w:rPr>
          <w:sz w:val="28"/>
          <w:szCs w:val="28"/>
        </w:rPr>
        <w:t xml:space="preserve">Е.В. </w:t>
      </w:r>
      <w:proofErr w:type="spellStart"/>
      <w:r w:rsidR="00C72237">
        <w:rPr>
          <w:sz w:val="28"/>
          <w:szCs w:val="28"/>
        </w:rPr>
        <w:t>Сацкая</w:t>
      </w:r>
      <w:proofErr w:type="spellEnd"/>
    </w:p>
    <w:p w:rsidR="004F50C9" w:rsidRPr="004F50C9" w:rsidRDefault="004F50C9" w:rsidP="004F50C9">
      <w:pPr>
        <w:ind w:firstLine="708"/>
        <w:contextualSpacing/>
        <w:jc w:val="both"/>
        <w:rPr>
          <w:sz w:val="28"/>
          <w:szCs w:val="28"/>
        </w:rPr>
      </w:pPr>
      <w:r w:rsidRPr="004F50C9">
        <w:rPr>
          <w:sz w:val="28"/>
          <w:szCs w:val="28"/>
        </w:rPr>
        <w:t>Доклад окончен.</w:t>
      </w:r>
    </w:p>
    <w:p w:rsidR="004F50C9" w:rsidRPr="004F50C9" w:rsidRDefault="004F50C9" w:rsidP="004F50C9">
      <w:pPr>
        <w:ind w:firstLine="0"/>
        <w:contextualSpacing/>
        <w:jc w:val="center"/>
        <w:rPr>
          <w:sz w:val="28"/>
          <w:szCs w:val="28"/>
        </w:rPr>
      </w:pPr>
    </w:p>
    <w:p w:rsidR="00AF6E56" w:rsidRDefault="004F50C9" w:rsidP="00F46053">
      <w:pPr>
        <w:tabs>
          <w:tab w:val="left" w:pos="34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Маяк Ю.А.: Уважаемые участники публичных слушаний!</w:t>
      </w:r>
    </w:p>
    <w:p w:rsidR="00A81B0E" w:rsidRDefault="00A81B0E" w:rsidP="00F46053">
      <w:pPr>
        <w:tabs>
          <w:tab w:val="left" w:pos="3405"/>
        </w:tabs>
        <w:jc w:val="both"/>
        <w:rPr>
          <w:color w:val="000000"/>
          <w:sz w:val="28"/>
          <w:szCs w:val="28"/>
        </w:rPr>
      </w:pPr>
    </w:p>
    <w:p w:rsidR="004F50C9" w:rsidRPr="004F50C9" w:rsidRDefault="004F50C9" w:rsidP="00F46053">
      <w:pPr>
        <w:tabs>
          <w:tab w:val="left" w:pos="34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Уполномоченный орган по подготовке и проведению публичных слушаний обеспечит опубликование (обнародование) заключения о результатах публичных слушаний в информационном бюллетене </w:t>
      </w:r>
      <w:r w:rsidRPr="004F50C9">
        <w:rPr>
          <w:kern w:val="28"/>
          <w:sz w:val="28"/>
          <w:szCs w:val="28"/>
        </w:rPr>
        <w:t>Красноармейского сельского поселения</w:t>
      </w:r>
      <w:r>
        <w:rPr>
          <w:kern w:val="28"/>
          <w:sz w:val="28"/>
          <w:szCs w:val="28"/>
        </w:rPr>
        <w:t xml:space="preserve"> и </w:t>
      </w:r>
      <w:proofErr w:type="gramStart"/>
      <w:r>
        <w:rPr>
          <w:kern w:val="28"/>
          <w:sz w:val="28"/>
          <w:szCs w:val="28"/>
        </w:rPr>
        <w:t>разместит его</w:t>
      </w:r>
      <w:proofErr w:type="gramEnd"/>
      <w:r>
        <w:rPr>
          <w:kern w:val="28"/>
          <w:sz w:val="28"/>
          <w:szCs w:val="28"/>
        </w:rPr>
        <w:t xml:space="preserve"> на официальном сайте Администрации </w:t>
      </w:r>
      <w:r w:rsidRPr="004F50C9">
        <w:rPr>
          <w:kern w:val="28"/>
          <w:sz w:val="28"/>
          <w:szCs w:val="28"/>
        </w:rPr>
        <w:t>Красноармейского сельского поселения</w:t>
      </w:r>
      <w:r>
        <w:rPr>
          <w:kern w:val="28"/>
          <w:sz w:val="28"/>
          <w:szCs w:val="28"/>
        </w:rPr>
        <w:t xml:space="preserve"> в сети интернет.</w:t>
      </w:r>
    </w:p>
    <w:p w:rsidR="00AF6E56" w:rsidRDefault="00AF6E56" w:rsidP="00F46053">
      <w:pPr>
        <w:tabs>
          <w:tab w:val="left" w:pos="3405"/>
        </w:tabs>
        <w:jc w:val="both"/>
        <w:rPr>
          <w:kern w:val="28"/>
          <w:sz w:val="28"/>
          <w:szCs w:val="28"/>
        </w:rPr>
      </w:pPr>
      <w:r w:rsidRPr="004F50C9">
        <w:rPr>
          <w:color w:val="000000"/>
          <w:sz w:val="28"/>
          <w:szCs w:val="28"/>
        </w:rPr>
        <w:t xml:space="preserve">  </w:t>
      </w:r>
      <w:r w:rsidR="00A81B0E">
        <w:rPr>
          <w:color w:val="000000"/>
          <w:sz w:val="28"/>
          <w:szCs w:val="28"/>
        </w:rPr>
        <w:t xml:space="preserve">Протокол и заключение о результатах публичных слушаний, все дополнительно поступившие предложения и материалы уполномоченный орган направит в Собрание депутатов </w:t>
      </w:r>
      <w:r w:rsidR="00A81B0E" w:rsidRPr="004F50C9">
        <w:rPr>
          <w:kern w:val="28"/>
          <w:sz w:val="28"/>
          <w:szCs w:val="28"/>
        </w:rPr>
        <w:t>Красноармейского сельского поселения</w:t>
      </w:r>
      <w:r w:rsidR="00A81B0E">
        <w:rPr>
          <w:kern w:val="28"/>
          <w:sz w:val="28"/>
          <w:szCs w:val="28"/>
        </w:rPr>
        <w:t xml:space="preserve"> для рассмотрения и принятия решения по существу.</w:t>
      </w:r>
    </w:p>
    <w:p w:rsidR="00A81B0E" w:rsidRDefault="00A81B0E" w:rsidP="00F46053">
      <w:pPr>
        <w:tabs>
          <w:tab w:val="left" w:pos="3405"/>
        </w:tabs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Довожу до вашего сведения, что заключение о результатах публичных слушаний  носит рекомендательный характер. Эксперты и участники не </w:t>
      </w:r>
      <w:r>
        <w:rPr>
          <w:kern w:val="28"/>
          <w:sz w:val="28"/>
          <w:szCs w:val="28"/>
        </w:rPr>
        <w:lastRenderedPageBreak/>
        <w:t xml:space="preserve">выносят каких-либо решений по существу обсуждаемого вопроса и не проводят каких-либо голосований. </w:t>
      </w:r>
    </w:p>
    <w:p w:rsidR="00251308" w:rsidRDefault="00251308" w:rsidP="00F46053">
      <w:pPr>
        <w:tabs>
          <w:tab w:val="left" w:pos="3405"/>
        </w:tabs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Вопрос, вынесенный на публичные слушания, рассмотрен.</w:t>
      </w:r>
    </w:p>
    <w:p w:rsidR="00251308" w:rsidRPr="004F50C9" w:rsidRDefault="00251308" w:rsidP="00F46053">
      <w:pPr>
        <w:tabs>
          <w:tab w:val="left" w:pos="3405"/>
        </w:tabs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>Публичные слушания объявляю закрытыми.</w:t>
      </w:r>
    </w:p>
    <w:p w:rsidR="00A81B0E" w:rsidRDefault="00A2446E" w:rsidP="00A81B0E">
      <w:pPr>
        <w:jc w:val="both"/>
        <w:rPr>
          <w:color w:val="000000"/>
          <w:sz w:val="28"/>
          <w:szCs w:val="28"/>
        </w:rPr>
      </w:pPr>
      <w:r w:rsidRPr="008E1126">
        <w:rPr>
          <w:sz w:val="28"/>
          <w:szCs w:val="28"/>
        </w:rPr>
        <w:t xml:space="preserve">    </w:t>
      </w:r>
    </w:p>
    <w:p w:rsidR="00251308" w:rsidRDefault="00251308" w:rsidP="00251308">
      <w:pPr>
        <w:ind w:firstLine="0"/>
        <w:jc w:val="both"/>
        <w:rPr>
          <w:color w:val="000000"/>
          <w:sz w:val="28"/>
          <w:szCs w:val="28"/>
        </w:rPr>
      </w:pPr>
    </w:p>
    <w:p w:rsidR="00A81B0E" w:rsidRPr="008E1126" w:rsidRDefault="00A81B0E" w:rsidP="00A81B0E">
      <w:pPr>
        <w:jc w:val="both"/>
        <w:rPr>
          <w:sz w:val="28"/>
          <w:szCs w:val="28"/>
        </w:rPr>
      </w:pPr>
    </w:p>
    <w:p w:rsidR="00A2446E" w:rsidRPr="008E1126" w:rsidRDefault="00A2446E" w:rsidP="005D4420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00"/>
        <w:tblW w:w="0" w:type="auto"/>
        <w:tblLook w:val="00A0"/>
      </w:tblPr>
      <w:tblGrid>
        <w:gridCol w:w="4785"/>
        <w:gridCol w:w="4786"/>
      </w:tblGrid>
      <w:tr w:rsidR="00A2446E" w:rsidRPr="00495E0E" w:rsidTr="00FE47E5">
        <w:tc>
          <w:tcPr>
            <w:tcW w:w="4785" w:type="dxa"/>
          </w:tcPr>
          <w:p w:rsidR="00A2446E" w:rsidRPr="00495E0E" w:rsidRDefault="00A2446E" w:rsidP="004C2E6D">
            <w:pPr>
              <w:ind w:firstLine="0"/>
              <w:rPr>
                <w:sz w:val="28"/>
              </w:rPr>
            </w:pPr>
            <w:r w:rsidRPr="00495E0E">
              <w:rPr>
                <w:sz w:val="28"/>
                <w:szCs w:val="28"/>
              </w:rPr>
              <w:t xml:space="preserve">Председатель Собрания депутатов – глава </w:t>
            </w:r>
            <w:r>
              <w:rPr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4786" w:type="dxa"/>
          </w:tcPr>
          <w:p w:rsidR="00A2446E" w:rsidRPr="00495E0E" w:rsidRDefault="00A2446E" w:rsidP="00FE47E5">
            <w:pPr>
              <w:tabs>
                <w:tab w:val="left" w:pos="3483"/>
              </w:tabs>
              <w:jc w:val="both"/>
              <w:rPr>
                <w:sz w:val="28"/>
              </w:rPr>
            </w:pPr>
          </w:p>
          <w:p w:rsidR="00A2446E" w:rsidRPr="00495E0E" w:rsidRDefault="00A2446E" w:rsidP="00A81B0E">
            <w:pPr>
              <w:ind w:left="-284" w:firstLine="56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</w:t>
            </w:r>
            <w:r w:rsidR="00A81B0E">
              <w:rPr>
                <w:sz w:val="28"/>
              </w:rPr>
              <w:t>Ю.А.</w:t>
            </w:r>
            <w:r w:rsidR="00626B5D">
              <w:rPr>
                <w:sz w:val="28"/>
              </w:rPr>
              <w:t xml:space="preserve"> </w:t>
            </w:r>
            <w:r w:rsidR="00A81B0E">
              <w:rPr>
                <w:sz w:val="28"/>
              </w:rPr>
              <w:t>Маяк</w:t>
            </w:r>
          </w:p>
        </w:tc>
      </w:tr>
    </w:tbl>
    <w:p w:rsidR="00A2446E" w:rsidRPr="008E1126" w:rsidRDefault="00A2446E" w:rsidP="00026810">
      <w:pPr>
        <w:pStyle w:val="ConsNonformat"/>
        <w:widowControl/>
        <w:ind w:left="6379" w:right="0" w:hanging="6379"/>
        <w:jc w:val="both"/>
        <w:rPr>
          <w:rFonts w:ascii="Times New Roman" w:hAnsi="Times New Roman"/>
          <w:sz w:val="28"/>
          <w:szCs w:val="28"/>
        </w:rPr>
      </w:pPr>
    </w:p>
    <w:p w:rsidR="00A2446E" w:rsidRPr="008E1126" w:rsidRDefault="00A2446E" w:rsidP="00026810">
      <w:pPr>
        <w:pStyle w:val="ConsNonformat"/>
        <w:widowControl/>
        <w:tabs>
          <w:tab w:val="left" w:pos="6375"/>
        </w:tabs>
        <w:ind w:left="6379" w:right="0" w:hanging="6379"/>
        <w:jc w:val="both"/>
        <w:rPr>
          <w:rFonts w:ascii="Times New Roman" w:hAnsi="Times New Roman"/>
          <w:sz w:val="28"/>
          <w:szCs w:val="28"/>
        </w:rPr>
      </w:pPr>
    </w:p>
    <w:p w:rsidR="00A2446E" w:rsidRPr="008E1126" w:rsidRDefault="00A2446E" w:rsidP="005F6AEB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A2446E" w:rsidRPr="008E1126" w:rsidRDefault="00A2446E" w:rsidP="005F6AEB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A2446E" w:rsidRPr="008E1126" w:rsidSect="00C15275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76B" w:rsidRDefault="004F776B">
      <w:r>
        <w:separator/>
      </w:r>
    </w:p>
  </w:endnote>
  <w:endnote w:type="continuationSeparator" w:id="0">
    <w:p w:rsidR="004F776B" w:rsidRDefault="004F7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023" w:rsidRDefault="003075B3" w:rsidP="00B6191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B102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B1023" w:rsidRDefault="002B102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023" w:rsidRDefault="003075B3" w:rsidP="00B6191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B102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F17E7">
      <w:rPr>
        <w:rStyle w:val="ab"/>
        <w:noProof/>
      </w:rPr>
      <w:t>9</w:t>
    </w:r>
    <w:r>
      <w:rPr>
        <w:rStyle w:val="ab"/>
      </w:rPr>
      <w:fldChar w:fldCharType="end"/>
    </w:r>
  </w:p>
  <w:p w:rsidR="002B1023" w:rsidRDefault="002B102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76B" w:rsidRDefault="004F776B">
      <w:r>
        <w:separator/>
      </w:r>
    </w:p>
  </w:footnote>
  <w:footnote w:type="continuationSeparator" w:id="0">
    <w:p w:rsidR="004F776B" w:rsidRDefault="004F77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B0897"/>
    <w:multiLevelType w:val="hybridMultilevel"/>
    <w:tmpl w:val="9D902A04"/>
    <w:lvl w:ilvl="0" w:tplc="A178F946">
      <w:start w:val="1"/>
      <w:numFmt w:val="decimal"/>
      <w:lvlText w:val="%1)"/>
      <w:lvlJc w:val="left"/>
      <w:pPr>
        <w:ind w:left="106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">
    <w:nsid w:val="51F30EA5"/>
    <w:multiLevelType w:val="hybridMultilevel"/>
    <w:tmpl w:val="84508F82"/>
    <w:lvl w:ilvl="0" w:tplc="328C6E0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55445A66"/>
    <w:multiLevelType w:val="hybridMultilevel"/>
    <w:tmpl w:val="A9D24F60"/>
    <w:lvl w:ilvl="0" w:tplc="357C6508">
      <w:start w:val="5"/>
      <w:numFmt w:val="none"/>
      <w:lvlText w:val="6)"/>
      <w:lvlJc w:val="left"/>
      <w:pPr>
        <w:tabs>
          <w:tab w:val="num" w:pos="0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4420"/>
    <w:rsid w:val="000242EA"/>
    <w:rsid w:val="00026810"/>
    <w:rsid w:val="00034CC3"/>
    <w:rsid w:val="000569DE"/>
    <w:rsid w:val="0007668A"/>
    <w:rsid w:val="00077139"/>
    <w:rsid w:val="000779CD"/>
    <w:rsid w:val="0009410A"/>
    <w:rsid w:val="000A1693"/>
    <w:rsid w:val="000A5213"/>
    <w:rsid w:val="000D7BEC"/>
    <w:rsid w:val="00100F21"/>
    <w:rsid w:val="0011741E"/>
    <w:rsid w:val="00132BF2"/>
    <w:rsid w:val="001A5BA9"/>
    <w:rsid w:val="001D0CC5"/>
    <w:rsid w:val="001D7A78"/>
    <w:rsid w:val="001F0048"/>
    <w:rsid w:val="002423D1"/>
    <w:rsid w:val="00251308"/>
    <w:rsid w:val="00254D47"/>
    <w:rsid w:val="00267934"/>
    <w:rsid w:val="002773DE"/>
    <w:rsid w:val="002850AB"/>
    <w:rsid w:val="002A661C"/>
    <w:rsid w:val="002B1023"/>
    <w:rsid w:val="002B7E95"/>
    <w:rsid w:val="002D7C71"/>
    <w:rsid w:val="002E7B83"/>
    <w:rsid w:val="002F1183"/>
    <w:rsid w:val="003075B3"/>
    <w:rsid w:val="00355B8E"/>
    <w:rsid w:val="00366C80"/>
    <w:rsid w:val="00374EAB"/>
    <w:rsid w:val="00394A86"/>
    <w:rsid w:val="003A0C36"/>
    <w:rsid w:val="003B3BAE"/>
    <w:rsid w:val="003D45A7"/>
    <w:rsid w:val="003E1D83"/>
    <w:rsid w:val="003E21A9"/>
    <w:rsid w:val="003F33C3"/>
    <w:rsid w:val="0040525E"/>
    <w:rsid w:val="00425356"/>
    <w:rsid w:val="004261A4"/>
    <w:rsid w:val="00431BCB"/>
    <w:rsid w:val="004478EE"/>
    <w:rsid w:val="004572F2"/>
    <w:rsid w:val="0048076F"/>
    <w:rsid w:val="00491F36"/>
    <w:rsid w:val="00495E0E"/>
    <w:rsid w:val="004A03CA"/>
    <w:rsid w:val="004A71A1"/>
    <w:rsid w:val="004C2E6D"/>
    <w:rsid w:val="004D79B8"/>
    <w:rsid w:val="004F1F82"/>
    <w:rsid w:val="004F50C9"/>
    <w:rsid w:val="004F776B"/>
    <w:rsid w:val="005236DA"/>
    <w:rsid w:val="00550B87"/>
    <w:rsid w:val="005630AC"/>
    <w:rsid w:val="005A2A7F"/>
    <w:rsid w:val="005A5F82"/>
    <w:rsid w:val="005B7710"/>
    <w:rsid w:val="005D4420"/>
    <w:rsid w:val="005E735F"/>
    <w:rsid w:val="005F17E7"/>
    <w:rsid w:val="005F6AEB"/>
    <w:rsid w:val="00602E73"/>
    <w:rsid w:val="00603804"/>
    <w:rsid w:val="006128A6"/>
    <w:rsid w:val="00626B5D"/>
    <w:rsid w:val="006406FD"/>
    <w:rsid w:val="00641F8D"/>
    <w:rsid w:val="00657935"/>
    <w:rsid w:val="0068750F"/>
    <w:rsid w:val="006C4932"/>
    <w:rsid w:val="007057FD"/>
    <w:rsid w:val="0070776E"/>
    <w:rsid w:val="00720081"/>
    <w:rsid w:val="0072083A"/>
    <w:rsid w:val="00735142"/>
    <w:rsid w:val="007758C9"/>
    <w:rsid w:val="00787A49"/>
    <w:rsid w:val="00797EF3"/>
    <w:rsid w:val="007A033B"/>
    <w:rsid w:val="007B09EB"/>
    <w:rsid w:val="007D55A4"/>
    <w:rsid w:val="007E34F2"/>
    <w:rsid w:val="007F4B20"/>
    <w:rsid w:val="00800ED5"/>
    <w:rsid w:val="00874CE0"/>
    <w:rsid w:val="0088537D"/>
    <w:rsid w:val="008A0585"/>
    <w:rsid w:val="008C113F"/>
    <w:rsid w:val="008C2CCD"/>
    <w:rsid w:val="008E1126"/>
    <w:rsid w:val="008E69AB"/>
    <w:rsid w:val="008F0560"/>
    <w:rsid w:val="008F167C"/>
    <w:rsid w:val="00901CE4"/>
    <w:rsid w:val="00911788"/>
    <w:rsid w:val="00923A7D"/>
    <w:rsid w:val="0093481E"/>
    <w:rsid w:val="00936252"/>
    <w:rsid w:val="0094318A"/>
    <w:rsid w:val="00955D86"/>
    <w:rsid w:val="009B212B"/>
    <w:rsid w:val="009B70BE"/>
    <w:rsid w:val="009D70E4"/>
    <w:rsid w:val="009E6CCE"/>
    <w:rsid w:val="00A2446E"/>
    <w:rsid w:val="00A34EA6"/>
    <w:rsid w:val="00A367DC"/>
    <w:rsid w:val="00A466AA"/>
    <w:rsid w:val="00A7067C"/>
    <w:rsid w:val="00A81B0E"/>
    <w:rsid w:val="00AF6E56"/>
    <w:rsid w:val="00B43724"/>
    <w:rsid w:val="00B53F73"/>
    <w:rsid w:val="00B540BC"/>
    <w:rsid w:val="00B61915"/>
    <w:rsid w:val="00B704CC"/>
    <w:rsid w:val="00B73AE6"/>
    <w:rsid w:val="00B82101"/>
    <w:rsid w:val="00BD7AD2"/>
    <w:rsid w:val="00BF4972"/>
    <w:rsid w:val="00C03C20"/>
    <w:rsid w:val="00C15275"/>
    <w:rsid w:val="00C16D7C"/>
    <w:rsid w:val="00C60CEA"/>
    <w:rsid w:val="00C72237"/>
    <w:rsid w:val="00C957BA"/>
    <w:rsid w:val="00C96B12"/>
    <w:rsid w:val="00CA3EBA"/>
    <w:rsid w:val="00CA6A3A"/>
    <w:rsid w:val="00CB35A7"/>
    <w:rsid w:val="00CB635A"/>
    <w:rsid w:val="00CD179B"/>
    <w:rsid w:val="00CD51F3"/>
    <w:rsid w:val="00CE31CF"/>
    <w:rsid w:val="00DA0B93"/>
    <w:rsid w:val="00DA3723"/>
    <w:rsid w:val="00DC00B6"/>
    <w:rsid w:val="00DC6CB4"/>
    <w:rsid w:val="00DD669D"/>
    <w:rsid w:val="00DE7206"/>
    <w:rsid w:val="00E1071A"/>
    <w:rsid w:val="00E301B9"/>
    <w:rsid w:val="00E4388F"/>
    <w:rsid w:val="00E75000"/>
    <w:rsid w:val="00ED1E04"/>
    <w:rsid w:val="00EF0259"/>
    <w:rsid w:val="00F200FC"/>
    <w:rsid w:val="00F46053"/>
    <w:rsid w:val="00F93537"/>
    <w:rsid w:val="00FD2C80"/>
    <w:rsid w:val="00FE47E5"/>
    <w:rsid w:val="00FF4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20"/>
    <w:pPr>
      <w:ind w:firstLine="72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8C2CCD"/>
    <w:pPr>
      <w:keepNext/>
      <w:ind w:firstLine="0"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5">
    <w:name w:val="heading 5"/>
    <w:basedOn w:val="a"/>
    <w:next w:val="a"/>
    <w:link w:val="50"/>
    <w:uiPriority w:val="9"/>
    <w:qFormat/>
    <w:rsid w:val="008C2CCD"/>
    <w:pPr>
      <w:keepNext/>
      <w:tabs>
        <w:tab w:val="left" w:pos="720"/>
      </w:tabs>
      <w:ind w:firstLine="709"/>
      <w:jc w:val="center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112D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sid w:val="00E112D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5D4420"/>
    <w:pPr>
      <w:spacing w:after="120"/>
      <w:ind w:left="283"/>
    </w:pPr>
    <w:rPr>
      <w:lang/>
    </w:rPr>
  </w:style>
  <w:style w:type="character" w:customStyle="1" w:styleId="a4">
    <w:name w:val="Основной текст с отступом Знак"/>
    <w:link w:val="a3"/>
    <w:uiPriority w:val="99"/>
    <w:semiHidden/>
    <w:rsid w:val="00E112D8"/>
    <w:rPr>
      <w:sz w:val="24"/>
      <w:szCs w:val="20"/>
    </w:rPr>
  </w:style>
  <w:style w:type="paragraph" w:styleId="a5">
    <w:name w:val="Plain Text"/>
    <w:basedOn w:val="a"/>
    <w:link w:val="a6"/>
    <w:uiPriority w:val="99"/>
    <w:rsid w:val="005D4420"/>
    <w:pPr>
      <w:ind w:firstLine="0"/>
    </w:pPr>
    <w:rPr>
      <w:rFonts w:ascii="Courier New" w:hAnsi="Courier New"/>
      <w:sz w:val="20"/>
      <w:lang/>
    </w:rPr>
  </w:style>
  <w:style w:type="character" w:customStyle="1" w:styleId="a6">
    <w:name w:val="Текст Знак"/>
    <w:link w:val="a5"/>
    <w:uiPriority w:val="99"/>
    <w:locked/>
    <w:rsid w:val="00B73AE6"/>
    <w:rPr>
      <w:rFonts w:ascii="Courier New" w:hAnsi="Courier New" w:cs="Times New Roman"/>
    </w:rPr>
  </w:style>
  <w:style w:type="paragraph" w:customStyle="1" w:styleId="ConsTitle">
    <w:name w:val="ConsTitle"/>
    <w:uiPriority w:val="99"/>
    <w:rsid w:val="005D4420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nformat">
    <w:name w:val="ConsNonformat"/>
    <w:uiPriority w:val="99"/>
    <w:rsid w:val="005D4420"/>
    <w:pPr>
      <w:widowControl w:val="0"/>
      <w:ind w:right="19772"/>
    </w:pPr>
    <w:rPr>
      <w:rFonts w:ascii="Courier New" w:hAnsi="Courier New"/>
    </w:rPr>
  </w:style>
  <w:style w:type="paragraph" w:styleId="a7">
    <w:name w:val="Body Text"/>
    <w:basedOn w:val="a"/>
    <w:link w:val="a8"/>
    <w:uiPriority w:val="99"/>
    <w:rsid w:val="005D4420"/>
    <w:pPr>
      <w:spacing w:after="120"/>
    </w:pPr>
    <w:rPr>
      <w:lang/>
    </w:rPr>
  </w:style>
  <w:style w:type="character" w:customStyle="1" w:styleId="a8">
    <w:name w:val="Основной текст Знак"/>
    <w:link w:val="a7"/>
    <w:uiPriority w:val="99"/>
    <w:semiHidden/>
    <w:rsid w:val="00E112D8"/>
    <w:rPr>
      <w:sz w:val="24"/>
      <w:szCs w:val="20"/>
    </w:rPr>
  </w:style>
  <w:style w:type="paragraph" w:customStyle="1" w:styleId="ConsNormal">
    <w:name w:val="ConsNormal"/>
    <w:uiPriority w:val="99"/>
    <w:rsid w:val="005D442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a9">
    <w:name w:val="footer"/>
    <w:basedOn w:val="a"/>
    <w:link w:val="aa"/>
    <w:uiPriority w:val="99"/>
    <w:rsid w:val="00C15275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semiHidden/>
    <w:rsid w:val="00E112D8"/>
    <w:rPr>
      <w:sz w:val="24"/>
      <w:szCs w:val="20"/>
    </w:rPr>
  </w:style>
  <w:style w:type="character" w:styleId="ab">
    <w:name w:val="page number"/>
    <w:uiPriority w:val="99"/>
    <w:rsid w:val="00C15275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88537D"/>
    <w:rPr>
      <w:sz w:val="0"/>
      <w:szCs w:val="0"/>
      <w:lang/>
    </w:rPr>
  </w:style>
  <w:style w:type="character" w:customStyle="1" w:styleId="ad">
    <w:name w:val="Текст выноски Знак"/>
    <w:link w:val="ac"/>
    <w:uiPriority w:val="99"/>
    <w:semiHidden/>
    <w:rsid w:val="00E112D8"/>
    <w:rPr>
      <w:sz w:val="0"/>
      <w:szCs w:val="0"/>
    </w:rPr>
  </w:style>
  <w:style w:type="paragraph" w:styleId="3">
    <w:name w:val="Body Text Indent 3"/>
    <w:basedOn w:val="a"/>
    <w:link w:val="30"/>
    <w:uiPriority w:val="99"/>
    <w:rsid w:val="008C2CCD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uiPriority w:val="99"/>
    <w:semiHidden/>
    <w:rsid w:val="00E112D8"/>
    <w:rPr>
      <w:sz w:val="16"/>
      <w:szCs w:val="16"/>
    </w:rPr>
  </w:style>
  <w:style w:type="paragraph" w:styleId="ae">
    <w:name w:val="footnote text"/>
    <w:basedOn w:val="a"/>
    <w:link w:val="af"/>
    <w:uiPriority w:val="99"/>
    <w:semiHidden/>
    <w:rsid w:val="008C2CCD"/>
    <w:pPr>
      <w:ind w:firstLine="0"/>
    </w:pPr>
    <w:rPr>
      <w:sz w:val="20"/>
      <w:lang/>
    </w:rPr>
  </w:style>
  <w:style w:type="character" w:customStyle="1" w:styleId="af">
    <w:name w:val="Текст сноски Знак"/>
    <w:link w:val="ae"/>
    <w:uiPriority w:val="99"/>
    <w:semiHidden/>
    <w:rsid w:val="00E112D8"/>
    <w:rPr>
      <w:sz w:val="20"/>
      <w:szCs w:val="20"/>
    </w:rPr>
  </w:style>
  <w:style w:type="paragraph" w:customStyle="1" w:styleId="af0">
    <w:name w:val="Статьи закона"/>
    <w:basedOn w:val="a"/>
    <w:autoRedefine/>
    <w:uiPriority w:val="99"/>
    <w:rsid w:val="008C2CCD"/>
    <w:pPr>
      <w:ind w:firstLine="0"/>
      <w:jc w:val="center"/>
    </w:pPr>
    <w:rPr>
      <w:sz w:val="28"/>
      <w:szCs w:val="24"/>
    </w:rPr>
  </w:style>
  <w:style w:type="paragraph" w:customStyle="1" w:styleId="af1">
    <w:name w:val="Знак Знак Знак Знак Знак Знак Знак"/>
    <w:basedOn w:val="a"/>
    <w:uiPriority w:val="99"/>
    <w:rsid w:val="003E1D83"/>
    <w:pPr>
      <w:spacing w:before="100" w:beforeAutospacing="1" w:after="100" w:afterAutospacing="1"/>
      <w:ind w:firstLine="0"/>
      <w:jc w:val="both"/>
    </w:pPr>
    <w:rPr>
      <w:rFonts w:ascii="Tahoma" w:hAnsi="Tahoma" w:cs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9</Pages>
  <Words>2824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1</dc:creator>
  <cp:lastModifiedBy>User</cp:lastModifiedBy>
  <cp:revision>15</cp:revision>
  <cp:lastPrinted>2022-11-21T05:58:00Z</cp:lastPrinted>
  <dcterms:created xsi:type="dcterms:W3CDTF">2021-12-09T12:37:00Z</dcterms:created>
  <dcterms:modified xsi:type="dcterms:W3CDTF">2023-12-05T12:28:00Z</dcterms:modified>
</cp:coreProperties>
</file>